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45723264"/>
    <w:bookmarkEnd w:id="0"/>
    <w:p w14:paraId="20885BBB" w14:textId="2BE57AA9" w:rsidR="00CA6750" w:rsidRPr="00A8211A" w:rsidRDefault="007741C1" w:rsidP="00436198">
      <w:pPr>
        <w:tabs>
          <w:tab w:val="left" w:pos="4500"/>
        </w:tabs>
        <w:spacing w:line="240" w:lineRule="auto"/>
        <w:jc w:val="center"/>
      </w:pPr>
      <w:r w:rsidRPr="00A8211A">
        <w:rPr>
          <w:rFonts w:eastAsia="Times New Roman" w:hint="cs"/>
          <w:noProof/>
        </w:rPr>
        <w:object w:dxaOrig="1636" w:dyaOrig="1531" w14:anchorId="5EEF61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5.9pt;height:85.9pt;mso-width-percent:0;mso-height-percent:0;mso-width-percent:0;mso-height-percent:0" o:ole="" fillcolor="window">
            <v:imagedata r:id="rId7" o:title=""/>
          </v:shape>
          <o:OLEObject Type="Embed" ProgID="Word.Picture.8" ShapeID="_x0000_i1025" DrawAspect="Content" ObjectID="_1692775905" r:id="rId8"/>
        </w:object>
      </w:r>
    </w:p>
    <w:p w14:paraId="5B162582" w14:textId="77777777" w:rsidR="00C75CDA" w:rsidRPr="00A8211A" w:rsidRDefault="00CA6750" w:rsidP="00436198">
      <w:pPr>
        <w:spacing w:after="0" w:line="240" w:lineRule="auto"/>
        <w:jc w:val="center"/>
      </w:pPr>
      <w:r w:rsidRPr="00A8211A">
        <w:rPr>
          <w:rFonts w:hint="cs"/>
          <w:cs/>
        </w:rPr>
        <w:t>ข้อบังคับมหาวิทยาลัยธรรมศาสตร์</w:t>
      </w:r>
    </w:p>
    <w:p w14:paraId="471F9BA8" w14:textId="77777777" w:rsidR="001D7F14" w:rsidRDefault="00C75CDA" w:rsidP="00436198">
      <w:pPr>
        <w:spacing w:after="0" w:line="240" w:lineRule="auto"/>
        <w:jc w:val="center"/>
      </w:pPr>
      <w:r w:rsidRPr="00A8211A">
        <w:rPr>
          <w:rFonts w:hint="cs"/>
          <w:cs/>
        </w:rPr>
        <w:t>ว่าด้วยการสรรหานายกสภามหาวิทยาลัยและกรรมการสภามหาวิทยาลัยผู้ทรงคุณวุฒิ พ.ศ</w:t>
      </w:r>
      <w:r w:rsidRPr="00A8211A">
        <w:rPr>
          <w:rFonts w:hint="cs"/>
        </w:rPr>
        <w:t xml:space="preserve">. </w:t>
      </w:r>
      <w:r w:rsidRPr="00A8211A">
        <w:rPr>
          <w:rFonts w:hint="cs"/>
          <w:cs/>
        </w:rPr>
        <w:t>๒๕๕๘</w:t>
      </w:r>
      <w:r w:rsidRPr="00A8211A">
        <w:rPr>
          <w:rFonts w:hint="cs"/>
        </w:rPr>
        <w:t> </w:t>
      </w:r>
    </w:p>
    <w:p w14:paraId="074C64F0" w14:textId="7BE64B4A" w:rsidR="00D50353" w:rsidRPr="00A8211A" w:rsidRDefault="001D7F14" w:rsidP="00436198">
      <w:pPr>
        <w:spacing w:after="0" w:line="240" w:lineRule="auto"/>
        <w:jc w:val="center"/>
      </w:pPr>
      <w:r>
        <w:t>………………</w:t>
      </w:r>
      <w:r w:rsidR="00CA6750" w:rsidRPr="00A8211A">
        <w:rPr>
          <w:rFonts w:hint="cs"/>
          <w:cs/>
        </w:rPr>
        <w:t>......................................</w:t>
      </w:r>
    </w:p>
    <w:p w14:paraId="369981B3" w14:textId="77777777" w:rsidR="00C75CDA" w:rsidRPr="00A8211A" w:rsidRDefault="00CF7C3D" w:rsidP="00436198">
      <w:pPr>
        <w:tabs>
          <w:tab w:val="left" w:pos="1418"/>
        </w:tabs>
        <w:spacing w:before="240" w:after="0" w:line="240" w:lineRule="auto"/>
        <w:jc w:val="thaiDistribute"/>
      </w:pPr>
      <w:r w:rsidRPr="00A8211A">
        <w:rPr>
          <w:rFonts w:hint="cs"/>
          <w:cs/>
        </w:rPr>
        <w:tab/>
      </w:r>
      <w:r w:rsidR="00CA6750" w:rsidRPr="00A8211A">
        <w:rPr>
          <w:rFonts w:hint="cs"/>
          <w:cs/>
        </w:rPr>
        <w:t>โดยที่เป็นการสมควร</w:t>
      </w:r>
      <w:r w:rsidR="00C75CDA" w:rsidRPr="00A8211A">
        <w:rPr>
          <w:rFonts w:hint="cs"/>
          <w:cs/>
        </w:rPr>
        <w:t>กำหนดคุณสมบัติ หลักเกณฑ์ และวิธีการได้มาซึ่งนายกสภา</w:t>
      </w:r>
      <w:r w:rsidR="00C75CDA" w:rsidRPr="00A8211A">
        <w:rPr>
          <w:rFonts w:hint="cs"/>
        </w:rPr>
        <w:t xml:space="preserve"> </w:t>
      </w:r>
      <w:r w:rsidR="00C75CDA" w:rsidRPr="00A8211A">
        <w:rPr>
          <w:rFonts w:hint="cs"/>
          <w:cs/>
        </w:rPr>
        <w:t>มหาวิทยาลัยและกรรมการสภามหาวิทยาลัยผู้ทรงคุณวุฒิตามพระราชบัญญัติมหาวิทยาลัยธรรมศาสตร์</w:t>
      </w:r>
      <w:r w:rsidR="00C75CDA" w:rsidRPr="00A8211A">
        <w:rPr>
          <w:rFonts w:hint="cs"/>
        </w:rPr>
        <w:t> </w:t>
      </w:r>
      <w:r w:rsidR="00C75CDA" w:rsidRPr="00A8211A">
        <w:rPr>
          <w:rFonts w:hint="cs"/>
          <w:cs/>
        </w:rPr>
        <w:br/>
        <w:t>พ.ศ. ๒๕๕๘</w:t>
      </w:r>
      <w:r w:rsidR="00C75CDA" w:rsidRPr="00A8211A">
        <w:rPr>
          <w:rFonts w:hint="cs"/>
        </w:rPr>
        <w:t> </w:t>
      </w:r>
    </w:p>
    <w:p w14:paraId="4C79E807" w14:textId="0CE615D7" w:rsidR="00D45770" w:rsidRPr="00A8211A" w:rsidRDefault="00CF7C3D" w:rsidP="00436198">
      <w:pPr>
        <w:tabs>
          <w:tab w:val="left" w:pos="1418"/>
        </w:tabs>
        <w:spacing w:after="0" w:line="240" w:lineRule="auto"/>
        <w:jc w:val="thaiDistribute"/>
      </w:pPr>
      <w:r w:rsidRPr="00A8211A">
        <w:rPr>
          <w:rFonts w:hint="cs"/>
          <w:cs/>
        </w:rPr>
        <w:tab/>
      </w:r>
      <w:r w:rsidR="00C75CDA" w:rsidRPr="00A8211A">
        <w:rPr>
          <w:rFonts w:hint="cs"/>
          <w:cs/>
        </w:rPr>
        <w:t>อาศัยอำนาจตามความในมาตรา ๒๓ และมาตรา</w:t>
      </w:r>
      <w:r w:rsidR="00C75CDA" w:rsidRPr="00A8211A">
        <w:rPr>
          <w:rFonts w:hint="cs"/>
        </w:rPr>
        <w:t xml:space="preserve"> </w:t>
      </w:r>
      <w:r w:rsidR="00C75CDA" w:rsidRPr="00A8211A">
        <w:rPr>
          <w:rFonts w:hint="cs"/>
          <w:cs/>
        </w:rPr>
        <w:t>๒๐</w:t>
      </w:r>
      <w:r w:rsidR="00C75CDA" w:rsidRPr="00A8211A">
        <w:rPr>
          <w:rFonts w:hint="cs"/>
        </w:rPr>
        <w:t xml:space="preserve"> </w:t>
      </w:r>
      <w:r w:rsidR="00C75CDA" w:rsidRPr="00A8211A">
        <w:rPr>
          <w:rFonts w:hint="cs"/>
          <w:cs/>
        </w:rPr>
        <w:t>วรรคสามแห่งพระราชบัญญัติมหาวิทยาลัยธรรมศาสตร์</w:t>
      </w:r>
      <w:r w:rsidR="00C75CDA" w:rsidRPr="00A8211A">
        <w:rPr>
          <w:rFonts w:hint="cs"/>
        </w:rPr>
        <w:t xml:space="preserve"> </w:t>
      </w:r>
      <w:r w:rsidR="00C75CDA" w:rsidRPr="00A8211A">
        <w:rPr>
          <w:rFonts w:hint="cs"/>
          <w:cs/>
        </w:rPr>
        <w:t>พ</w:t>
      </w:r>
      <w:r w:rsidR="00C75CDA" w:rsidRPr="00A8211A">
        <w:rPr>
          <w:rFonts w:hint="cs"/>
        </w:rPr>
        <w:t>.</w:t>
      </w:r>
      <w:r w:rsidR="00C75CDA" w:rsidRPr="00A8211A">
        <w:rPr>
          <w:rFonts w:hint="cs"/>
          <w:cs/>
        </w:rPr>
        <w:t>ศ</w:t>
      </w:r>
      <w:r w:rsidR="00C75CDA" w:rsidRPr="00A8211A">
        <w:rPr>
          <w:rFonts w:hint="cs"/>
        </w:rPr>
        <w:t xml:space="preserve">. </w:t>
      </w:r>
      <w:r w:rsidR="00C75CDA" w:rsidRPr="00A8211A">
        <w:rPr>
          <w:rFonts w:hint="cs"/>
          <w:cs/>
        </w:rPr>
        <w:t>๒๕๕๘</w:t>
      </w:r>
      <w:r w:rsidR="00C75CDA" w:rsidRPr="00A8211A">
        <w:rPr>
          <w:rFonts w:hint="cs"/>
        </w:rPr>
        <w:t xml:space="preserve"> </w:t>
      </w:r>
      <w:r w:rsidR="00C75CDA" w:rsidRPr="00A8211A">
        <w:rPr>
          <w:rFonts w:hint="cs"/>
          <w:cs/>
        </w:rPr>
        <w:t>และโดยมติสภามหาวิทยาลัย</w:t>
      </w:r>
      <w:r w:rsidR="00A8211A">
        <w:rPr>
          <w:rFonts w:hint="cs"/>
          <w:cs/>
        </w:rPr>
        <w:t xml:space="preserve"> </w:t>
      </w:r>
      <w:r w:rsidR="00C75CDA" w:rsidRPr="00A8211A">
        <w:rPr>
          <w:rFonts w:hint="cs"/>
          <w:cs/>
        </w:rPr>
        <w:t>ในการประชุมครั้งที่</w:t>
      </w:r>
      <w:r w:rsidR="00C75CDA" w:rsidRPr="00A8211A">
        <w:rPr>
          <w:rFonts w:hint="cs"/>
        </w:rPr>
        <w:t xml:space="preserve"> </w:t>
      </w:r>
      <w:r w:rsidR="00C75CDA" w:rsidRPr="00A8211A">
        <w:rPr>
          <w:rFonts w:hint="cs"/>
          <w:cs/>
        </w:rPr>
        <w:t>๑๑</w:t>
      </w:r>
      <w:r w:rsidR="00C75CDA" w:rsidRPr="00A8211A">
        <w:rPr>
          <w:rFonts w:hint="cs"/>
        </w:rPr>
        <w:t>/</w:t>
      </w:r>
      <w:r w:rsidR="00C75CDA" w:rsidRPr="00A8211A">
        <w:rPr>
          <w:rFonts w:hint="cs"/>
          <w:cs/>
        </w:rPr>
        <w:t>๒๕๕๘</w:t>
      </w:r>
      <w:r w:rsidR="00C75CDA" w:rsidRPr="00A8211A">
        <w:rPr>
          <w:rFonts w:hint="cs"/>
        </w:rPr>
        <w:t xml:space="preserve"> </w:t>
      </w:r>
      <w:r w:rsidR="00A8211A">
        <w:rPr>
          <w:cs/>
        </w:rPr>
        <w:br/>
      </w:r>
      <w:r w:rsidR="00C75CDA" w:rsidRPr="00A8211A">
        <w:rPr>
          <w:rFonts w:hint="cs"/>
          <w:cs/>
        </w:rPr>
        <w:t>เมื่อวันที่</w:t>
      </w:r>
      <w:r w:rsidR="00C75CDA" w:rsidRPr="00A8211A">
        <w:rPr>
          <w:rFonts w:hint="cs"/>
        </w:rPr>
        <w:t xml:space="preserve"> </w:t>
      </w:r>
      <w:r w:rsidR="00C75CDA" w:rsidRPr="00A8211A">
        <w:rPr>
          <w:rFonts w:hint="cs"/>
          <w:cs/>
        </w:rPr>
        <w:t>๑๔</w:t>
      </w:r>
      <w:r w:rsidR="00C75CDA" w:rsidRPr="00A8211A">
        <w:rPr>
          <w:rFonts w:hint="cs"/>
        </w:rPr>
        <w:t xml:space="preserve"> </w:t>
      </w:r>
      <w:r w:rsidR="00C75CDA" w:rsidRPr="00A8211A">
        <w:rPr>
          <w:rFonts w:hint="cs"/>
          <w:cs/>
        </w:rPr>
        <w:t>ธันวาคม ๒๕๕๘ เห็นชอบให้ออกข้อบังคับไว้ดังนี้</w:t>
      </w:r>
      <w:r w:rsidR="00C75CDA" w:rsidRPr="00A8211A">
        <w:rPr>
          <w:rFonts w:hint="cs"/>
        </w:rPr>
        <w:t> </w:t>
      </w:r>
    </w:p>
    <w:p w14:paraId="0111D43A" w14:textId="7CC1C213" w:rsidR="008145D6" w:rsidRPr="00A8211A" w:rsidRDefault="00C75CDA" w:rsidP="00436198">
      <w:pPr>
        <w:tabs>
          <w:tab w:val="left" w:pos="1418"/>
        </w:tabs>
        <w:spacing w:after="0" w:line="240" w:lineRule="auto"/>
        <w:jc w:val="thaiDistribute"/>
        <w:rPr>
          <w:b/>
          <w:bCs/>
        </w:rPr>
      </w:pPr>
      <w:r w:rsidRPr="00A8211A">
        <w:rPr>
          <w:rFonts w:hint="cs"/>
          <w:cs/>
        </w:rPr>
        <w:tab/>
      </w:r>
      <w:r w:rsidR="008145D6" w:rsidRPr="00A8211A">
        <w:rPr>
          <w:rFonts w:hint="cs"/>
          <w:b/>
          <w:bCs/>
          <w:cs/>
        </w:rPr>
        <w:t>ข้อ ๑ ชื่อข้อบังคับ</w:t>
      </w:r>
      <w:r w:rsidR="008145D6" w:rsidRPr="00A8211A">
        <w:rPr>
          <w:rFonts w:hint="cs"/>
          <w:b/>
          <w:bCs/>
        </w:rPr>
        <w:t> </w:t>
      </w:r>
    </w:p>
    <w:p w14:paraId="24077609" w14:textId="093DE980" w:rsidR="008145D6" w:rsidRPr="00A8211A" w:rsidRDefault="00C75CDA" w:rsidP="00436198">
      <w:pPr>
        <w:tabs>
          <w:tab w:val="left" w:pos="1418"/>
        </w:tabs>
        <w:spacing w:after="0" w:line="240" w:lineRule="auto"/>
        <w:jc w:val="thaiDistribute"/>
      </w:pPr>
      <w:r w:rsidRPr="00A8211A">
        <w:rPr>
          <w:rFonts w:hint="cs"/>
          <w:cs/>
        </w:rPr>
        <w:tab/>
      </w:r>
      <w:r w:rsidR="008145D6" w:rsidRPr="00A8211A">
        <w:rPr>
          <w:rFonts w:hint="cs"/>
          <w:cs/>
        </w:rPr>
        <w:t>ข้อบังคับนี้เรียกว่า</w:t>
      </w:r>
      <w:r w:rsidR="008145D6" w:rsidRPr="00A8211A">
        <w:rPr>
          <w:rFonts w:hint="cs"/>
        </w:rPr>
        <w:t xml:space="preserve"> “</w:t>
      </w:r>
      <w:r w:rsidR="00A8211A" w:rsidRPr="00A8211A">
        <w:rPr>
          <w:rFonts w:hint="cs"/>
          <w:cs/>
        </w:rPr>
        <w:t>ข้อบังคับมหาวิทยาลัยธรรมศาสตร์</w:t>
      </w:r>
      <w:r w:rsidR="00704D64">
        <w:rPr>
          <w:rFonts w:hint="cs"/>
          <w:cs/>
        </w:rPr>
        <w:t>ว่าด้วยการสรรหานายก</w:t>
      </w:r>
      <w:r w:rsidR="005D632F">
        <w:rPr>
          <w:cs/>
        </w:rPr>
        <w:br/>
      </w:r>
      <w:r w:rsidR="00704D64">
        <w:rPr>
          <w:rFonts w:hint="cs"/>
          <w:cs/>
        </w:rPr>
        <w:t>สภา</w:t>
      </w:r>
      <w:r w:rsidR="008145D6" w:rsidRPr="00A8211A">
        <w:rPr>
          <w:rFonts w:hint="cs"/>
          <w:cs/>
        </w:rPr>
        <w:t>มหาวิทยาลัยและกรรมการสภามหาวิทยาลัยผู้ทรงคุณวุฒิ พ.ศ</w:t>
      </w:r>
      <w:r w:rsidR="008145D6" w:rsidRPr="00A8211A">
        <w:rPr>
          <w:rFonts w:hint="cs"/>
        </w:rPr>
        <w:t xml:space="preserve">. </w:t>
      </w:r>
      <w:r w:rsidR="008145D6" w:rsidRPr="00A8211A">
        <w:rPr>
          <w:rFonts w:hint="cs"/>
          <w:cs/>
        </w:rPr>
        <w:t>๒๕๕๘</w:t>
      </w:r>
      <w:r w:rsidR="00465D7E">
        <w:rPr>
          <w:rFonts w:hint="cs"/>
          <w:cs/>
        </w:rPr>
        <w:t>”</w:t>
      </w:r>
      <w:r w:rsidR="008145D6" w:rsidRPr="00A8211A">
        <w:rPr>
          <w:rFonts w:hint="cs"/>
        </w:rPr>
        <w:t> </w:t>
      </w:r>
    </w:p>
    <w:p w14:paraId="3A229230" w14:textId="6E0B2C34" w:rsidR="00351A0F" w:rsidRPr="00A8211A" w:rsidRDefault="00C75CDA" w:rsidP="00436198">
      <w:pPr>
        <w:tabs>
          <w:tab w:val="left" w:pos="1418"/>
        </w:tabs>
        <w:spacing w:after="0" w:line="240" w:lineRule="auto"/>
        <w:jc w:val="thaiDistribute"/>
        <w:rPr>
          <w:cs/>
        </w:rPr>
        <w:sectPr w:rsidR="00351A0F" w:rsidRPr="00A8211A" w:rsidSect="007741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134" w:bottom="851" w:left="1701" w:header="709" w:footer="709" w:gutter="0"/>
          <w:pgNumType w:fmt="thaiNumbers" w:chapStyle="1"/>
          <w:cols w:space="708"/>
          <w:titlePg/>
          <w:docGrid w:linePitch="435"/>
        </w:sectPr>
      </w:pPr>
      <w:r w:rsidRPr="00A8211A">
        <w:rPr>
          <w:rFonts w:hint="cs"/>
          <w:cs/>
        </w:rPr>
        <w:tab/>
      </w:r>
      <w:r w:rsidR="008145D6" w:rsidRPr="00A8211A">
        <w:rPr>
          <w:rFonts w:hint="cs"/>
          <w:b/>
          <w:bCs/>
          <w:cs/>
        </w:rPr>
        <w:t>ข้อ ๒ เวลาที่มีผลใช้บังคับ</w:t>
      </w:r>
      <w:r w:rsidR="008145D6" w:rsidRPr="00A8211A">
        <w:rPr>
          <w:rFonts w:hint="cs"/>
          <w:b/>
          <w:bCs/>
        </w:rPr>
        <w:t xml:space="preserve"> </w:t>
      </w:r>
      <w:r w:rsidRPr="00A8211A">
        <w:rPr>
          <w:rFonts w:hint="cs"/>
          <w:cs/>
        </w:rPr>
        <w:tab/>
      </w:r>
    </w:p>
    <w:p w14:paraId="5DCB7E9D" w14:textId="050DF044" w:rsidR="008145D6" w:rsidRPr="00A8211A" w:rsidRDefault="009B4E15" w:rsidP="00436198">
      <w:pPr>
        <w:tabs>
          <w:tab w:val="left" w:pos="1418"/>
        </w:tabs>
        <w:spacing w:after="0" w:line="240" w:lineRule="auto"/>
        <w:jc w:val="thaiDistribute"/>
      </w:pPr>
      <w:r w:rsidRPr="00A8211A">
        <w:rPr>
          <w:rFonts w:hint="cs"/>
        </w:rPr>
        <w:tab/>
      </w:r>
      <w:r w:rsidR="008145D6" w:rsidRPr="00A8211A">
        <w:rPr>
          <w:rFonts w:hint="cs"/>
          <w:cs/>
        </w:rPr>
        <w:t>ข้อบังคับนี้ให้ใช้บังคับตั้งแต่วันถัดจากวันประกาศเป็นต้นไป</w:t>
      </w:r>
      <w:r w:rsidR="0062610B" w:rsidRPr="00A8211A">
        <w:rPr>
          <w:rStyle w:val="FootnoteReference"/>
          <w:rFonts w:hint="cs"/>
          <w:cs/>
        </w:rPr>
        <w:footnoteReference w:id="1"/>
      </w:r>
    </w:p>
    <w:p w14:paraId="5CBD019D" w14:textId="6102E984" w:rsidR="008145D6" w:rsidRPr="00A8211A" w:rsidRDefault="00C75CDA" w:rsidP="00436198">
      <w:pPr>
        <w:tabs>
          <w:tab w:val="left" w:pos="1418"/>
        </w:tabs>
        <w:spacing w:after="0" w:line="240" w:lineRule="auto"/>
        <w:jc w:val="thaiDistribute"/>
        <w:rPr>
          <w:b/>
          <w:bCs/>
        </w:rPr>
      </w:pPr>
      <w:r w:rsidRPr="00A8211A">
        <w:rPr>
          <w:rFonts w:hint="cs"/>
          <w:cs/>
        </w:rPr>
        <w:tab/>
      </w:r>
      <w:r w:rsidR="008145D6" w:rsidRPr="00A8211A">
        <w:rPr>
          <w:rFonts w:hint="cs"/>
          <w:b/>
          <w:bCs/>
          <w:cs/>
        </w:rPr>
        <w:t>ข้อ ๓ องค์ประกอบคณะกรรมการสรรหา</w:t>
      </w:r>
      <w:r w:rsidR="008145D6" w:rsidRPr="00A8211A">
        <w:rPr>
          <w:rFonts w:hint="cs"/>
          <w:b/>
          <w:bCs/>
        </w:rPr>
        <w:t> </w:t>
      </w:r>
    </w:p>
    <w:p w14:paraId="59F3D2EE" w14:textId="51AE2C91" w:rsidR="008145D6" w:rsidRPr="00A8211A" w:rsidRDefault="00C75CDA" w:rsidP="00436198">
      <w:pPr>
        <w:tabs>
          <w:tab w:val="left" w:pos="1418"/>
        </w:tabs>
        <w:spacing w:after="0" w:line="240" w:lineRule="auto"/>
        <w:jc w:val="thaiDistribute"/>
      </w:pPr>
      <w:r w:rsidRPr="00A8211A">
        <w:rPr>
          <w:rFonts w:hint="cs"/>
          <w:cs/>
        </w:rPr>
        <w:tab/>
      </w:r>
      <w:r w:rsidR="008145D6" w:rsidRPr="00A8211A">
        <w:rPr>
          <w:rFonts w:hint="cs"/>
          <w:cs/>
        </w:rPr>
        <w:t>ก่อนครบวาระไม่น้อยกว่าเก้าสิบวัน ให้นายกสภามหาวิทยาลัยแต่งตั้งคณะกรรมการสรรหาขึ้นคณะหนึ่งประกอบด้วย อธิการบดี</w:t>
      </w:r>
      <w:r w:rsidR="00BC3B50" w:rsidRPr="00A8211A">
        <w:rPr>
          <w:rFonts w:hint="cs"/>
          <w:cs/>
        </w:rPr>
        <w:t xml:space="preserve"> </w:t>
      </w:r>
      <w:r w:rsidR="008145D6" w:rsidRPr="00A8211A">
        <w:rPr>
          <w:rFonts w:hint="cs"/>
          <w:cs/>
        </w:rPr>
        <w:t>เป็นประธาน ประธานสภาอาจารย์ ประธานสภาพนักงานมหาวิทยาลัย กรรมการสภามหาวิทยาลัยจากผู้ด</w:t>
      </w:r>
      <w:r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รงต</w:t>
      </w:r>
      <w:r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แหน่งรองอธิการบดี ตามมาตรา</w:t>
      </w:r>
      <w:r w:rsidR="008145D6" w:rsidRPr="00A8211A">
        <w:rPr>
          <w:rFonts w:hint="cs"/>
        </w:rPr>
        <w:t xml:space="preserve"> </w:t>
      </w:r>
      <w:r w:rsidR="008145D6" w:rsidRPr="00A8211A">
        <w:rPr>
          <w:rFonts w:hint="cs"/>
          <w:cs/>
        </w:rPr>
        <w:t>๒๐</w:t>
      </w:r>
      <w:r w:rsidR="008145D6" w:rsidRPr="00A8211A">
        <w:rPr>
          <w:rFonts w:hint="cs"/>
        </w:rPr>
        <w:t xml:space="preserve"> (</w:t>
      </w:r>
      <w:r w:rsidR="008145D6" w:rsidRPr="00A8211A">
        <w:rPr>
          <w:rFonts w:hint="cs"/>
          <w:cs/>
        </w:rPr>
        <w:t>๓</w:t>
      </w:r>
      <w:r w:rsidR="008145D6" w:rsidRPr="00A8211A">
        <w:rPr>
          <w:rFonts w:hint="cs"/>
        </w:rPr>
        <w:t xml:space="preserve">) </w:t>
      </w:r>
      <w:r w:rsidR="008145D6" w:rsidRPr="00A8211A">
        <w:rPr>
          <w:rFonts w:hint="cs"/>
          <w:cs/>
        </w:rPr>
        <w:t>หนึ่งคน กรรมการ</w:t>
      </w:r>
      <w:r w:rsidR="00A8211A">
        <w:rPr>
          <w:cs/>
        </w:rPr>
        <w:br/>
      </w:r>
      <w:r w:rsidR="008145D6" w:rsidRPr="00A8211A">
        <w:rPr>
          <w:rFonts w:hint="cs"/>
          <w:cs/>
        </w:rPr>
        <w:t>สภามหาวิทยาลัยจากผู้ด</w:t>
      </w:r>
      <w:r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รงต</w:t>
      </w:r>
      <w:r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แหน่งคณบดี ตามมาตรา ๒๐ (๔</w:t>
      </w:r>
      <w:r w:rsidR="008145D6" w:rsidRPr="00A8211A">
        <w:rPr>
          <w:rFonts w:hint="cs"/>
        </w:rPr>
        <w:t xml:space="preserve">) </w:t>
      </w:r>
      <w:r w:rsidR="008145D6" w:rsidRPr="00A8211A">
        <w:rPr>
          <w:rFonts w:hint="cs"/>
          <w:cs/>
        </w:rPr>
        <w:t>สองคน กรรมการสภามหาวิทยาลัยจาก</w:t>
      </w:r>
      <w:r w:rsidR="00A8211A">
        <w:rPr>
          <w:cs/>
        </w:rPr>
        <w:br/>
      </w:r>
      <w:r w:rsidR="008145D6" w:rsidRPr="00A8211A">
        <w:rPr>
          <w:rFonts w:hint="cs"/>
          <w:cs/>
        </w:rPr>
        <w:t>ผู้ด</w:t>
      </w:r>
      <w:r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รงต</w:t>
      </w:r>
      <w:r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แหน่งผู้อ</w:t>
      </w:r>
      <w:r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นวยการสถาบัน ผู้อ</w:t>
      </w:r>
      <w:r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นวยการส</w:t>
      </w:r>
      <w:r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นัก ตามมาตรา</w:t>
      </w:r>
      <w:r w:rsidR="008145D6" w:rsidRPr="00A8211A">
        <w:rPr>
          <w:rFonts w:hint="cs"/>
        </w:rPr>
        <w:t xml:space="preserve"> </w:t>
      </w:r>
      <w:r w:rsidR="008145D6" w:rsidRPr="00A8211A">
        <w:rPr>
          <w:rFonts w:hint="cs"/>
          <w:cs/>
        </w:rPr>
        <w:t>๒๐</w:t>
      </w:r>
      <w:r w:rsidR="008145D6" w:rsidRPr="00A8211A">
        <w:rPr>
          <w:rFonts w:hint="cs"/>
        </w:rPr>
        <w:t xml:space="preserve"> (</w:t>
      </w:r>
      <w:r w:rsidR="008145D6" w:rsidRPr="00A8211A">
        <w:rPr>
          <w:rFonts w:hint="cs"/>
          <w:cs/>
        </w:rPr>
        <w:t>๕</w:t>
      </w:r>
      <w:r w:rsidR="008145D6" w:rsidRPr="00A8211A">
        <w:rPr>
          <w:rFonts w:hint="cs"/>
        </w:rPr>
        <w:t xml:space="preserve">) </w:t>
      </w:r>
      <w:r w:rsidR="008145D6" w:rsidRPr="00A8211A">
        <w:rPr>
          <w:rFonts w:hint="cs"/>
          <w:cs/>
        </w:rPr>
        <w:t>หนึ่งคน กรรมการ</w:t>
      </w:r>
      <w:r w:rsidR="00A8211A">
        <w:rPr>
          <w:cs/>
        </w:rPr>
        <w:br/>
      </w:r>
      <w:r w:rsidR="008145D6" w:rsidRPr="00A8211A">
        <w:rPr>
          <w:rFonts w:hint="cs"/>
          <w:cs/>
        </w:rPr>
        <w:t>สภามหาวิทยาลัยจากคณาจารย์ ตามมาตรา ๒๐</w:t>
      </w:r>
      <w:r w:rsidR="008145D6" w:rsidRPr="00A8211A">
        <w:rPr>
          <w:rFonts w:hint="cs"/>
        </w:rPr>
        <w:t xml:space="preserve"> (</w:t>
      </w:r>
      <w:r w:rsidRPr="00A8211A">
        <w:rPr>
          <w:rFonts w:hint="cs"/>
          <w:cs/>
        </w:rPr>
        <w:t>๖</w:t>
      </w:r>
      <w:r w:rsidR="008145D6" w:rsidRPr="00A8211A">
        <w:rPr>
          <w:rFonts w:hint="cs"/>
        </w:rPr>
        <w:t xml:space="preserve">) </w:t>
      </w:r>
      <w:r w:rsidR="008145D6" w:rsidRPr="00A8211A">
        <w:rPr>
          <w:rFonts w:hint="cs"/>
          <w:cs/>
        </w:rPr>
        <w:t>สองคน กรรมการสภามหาวิทยาลัยจากพนักงานมหาวิทยาลัยสายสนับสนุนวิชาการ ตามมาตรา</w:t>
      </w:r>
      <w:r w:rsidR="008145D6" w:rsidRPr="00A8211A">
        <w:rPr>
          <w:rFonts w:hint="cs"/>
        </w:rPr>
        <w:t xml:space="preserve"> </w:t>
      </w:r>
      <w:r w:rsidR="008145D6" w:rsidRPr="00A8211A">
        <w:rPr>
          <w:rFonts w:hint="cs"/>
          <w:cs/>
        </w:rPr>
        <w:t>๒๐</w:t>
      </w:r>
      <w:r w:rsidR="008145D6" w:rsidRPr="00A8211A">
        <w:rPr>
          <w:rFonts w:hint="cs"/>
        </w:rPr>
        <w:t xml:space="preserve"> (</w:t>
      </w:r>
      <w:r w:rsidR="008145D6" w:rsidRPr="00A8211A">
        <w:rPr>
          <w:rFonts w:hint="cs"/>
          <w:cs/>
        </w:rPr>
        <w:t>๗</w:t>
      </w:r>
      <w:r w:rsidR="008145D6" w:rsidRPr="00A8211A">
        <w:rPr>
          <w:rFonts w:hint="cs"/>
        </w:rPr>
        <w:t xml:space="preserve">) </w:t>
      </w:r>
      <w:r w:rsidR="008145D6" w:rsidRPr="00A8211A">
        <w:rPr>
          <w:rFonts w:hint="cs"/>
          <w:cs/>
        </w:rPr>
        <w:t>หนึ่งคน เป็นกรรมการ</w:t>
      </w:r>
      <w:r w:rsidR="008145D6" w:rsidRPr="00A8211A">
        <w:rPr>
          <w:rFonts w:hint="cs"/>
        </w:rPr>
        <w:t> </w:t>
      </w:r>
    </w:p>
    <w:p w14:paraId="79EFC7B4" w14:textId="6890EB0A" w:rsidR="008145D6" w:rsidRPr="00A8211A" w:rsidRDefault="00C75CDA" w:rsidP="00436198">
      <w:pPr>
        <w:tabs>
          <w:tab w:val="left" w:pos="1418"/>
        </w:tabs>
        <w:spacing w:after="0" w:line="240" w:lineRule="auto"/>
        <w:jc w:val="thaiDistribute"/>
      </w:pPr>
      <w:r w:rsidRPr="00A8211A">
        <w:rPr>
          <w:rFonts w:hint="cs"/>
          <w:cs/>
        </w:rPr>
        <w:tab/>
      </w:r>
      <w:r w:rsidR="008145D6" w:rsidRPr="00A8211A">
        <w:rPr>
          <w:rFonts w:hint="cs"/>
          <w:cs/>
        </w:rPr>
        <w:t>ให้คณะกรรมการสรรหาแต่งตั้งกรรมการคนหนึ่งท</w:t>
      </w:r>
      <w:r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หน้าที่เลขานุการ ให้ผู้อ</w:t>
      </w:r>
      <w:r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นวยการ</w:t>
      </w:r>
      <w:r w:rsidR="008145D6" w:rsidRPr="00A8211A">
        <w:rPr>
          <w:rFonts w:hint="cs"/>
        </w:rPr>
        <w:t xml:space="preserve"> </w:t>
      </w:r>
      <w:r w:rsidR="008145D6" w:rsidRPr="00A8211A">
        <w:rPr>
          <w:rFonts w:hint="cs"/>
          <w:cs/>
        </w:rPr>
        <w:t>ส</w:t>
      </w:r>
      <w:r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นักงานสภามหาวิทยาลัยท</w:t>
      </w:r>
      <w:r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หน้าที่ผู้ช่วยเลขานุการ</w:t>
      </w:r>
      <w:r w:rsidR="008145D6" w:rsidRPr="00A8211A">
        <w:rPr>
          <w:rFonts w:hint="cs"/>
        </w:rPr>
        <w:t> </w:t>
      </w:r>
    </w:p>
    <w:p w14:paraId="7ECD3D06" w14:textId="21EBA7CB" w:rsidR="008145D6" w:rsidRPr="00A8211A" w:rsidRDefault="00C75CDA" w:rsidP="00436198">
      <w:pPr>
        <w:tabs>
          <w:tab w:val="left" w:pos="1418"/>
        </w:tabs>
        <w:spacing w:after="0" w:line="240" w:lineRule="auto"/>
        <w:jc w:val="thaiDistribute"/>
        <w:rPr>
          <w:b/>
          <w:bCs/>
        </w:rPr>
      </w:pPr>
      <w:r w:rsidRPr="00A8211A">
        <w:rPr>
          <w:rFonts w:hint="cs"/>
          <w:cs/>
        </w:rPr>
        <w:tab/>
      </w:r>
      <w:r w:rsidR="008145D6" w:rsidRPr="00A8211A">
        <w:rPr>
          <w:rFonts w:hint="cs"/>
          <w:b/>
          <w:bCs/>
          <w:cs/>
        </w:rPr>
        <w:t>ข้อ ๔ คุณสมบัติกรรมการสภามหาวิทยาลัยผู้ทรงคุณวุฒิ</w:t>
      </w:r>
      <w:r w:rsidR="008145D6" w:rsidRPr="00A8211A">
        <w:rPr>
          <w:rFonts w:hint="cs"/>
          <w:b/>
          <w:bCs/>
        </w:rPr>
        <w:t> </w:t>
      </w:r>
    </w:p>
    <w:p w14:paraId="22AAFA1B" w14:textId="720FC5B8" w:rsidR="008145D6" w:rsidRPr="00A8211A" w:rsidRDefault="00C75CDA" w:rsidP="00436198">
      <w:pPr>
        <w:tabs>
          <w:tab w:val="left" w:pos="1418"/>
        </w:tabs>
        <w:spacing w:after="0" w:line="240" w:lineRule="auto"/>
        <w:jc w:val="thaiDistribute"/>
      </w:pPr>
      <w:r w:rsidRPr="00A8211A">
        <w:rPr>
          <w:rFonts w:hint="cs"/>
          <w:cs/>
        </w:rPr>
        <w:tab/>
      </w:r>
      <w:r w:rsidR="008145D6" w:rsidRPr="00A8211A">
        <w:rPr>
          <w:rFonts w:hint="cs"/>
          <w:cs/>
        </w:rPr>
        <w:t>การสรรหานายกสภามหาวิทยาลัยและกรรมการสภามหาวิทยาลัยผู้ทรงคุณวุฒิให้สรรหา</w:t>
      </w:r>
      <w:r w:rsidR="00530B1B" w:rsidRPr="00A8211A">
        <w:rPr>
          <w:rFonts w:hint="cs"/>
          <w:cs/>
        </w:rPr>
        <w:br/>
      </w:r>
      <w:r w:rsidR="008145D6" w:rsidRPr="00A8211A">
        <w:rPr>
          <w:rFonts w:hint="cs"/>
          <w:cs/>
        </w:rPr>
        <w:t>จากบุคคลผู้มีคุณสมบัติ ดังนี้</w:t>
      </w:r>
      <w:r w:rsidR="008145D6" w:rsidRPr="00A8211A">
        <w:rPr>
          <w:rFonts w:hint="cs"/>
        </w:rPr>
        <w:t> </w:t>
      </w:r>
    </w:p>
    <w:p w14:paraId="14499914" w14:textId="2B8ABC74" w:rsidR="008145D6" w:rsidRPr="00A8211A" w:rsidRDefault="00C75CDA" w:rsidP="00436198">
      <w:pPr>
        <w:tabs>
          <w:tab w:val="left" w:pos="1418"/>
        </w:tabs>
        <w:spacing w:after="0" w:line="240" w:lineRule="auto"/>
        <w:jc w:val="thaiDistribute"/>
      </w:pPr>
      <w:r w:rsidRPr="00A8211A">
        <w:rPr>
          <w:rFonts w:hint="cs"/>
          <w:cs/>
        </w:rPr>
        <w:lastRenderedPageBreak/>
        <w:tab/>
      </w:r>
      <w:r w:rsidR="008145D6" w:rsidRPr="00A8211A">
        <w:rPr>
          <w:rFonts w:hint="cs"/>
        </w:rPr>
        <w:t>(</w:t>
      </w:r>
      <w:r w:rsidR="008145D6" w:rsidRPr="00A8211A">
        <w:rPr>
          <w:rFonts w:hint="cs"/>
          <w:cs/>
        </w:rPr>
        <w:t>๑</w:t>
      </w:r>
      <w:r w:rsidR="008145D6" w:rsidRPr="00A8211A">
        <w:rPr>
          <w:rFonts w:hint="cs"/>
        </w:rPr>
        <w:t xml:space="preserve">) </w:t>
      </w:r>
      <w:r w:rsidR="008145D6" w:rsidRPr="00A8211A">
        <w:rPr>
          <w:rFonts w:hint="cs"/>
          <w:cs/>
        </w:rPr>
        <w:t>เป็นผู้มีคุณธรรมและจริยธรรมเป็นที่ยอมรับในสังคม</w:t>
      </w:r>
      <w:r w:rsidR="008145D6" w:rsidRPr="00A8211A">
        <w:rPr>
          <w:rFonts w:hint="cs"/>
        </w:rPr>
        <w:t> </w:t>
      </w:r>
    </w:p>
    <w:p w14:paraId="3B6941B3" w14:textId="77777777" w:rsidR="00C75CDA" w:rsidRPr="00A8211A" w:rsidRDefault="00C75CDA" w:rsidP="00436198">
      <w:pPr>
        <w:tabs>
          <w:tab w:val="left" w:pos="1418"/>
        </w:tabs>
        <w:spacing w:after="0" w:line="240" w:lineRule="auto"/>
        <w:jc w:val="thaiDistribute"/>
      </w:pPr>
      <w:r w:rsidRPr="00A8211A">
        <w:rPr>
          <w:rFonts w:hint="cs"/>
          <w:cs/>
        </w:rPr>
        <w:tab/>
      </w:r>
      <w:r w:rsidR="008145D6" w:rsidRPr="00A8211A">
        <w:rPr>
          <w:rFonts w:hint="cs"/>
        </w:rPr>
        <w:t>(</w:t>
      </w:r>
      <w:r w:rsidR="008145D6" w:rsidRPr="00A8211A">
        <w:rPr>
          <w:rFonts w:hint="cs"/>
          <w:cs/>
        </w:rPr>
        <w:t>๒</w:t>
      </w:r>
      <w:r w:rsidR="008145D6" w:rsidRPr="00A8211A">
        <w:rPr>
          <w:rFonts w:hint="cs"/>
        </w:rPr>
        <w:t xml:space="preserve">) </w:t>
      </w:r>
      <w:r w:rsidR="008145D6" w:rsidRPr="00A8211A">
        <w:rPr>
          <w:rFonts w:hint="cs"/>
          <w:cs/>
        </w:rPr>
        <w:t>เป็นผู้ทรงคุณวุฒิหรือมีความสามารถในทางวิชาการ</w:t>
      </w:r>
      <w:r w:rsidR="008145D6" w:rsidRPr="00A8211A">
        <w:rPr>
          <w:rFonts w:hint="cs"/>
        </w:rPr>
        <w:t xml:space="preserve"> </w:t>
      </w:r>
    </w:p>
    <w:p w14:paraId="4AA3409C" w14:textId="500A34BC" w:rsidR="00C75CDA" w:rsidRPr="00A8211A" w:rsidRDefault="00C75CDA" w:rsidP="00436198">
      <w:pPr>
        <w:tabs>
          <w:tab w:val="left" w:pos="1418"/>
        </w:tabs>
        <w:spacing w:after="0" w:line="240" w:lineRule="auto"/>
        <w:jc w:val="thaiDistribute"/>
      </w:pPr>
      <w:r w:rsidRPr="00A8211A">
        <w:rPr>
          <w:rFonts w:hint="cs"/>
          <w:cs/>
        </w:rPr>
        <w:tab/>
      </w:r>
      <w:r w:rsidR="008145D6" w:rsidRPr="00A8211A">
        <w:rPr>
          <w:rFonts w:hint="cs"/>
        </w:rPr>
        <w:t>(</w:t>
      </w:r>
      <w:r w:rsidR="008145D6" w:rsidRPr="00A8211A">
        <w:rPr>
          <w:rFonts w:hint="cs"/>
          <w:cs/>
        </w:rPr>
        <w:t xml:space="preserve">๓) เป็นผู้ที่สามารถอุทิศตนให้แก่งานของมหาวิทยาลัย </w:t>
      </w:r>
    </w:p>
    <w:p w14:paraId="754A9B37" w14:textId="70BD14B3" w:rsidR="008145D6" w:rsidRPr="00A8211A" w:rsidRDefault="00C75CDA" w:rsidP="00436198">
      <w:pPr>
        <w:tabs>
          <w:tab w:val="left" w:pos="1418"/>
        </w:tabs>
        <w:spacing w:after="0" w:line="240" w:lineRule="auto"/>
        <w:jc w:val="thaiDistribute"/>
      </w:pPr>
      <w:r w:rsidRPr="00A8211A">
        <w:rPr>
          <w:rFonts w:hint="cs"/>
          <w:cs/>
        </w:rPr>
        <w:tab/>
      </w:r>
      <w:r w:rsidR="008145D6" w:rsidRPr="00A8211A">
        <w:rPr>
          <w:rFonts w:hint="cs"/>
          <w:cs/>
        </w:rPr>
        <w:t>(๔</w:t>
      </w:r>
      <w:r w:rsidR="008145D6" w:rsidRPr="00A8211A">
        <w:rPr>
          <w:rFonts w:hint="cs"/>
        </w:rPr>
        <w:t xml:space="preserve">) </w:t>
      </w:r>
      <w:r w:rsidR="008145D6" w:rsidRPr="00A8211A">
        <w:rPr>
          <w:rFonts w:hint="cs"/>
          <w:cs/>
        </w:rPr>
        <w:t>เป็นหรือเคยเป็นผู้ปฏิบัติหน้าที่หรือบริหารงานที่เป็นประโยชน์แก่สังคมหรือประเทศชาติ</w:t>
      </w:r>
      <w:r w:rsidR="008145D6" w:rsidRPr="00A8211A">
        <w:rPr>
          <w:rFonts w:hint="cs"/>
        </w:rPr>
        <w:t xml:space="preserve"> </w:t>
      </w:r>
      <w:r w:rsidRPr="00A8211A">
        <w:rPr>
          <w:rFonts w:hint="cs"/>
          <w:cs/>
        </w:rPr>
        <w:tab/>
      </w:r>
      <w:r w:rsidR="008145D6" w:rsidRPr="00A8211A">
        <w:rPr>
          <w:rFonts w:hint="cs"/>
        </w:rPr>
        <w:t>(</w:t>
      </w:r>
      <w:r w:rsidR="008145D6" w:rsidRPr="00A8211A">
        <w:rPr>
          <w:rFonts w:hint="cs"/>
          <w:cs/>
        </w:rPr>
        <w:t>๕</w:t>
      </w:r>
      <w:r w:rsidR="008145D6" w:rsidRPr="00A8211A">
        <w:rPr>
          <w:rFonts w:hint="cs"/>
        </w:rPr>
        <w:t xml:space="preserve">) </w:t>
      </w:r>
      <w:r w:rsidR="008145D6" w:rsidRPr="00A8211A">
        <w:rPr>
          <w:rFonts w:hint="cs"/>
          <w:cs/>
        </w:rPr>
        <w:t>เป็นผ</w:t>
      </w:r>
      <w:r w:rsidR="00436198">
        <w:rPr>
          <w:rFonts w:hint="cs"/>
          <w:cs/>
        </w:rPr>
        <w:t>ู้ที่มีความสนใจและเห็นความสำคัญ</w:t>
      </w:r>
      <w:r w:rsidR="008145D6" w:rsidRPr="00A8211A">
        <w:rPr>
          <w:rFonts w:hint="cs"/>
          <w:cs/>
        </w:rPr>
        <w:t>ของการศึกษาในมหาวิทยาลัย</w:t>
      </w:r>
      <w:r w:rsidR="008145D6" w:rsidRPr="00A8211A">
        <w:rPr>
          <w:rFonts w:hint="cs"/>
        </w:rPr>
        <w:t> </w:t>
      </w:r>
    </w:p>
    <w:p w14:paraId="4A318B16" w14:textId="0C52F35F" w:rsidR="008145D6" w:rsidRPr="00A8211A" w:rsidRDefault="00C75CDA" w:rsidP="00436198">
      <w:pPr>
        <w:tabs>
          <w:tab w:val="left" w:pos="1418"/>
        </w:tabs>
        <w:spacing w:after="0" w:line="240" w:lineRule="auto"/>
        <w:jc w:val="thaiDistribute"/>
        <w:rPr>
          <w:b/>
          <w:bCs/>
        </w:rPr>
      </w:pPr>
      <w:r w:rsidRPr="00A8211A">
        <w:rPr>
          <w:rFonts w:hint="cs"/>
          <w:cs/>
        </w:rPr>
        <w:tab/>
      </w:r>
      <w:r w:rsidR="008145D6" w:rsidRPr="00A8211A">
        <w:rPr>
          <w:rFonts w:hint="cs"/>
          <w:b/>
          <w:bCs/>
          <w:cs/>
        </w:rPr>
        <w:t>ข้อ ๕ การด</w:t>
      </w:r>
      <w:r w:rsidRPr="00A8211A">
        <w:rPr>
          <w:rFonts w:hint="cs"/>
          <w:b/>
          <w:bCs/>
          <w:cs/>
        </w:rPr>
        <w:t>ำ</w:t>
      </w:r>
      <w:r w:rsidR="008145D6" w:rsidRPr="00A8211A">
        <w:rPr>
          <w:rFonts w:hint="cs"/>
          <w:b/>
          <w:bCs/>
          <w:cs/>
        </w:rPr>
        <w:t>เนินการของกรรมการสรรหา</w:t>
      </w:r>
      <w:r w:rsidR="008145D6" w:rsidRPr="00A8211A">
        <w:rPr>
          <w:rFonts w:hint="cs"/>
          <w:b/>
          <w:bCs/>
        </w:rPr>
        <w:t> </w:t>
      </w:r>
    </w:p>
    <w:p w14:paraId="69B19971" w14:textId="4771E215" w:rsidR="008145D6" w:rsidRPr="00A8211A" w:rsidRDefault="00C75CDA" w:rsidP="00436198">
      <w:pPr>
        <w:tabs>
          <w:tab w:val="left" w:pos="1418"/>
        </w:tabs>
        <w:spacing w:after="0" w:line="240" w:lineRule="auto"/>
        <w:jc w:val="thaiDistribute"/>
      </w:pPr>
      <w:r w:rsidRPr="00A8211A">
        <w:rPr>
          <w:rFonts w:hint="cs"/>
          <w:cs/>
        </w:rPr>
        <w:tab/>
      </w:r>
      <w:r w:rsidR="008145D6" w:rsidRPr="00A8211A">
        <w:rPr>
          <w:rFonts w:hint="cs"/>
          <w:cs/>
        </w:rPr>
        <w:t>ให้คณะกรรมการสรรหาด</w:t>
      </w:r>
      <w:r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เนินการสรรหาบุคคลผู้มีคุณสมบัติเหมาะสมที่จะเป็นนายกสภา</w:t>
      </w:r>
      <w:r w:rsidR="008145D6" w:rsidRPr="00A8211A">
        <w:rPr>
          <w:rFonts w:hint="cs"/>
        </w:rPr>
        <w:t xml:space="preserve"> </w:t>
      </w:r>
      <w:r w:rsidR="008145D6" w:rsidRPr="00A8211A">
        <w:rPr>
          <w:rFonts w:hint="cs"/>
          <w:cs/>
        </w:rPr>
        <w:t>มหาวิทยาลัยและกรรมการสภามหาวิทยาลัยผู้ทรงคุณวุฒิ โดยค</w:t>
      </w:r>
      <w:r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 xml:space="preserve">นึงถึงการมีส่วนร่วมของส่วนงานต่าง ๆ </w:t>
      </w:r>
      <w:r w:rsidR="00530B1B" w:rsidRPr="00A8211A">
        <w:rPr>
          <w:rFonts w:hint="cs"/>
          <w:cs/>
        </w:rPr>
        <w:br/>
      </w:r>
      <w:r w:rsidR="008145D6" w:rsidRPr="00A8211A">
        <w:rPr>
          <w:rFonts w:hint="cs"/>
          <w:cs/>
        </w:rPr>
        <w:t>ในมหาวิทยาลัยตามหลักเกณฑ์และวิธีการที่คณะกรรมการสรรหาก</w:t>
      </w:r>
      <w:r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หนด พร้อมทั้งประมวลประวัติ ผลงาน</w:t>
      </w:r>
      <w:r w:rsidR="00530B1B" w:rsidRPr="00A8211A">
        <w:rPr>
          <w:rFonts w:hint="cs"/>
          <w:cs/>
        </w:rPr>
        <w:br/>
      </w:r>
      <w:r w:rsidR="008145D6" w:rsidRPr="00A8211A">
        <w:rPr>
          <w:rFonts w:hint="cs"/>
          <w:cs/>
        </w:rPr>
        <w:t>และรวบรวมรายชื่อน</w:t>
      </w:r>
      <w:r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เสนอเพื่อพิจารณาตามจ</w:t>
      </w:r>
      <w:r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นวนและหลักเกณฑ์ ดังต่อไปนี้</w:t>
      </w:r>
      <w:r w:rsidR="008145D6" w:rsidRPr="00A8211A">
        <w:rPr>
          <w:rFonts w:hint="cs"/>
        </w:rPr>
        <w:t> </w:t>
      </w:r>
    </w:p>
    <w:p w14:paraId="5D5864B5" w14:textId="2CAF660E" w:rsidR="008145D6" w:rsidRPr="00A8211A" w:rsidRDefault="00C75CDA" w:rsidP="00436198">
      <w:pPr>
        <w:tabs>
          <w:tab w:val="left" w:pos="1418"/>
        </w:tabs>
        <w:spacing w:after="0" w:line="240" w:lineRule="auto"/>
        <w:jc w:val="thaiDistribute"/>
      </w:pPr>
      <w:r w:rsidRPr="00A8211A">
        <w:rPr>
          <w:rFonts w:hint="cs"/>
          <w:cs/>
        </w:rPr>
        <w:tab/>
      </w:r>
      <w:r w:rsidR="008145D6" w:rsidRPr="00A8211A">
        <w:rPr>
          <w:rFonts w:hint="cs"/>
        </w:rPr>
        <w:t>(</w:t>
      </w:r>
      <w:r w:rsidR="008145D6" w:rsidRPr="00A8211A">
        <w:rPr>
          <w:rFonts w:hint="cs"/>
          <w:cs/>
        </w:rPr>
        <w:t>๑) กรณีการสรรหานายกสภามหาวิทยาลัย ให้รวบรวมรายชื่อจ</w:t>
      </w:r>
      <w:r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นวนไม่เกินสามรายชื่อ เรียงล</w:t>
      </w:r>
      <w:r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ดับตามตัวอักษรเสนอต่อสภามหาวิทยาลัยเพื่อพิจารณา</w:t>
      </w:r>
      <w:r w:rsidR="008145D6" w:rsidRPr="00A8211A">
        <w:rPr>
          <w:rFonts w:hint="cs"/>
        </w:rPr>
        <w:t> </w:t>
      </w:r>
    </w:p>
    <w:p w14:paraId="231C59BC" w14:textId="6AF92151" w:rsidR="008145D6" w:rsidRPr="00A8211A" w:rsidRDefault="00C75CDA" w:rsidP="00436198">
      <w:pPr>
        <w:tabs>
          <w:tab w:val="left" w:pos="1418"/>
        </w:tabs>
        <w:spacing w:after="0" w:line="240" w:lineRule="auto"/>
        <w:jc w:val="thaiDistribute"/>
      </w:pPr>
      <w:r w:rsidRPr="00A8211A">
        <w:rPr>
          <w:rFonts w:hint="cs"/>
          <w:cs/>
        </w:rPr>
        <w:tab/>
      </w:r>
      <w:r w:rsidR="008145D6" w:rsidRPr="00A8211A">
        <w:rPr>
          <w:rFonts w:hint="cs"/>
        </w:rPr>
        <w:t>(</w:t>
      </w:r>
      <w:r w:rsidR="008145D6" w:rsidRPr="00A8211A">
        <w:rPr>
          <w:rFonts w:hint="cs"/>
          <w:cs/>
        </w:rPr>
        <w:t>๒) กรณีการสรรหากรรมการสภามหาวิทยาลัยผู้ทรงคุณวุฒิให้รวบรวมรายชื่อจ</w:t>
      </w:r>
      <w:r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นวนไม่เกิน ยี่สิบแปดรายชื่อ เรียงล</w:t>
      </w:r>
      <w:r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ดับตามตัวอักษร เสนอต่อนายกสภามหาวิทยาลัย และกรรมการสภามหาวิทยาลัย ตามมาตรา ๒๐</w:t>
      </w:r>
      <w:r w:rsidR="008145D6" w:rsidRPr="00A8211A">
        <w:rPr>
          <w:rFonts w:hint="cs"/>
        </w:rPr>
        <w:t xml:space="preserve"> (</w:t>
      </w:r>
      <w:r w:rsidR="008145D6" w:rsidRPr="00A8211A">
        <w:rPr>
          <w:rFonts w:hint="cs"/>
          <w:cs/>
        </w:rPr>
        <w:t>๒) (๓</w:t>
      </w:r>
      <w:r w:rsidR="008145D6" w:rsidRPr="00A8211A">
        <w:rPr>
          <w:rFonts w:hint="cs"/>
        </w:rPr>
        <w:t>) (</w:t>
      </w:r>
      <w:r w:rsidR="008145D6" w:rsidRPr="00A8211A">
        <w:rPr>
          <w:rFonts w:hint="cs"/>
          <w:cs/>
        </w:rPr>
        <w:t>๔</w:t>
      </w:r>
      <w:r w:rsidR="008145D6" w:rsidRPr="00A8211A">
        <w:rPr>
          <w:rFonts w:hint="cs"/>
        </w:rPr>
        <w:t>) (</w:t>
      </w:r>
      <w:r w:rsidR="008145D6" w:rsidRPr="00A8211A">
        <w:rPr>
          <w:rFonts w:hint="cs"/>
          <w:cs/>
        </w:rPr>
        <w:t>๕)</w:t>
      </w:r>
      <w:r w:rsidR="008145D6" w:rsidRPr="00A8211A">
        <w:rPr>
          <w:rFonts w:hint="cs"/>
        </w:rPr>
        <w:t xml:space="preserve"> (</w:t>
      </w:r>
      <w:r w:rsidR="008145D6" w:rsidRPr="00A8211A">
        <w:rPr>
          <w:rFonts w:hint="cs"/>
          <w:cs/>
        </w:rPr>
        <w:t>๖</w:t>
      </w:r>
      <w:r w:rsidR="008145D6" w:rsidRPr="00A8211A">
        <w:rPr>
          <w:rFonts w:hint="cs"/>
        </w:rPr>
        <w:t xml:space="preserve">) </w:t>
      </w:r>
      <w:r w:rsidR="008145D6" w:rsidRPr="00A8211A">
        <w:rPr>
          <w:rFonts w:hint="cs"/>
          <w:cs/>
        </w:rPr>
        <w:t>และ</w:t>
      </w:r>
      <w:r w:rsidR="008145D6" w:rsidRPr="00A8211A">
        <w:rPr>
          <w:rFonts w:hint="cs"/>
        </w:rPr>
        <w:t xml:space="preserve"> (</w:t>
      </w:r>
      <w:r w:rsidR="008145D6" w:rsidRPr="00A8211A">
        <w:rPr>
          <w:rFonts w:hint="cs"/>
          <w:cs/>
        </w:rPr>
        <w:t>๗</w:t>
      </w:r>
      <w:r w:rsidR="008145D6" w:rsidRPr="00A8211A">
        <w:rPr>
          <w:rFonts w:hint="cs"/>
        </w:rPr>
        <w:t xml:space="preserve">) </w:t>
      </w:r>
      <w:r w:rsidR="008145D6" w:rsidRPr="00A8211A">
        <w:rPr>
          <w:rFonts w:hint="cs"/>
          <w:cs/>
        </w:rPr>
        <w:t>เพื่อพิจารณาเลือกเป็นกรรมการสภามหาวิทยาลัยตาม</w:t>
      </w:r>
      <w:r w:rsidR="00A8211A">
        <w:rPr>
          <w:cs/>
        </w:rPr>
        <w:br/>
      </w:r>
      <w:r w:rsidR="008145D6" w:rsidRPr="00A8211A">
        <w:rPr>
          <w:rFonts w:hint="cs"/>
          <w:cs/>
        </w:rPr>
        <w:t>มาตรา</w:t>
      </w:r>
      <w:r w:rsidR="008145D6" w:rsidRPr="00A8211A">
        <w:rPr>
          <w:rFonts w:hint="cs"/>
        </w:rPr>
        <w:t xml:space="preserve"> </w:t>
      </w:r>
      <w:r w:rsidR="008145D6" w:rsidRPr="00A8211A">
        <w:rPr>
          <w:rFonts w:hint="cs"/>
          <w:cs/>
        </w:rPr>
        <w:t>๒๐</w:t>
      </w:r>
      <w:r w:rsidR="008145D6" w:rsidRPr="00A8211A">
        <w:rPr>
          <w:rFonts w:hint="cs"/>
        </w:rPr>
        <w:t xml:space="preserve"> (</w:t>
      </w:r>
      <w:r w:rsidR="008145D6" w:rsidRPr="00A8211A">
        <w:rPr>
          <w:rFonts w:hint="cs"/>
          <w:cs/>
        </w:rPr>
        <w:t>๘)</w:t>
      </w:r>
      <w:r w:rsidR="008145D6" w:rsidRPr="00A8211A">
        <w:rPr>
          <w:rFonts w:hint="cs"/>
        </w:rPr>
        <w:t> </w:t>
      </w:r>
    </w:p>
    <w:p w14:paraId="11AB3CF1" w14:textId="6B42985C" w:rsidR="008145D6" w:rsidRPr="00A8211A" w:rsidRDefault="00C75CDA" w:rsidP="00436198">
      <w:pPr>
        <w:tabs>
          <w:tab w:val="left" w:pos="1418"/>
        </w:tabs>
        <w:spacing w:after="0" w:line="240" w:lineRule="auto"/>
        <w:jc w:val="thaiDistribute"/>
      </w:pPr>
      <w:r w:rsidRPr="00A8211A">
        <w:rPr>
          <w:rFonts w:hint="cs"/>
          <w:cs/>
        </w:rPr>
        <w:tab/>
      </w:r>
      <w:r w:rsidR="008145D6" w:rsidRPr="00A8211A">
        <w:rPr>
          <w:rFonts w:hint="cs"/>
        </w:rPr>
        <w:t>(</w:t>
      </w:r>
      <w:r w:rsidR="008145D6" w:rsidRPr="00A8211A">
        <w:rPr>
          <w:rFonts w:hint="cs"/>
          <w:cs/>
        </w:rPr>
        <w:t>๓) ให้คณะกรรมการสรรหาเสนอชื่อกรรมการสภามหาวิทยาลัยผู้ทรงคุณวุฒิหนึ่งคนจาก บัญชีรายชื่อที่คณะกรรมการการอุดมศึกษาก</w:t>
      </w:r>
      <w:r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หนดและมีคุณสมบัติตามข้อ ๔</w:t>
      </w:r>
      <w:r w:rsidR="008145D6" w:rsidRPr="00A8211A">
        <w:rPr>
          <w:rFonts w:hint="cs"/>
        </w:rPr>
        <w:t xml:space="preserve"> </w:t>
      </w:r>
      <w:r w:rsidR="008145D6" w:rsidRPr="00A8211A">
        <w:rPr>
          <w:rFonts w:hint="cs"/>
          <w:cs/>
        </w:rPr>
        <w:t>เสนอต่อนายกสภามหาวิทยาลัย และกรรมการสภามหาวิทยาลัย ตามมาตรา ๒๐ (๒</w:t>
      </w:r>
      <w:r w:rsidR="008145D6" w:rsidRPr="00A8211A">
        <w:rPr>
          <w:rFonts w:hint="cs"/>
        </w:rPr>
        <w:t>) (</w:t>
      </w:r>
      <w:r w:rsidR="008145D6" w:rsidRPr="00A8211A">
        <w:rPr>
          <w:rFonts w:hint="cs"/>
          <w:cs/>
        </w:rPr>
        <w:t>๓)</w:t>
      </w:r>
      <w:r w:rsidR="008145D6" w:rsidRPr="00A8211A">
        <w:rPr>
          <w:rFonts w:hint="cs"/>
        </w:rPr>
        <w:t xml:space="preserve"> (</w:t>
      </w:r>
      <w:r w:rsidR="008145D6" w:rsidRPr="00A8211A">
        <w:rPr>
          <w:rFonts w:hint="cs"/>
          <w:cs/>
        </w:rPr>
        <w:t>๔</w:t>
      </w:r>
      <w:r w:rsidR="008145D6" w:rsidRPr="00A8211A">
        <w:rPr>
          <w:rFonts w:hint="cs"/>
        </w:rPr>
        <w:t>) (</w:t>
      </w:r>
      <w:r w:rsidR="008145D6" w:rsidRPr="00A8211A">
        <w:rPr>
          <w:rFonts w:hint="cs"/>
          <w:cs/>
        </w:rPr>
        <w:t>๕) (๖</w:t>
      </w:r>
      <w:r w:rsidR="008145D6" w:rsidRPr="00A8211A">
        <w:rPr>
          <w:rFonts w:hint="cs"/>
        </w:rPr>
        <w:t xml:space="preserve">) </w:t>
      </w:r>
      <w:r w:rsidR="006F1CF7">
        <w:rPr>
          <w:rFonts w:hint="cs"/>
          <w:cs/>
        </w:rPr>
        <w:t>และ (๗) เพื่อ</w:t>
      </w:r>
      <w:r w:rsidR="008145D6" w:rsidRPr="00A8211A">
        <w:rPr>
          <w:rFonts w:hint="cs"/>
          <w:cs/>
        </w:rPr>
        <w:t>พิจารณาเลือกเป็นกรรมการสภามหาวิทยาลัยตามมาตรา ๒๐</w:t>
      </w:r>
      <w:r w:rsidR="008145D6" w:rsidRPr="00A8211A">
        <w:rPr>
          <w:rFonts w:hint="cs"/>
        </w:rPr>
        <w:t xml:space="preserve"> (</w:t>
      </w:r>
      <w:r w:rsidR="008145D6" w:rsidRPr="00A8211A">
        <w:rPr>
          <w:rFonts w:hint="cs"/>
          <w:cs/>
        </w:rPr>
        <w:t>๘)</w:t>
      </w:r>
      <w:r w:rsidR="008145D6" w:rsidRPr="00A8211A">
        <w:rPr>
          <w:rFonts w:hint="cs"/>
        </w:rPr>
        <w:t> </w:t>
      </w:r>
    </w:p>
    <w:p w14:paraId="4B764324" w14:textId="23DD5875" w:rsidR="006F1CF7" w:rsidRPr="00A8211A" w:rsidRDefault="00C75CDA" w:rsidP="00436198">
      <w:pPr>
        <w:tabs>
          <w:tab w:val="left" w:pos="1418"/>
        </w:tabs>
        <w:spacing w:after="0" w:line="240" w:lineRule="auto"/>
        <w:jc w:val="thaiDistribute"/>
      </w:pPr>
      <w:r w:rsidRPr="00A8211A">
        <w:rPr>
          <w:rFonts w:hint="cs"/>
          <w:cs/>
        </w:rPr>
        <w:tab/>
      </w:r>
      <w:r w:rsidR="008145D6" w:rsidRPr="00A8211A">
        <w:rPr>
          <w:rFonts w:hint="cs"/>
          <w:cs/>
        </w:rPr>
        <w:t>ทั้งนี้ การสรรหากรรมการสภามหาวิทยาลัยผู้ทรงคุณวุฒิให้ด</w:t>
      </w:r>
      <w:r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เนินการสรรหาเพื่อให้ได้มาซึ่ง</w:t>
      </w:r>
      <w:r w:rsidR="008145D6" w:rsidRPr="00A8211A">
        <w:rPr>
          <w:rFonts w:hint="cs"/>
        </w:rPr>
        <w:t xml:space="preserve"> </w:t>
      </w:r>
      <w:r w:rsidR="008145D6" w:rsidRPr="00A8211A">
        <w:rPr>
          <w:rFonts w:hint="cs"/>
          <w:cs/>
        </w:rPr>
        <w:t>ผู้ทรงคุณวุฒิที่มีความเชี่ยวชาญทั้งจากด้านสังคมศาสตร์หรือมนุษยศาสตร์ ด้านวิทยาศาสตร์หรือเทคโนโลยี และด้านวิทยาศาสตร์สุขภาพ</w:t>
      </w:r>
      <w:r w:rsidR="008145D6" w:rsidRPr="00A8211A">
        <w:rPr>
          <w:rFonts w:hint="cs"/>
        </w:rPr>
        <w:t> </w:t>
      </w:r>
    </w:p>
    <w:p w14:paraId="530BE9C3" w14:textId="255B201A" w:rsidR="008145D6" w:rsidRPr="00A8211A" w:rsidRDefault="00C75CDA" w:rsidP="00436198">
      <w:pPr>
        <w:tabs>
          <w:tab w:val="left" w:pos="1418"/>
        </w:tabs>
        <w:spacing w:after="0" w:line="240" w:lineRule="auto"/>
        <w:jc w:val="thaiDistribute"/>
        <w:rPr>
          <w:b/>
          <w:bCs/>
        </w:rPr>
      </w:pPr>
      <w:r w:rsidRPr="00A8211A">
        <w:rPr>
          <w:rFonts w:hint="cs"/>
          <w:cs/>
        </w:rPr>
        <w:tab/>
      </w:r>
      <w:r w:rsidR="008145D6" w:rsidRPr="00A8211A">
        <w:rPr>
          <w:rFonts w:hint="cs"/>
          <w:b/>
          <w:bCs/>
          <w:cs/>
        </w:rPr>
        <w:t>ข้อ ๖ มติในการเลือกนายกสภามหาวิทยาลัย</w:t>
      </w:r>
      <w:r w:rsidR="008145D6" w:rsidRPr="00A8211A">
        <w:rPr>
          <w:rFonts w:hint="cs"/>
          <w:b/>
          <w:bCs/>
        </w:rPr>
        <w:t> </w:t>
      </w:r>
    </w:p>
    <w:p w14:paraId="06A6FFD6" w14:textId="77777777" w:rsidR="009B4E15" w:rsidRPr="00A8211A" w:rsidRDefault="00C75CDA" w:rsidP="00436198">
      <w:pPr>
        <w:tabs>
          <w:tab w:val="left" w:pos="1418"/>
        </w:tabs>
        <w:spacing w:after="0" w:line="240" w:lineRule="auto"/>
        <w:jc w:val="thaiDistribute"/>
      </w:pPr>
      <w:r w:rsidRPr="00A8211A">
        <w:rPr>
          <w:rFonts w:hint="cs"/>
          <w:cs/>
        </w:rPr>
        <w:tab/>
      </w:r>
      <w:r w:rsidR="008145D6" w:rsidRPr="00A8211A">
        <w:rPr>
          <w:rFonts w:hint="cs"/>
          <w:cs/>
        </w:rPr>
        <w:t>บุคคลที่จะได้รับเลือกเป็นนายกสภามหาวิทยาลัยต้องได้รับคะแนนเสียงมากกว่ากึ่งหนึ่ง</w:t>
      </w:r>
      <w:r w:rsidR="00530B1B" w:rsidRPr="00A8211A">
        <w:rPr>
          <w:rFonts w:hint="cs"/>
          <w:cs/>
        </w:rPr>
        <w:br/>
      </w:r>
      <w:r w:rsidR="008145D6" w:rsidRPr="00A8211A">
        <w:rPr>
          <w:rFonts w:hint="cs"/>
          <w:cs/>
        </w:rPr>
        <w:t>ของจ</w:t>
      </w:r>
      <w:r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นวนกรรมการสภามหาวิทยาลัยทั้งหมด</w:t>
      </w:r>
      <w:r w:rsidR="008145D6" w:rsidRPr="00A8211A">
        <w:rPr>
          <w:rFonts w:hint="cs"/>
        </w:rPr>
        <w:t> </w:t>
      </w:r>
    </w:p>
    <w:p w14:paraId="0BBA04F4" w14:textId="4E17EB34" w:rsidR="00530B1B" w:rsidRPr="00A8211A" w:rsidRDefault="00C75CDA" w:rsidP="00436198">
      <w:pPr>
        <w:tabs>
          <w:tab w:val="left" w:pos="1418"/>
        </w:tabs>
        <w:spacing w:after="0" w:line="240" w:lineRule="auto"/>
        <w:jc w:val="thaiDistribute"/>
      </w:pPr>
      <w:r w:rsidRPr="00A8211A">
        <w:rPr>
          <w:rFonts w:hint="cs"/>
          <w:cs/>
        </w:rPr>
        <w:tab/>
      </w:r>
      <w:r w:rsidR="008145D6" w:rsidRPr="00A8211A">
        <w:rPr>
          <w:rFonts w:hint="cs"/>
          <w:cs/>
        </w:rPr>
        <w:t>ในกรณีที่ไม่มีผู้ได้รับคะแนนเสียงตามวรรคหนึ่ง ให้กรรมการสภามหาวิทยาลัยลงมติ</w:t>
      </w:r>
      <w:r w:rsidR="00530B1B" w:rsidRPr="00A8211A">
        <w:rPr>
          <w:rFonts w:hint="cs"/>
          <w:cs/>
        </w:rPr>
        <w:br/>
      </w:r>
      <w:r w:rsidR="008145D6" w:rsidRPr="00A8211A">
        <w:rPr>
          <w:rFonts w:hint="cs"/>
          <w:cs/>
        </w:rPr>
        <w:t>ในครั้งที่สองในระหว่างผู้ที่ได้คะแนนสูงสุดสองล</w:t>
      </w:r>
      <w:r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ดับแรก โดยต้องได้รับคะแนนเสียงมากกว่ากึ่งหนึ่ง</w:t>
      </w:r>
      <w:r w:rsidR="00530B1B" w:rsidRPr="00A8211A">
        <w:rPr>
          <w:rFonts w:hint="cs"/>
          <w:cs/>
        </w:rPr>
        <w:br/>
      </w:r>
      <w:r w:rsidR="008145D6" w:rsidRPr="00A8211A">
        <w:rPr>
          <w:rFonts w:hint="cs"/>
          <w:cs/>
        </w:rPr>
        <w:t>ของกรรมการสภามหาวิทยาลัยที่มาประชุม</w:t>
      </w:r>
      <w:r w:rsidR="00530B1B" w:rsidRPr="00A8211A">
        <w:rPr>
          <w:rFonts w:hint="cs"/>
          <w:cs/>
        </w:rPr>
        <w:tab/>
      </w:r>
    </w:p>
    <w:p w14:paraId="6E42D288" w14:textId="7A5CB8CA" w:rsidR="008145D6" w:rsidRPr="00A8211A" w:rsidRDefault="00530B1B" w:rsidP="00436198">
      <w:pPr>
        <w:tabs>
          <w:tab w:val="left" w:pos="1418"/>
        </w:tabs>
        <w:spacing w:after="0" w:line="240" w:lineRule="auto"/>
        <w:jc w:val="thaiDistribute"/>
        <w:rPr>
          <w:b/>
          <w:bCs/>
        </w:rPr>
      </w:pPr>
      <w:r w:rsidRPr="00A8211A">
        <w:rPr>
          <w:rFonts w:hint="cs"/>
          <w:cs/>
        </w:rPr>
        <w:tab/>
      </w:r>
      <w:r w:rsidR="008145D6" w:rsidRPr="00A8211A">
        <w:rPr>
          <w:rFonts w:hint="cs"/>
          <w:b/>
          <w:bCs/>
          <w:cs/>
        </w:rPr>
        <w:t>ข้อ ๗ มติในการเลือกกรรมการสภามหาวิทยาลัยผู้ทรงคุณวุฒิ</w:t>
      </w:r>
      <w:r w:rsidR="008145D6" w:rsidRPr="00A8211A">
        <w:rPr>
          <w:rFonts w:hint="cs"/>
          <w:b/>
          <w:bCs/>
        </w:rPr>
        <w:t> </w:t>
      </w:r>
    </w:p>
    <w:p w14:paraId="5C8A5B3E" w14:textId="0C847E4F" w:rsidR="008145D6" w:rsidRPr="00A8211A" w:rsidRDefault="00530B1B" w:rsidP="00436198">
      <w:pPr>
        <w:tabs>
          <w:tab w:val="left" w:pos="1418"/>
        </w:tabs>
        <w:spacing w:after="0" w:line="240" w:lineRule="auto"/>
        <w:jc w:val="thaiDistribute"/>
      </w:pPr>
      <w:r w:rsidRPr="00A8211A">
        <w:rPr>
          <w:rFonts w:hint="cs"/>
          <w:cs/>
        </w:rPr>
        <w:tab/>
      </w:r>
      <w:r w:rsidR="008145D6" w:rsidRPr="00A8211A">
        <w:rPr>
          <w:rFonts w:hint="cs"/>
          <w:cs/>
        </w:rPr>
        <w:t>การเลือกเพื่อให้ได้กรรมการสภามหาวิทยาลัยผู้ทรงคุณวุฒิจ</w:t>
      </w:r>
      <w:r w:rsidR="00C75CDA"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นวนสิบสี่คน</w:t>
      </w:r>
      <w:r w:rsidR="008145D6" w:rsidRPr="00A8211A">
        <w:rPr>
          <w:rFonts w:hint="cs"/>
        </w:rPr>
        <w:t xml:space="preserve"> </w:t>
      </w:r>
      <w:r w:rsidR="008145D6" w:rsidRPr="00A8211A">
        <w:rPr>
          <w:rFonts w:hint="cs"/>
          <w:cs/>
        </w:rPr>
        <w:t>ตามข้อ ๕ (๒</w:t>
      </w:r>
      <w:r w:rsidR="008145D6" w:rsidRPr="00A8211A">
        <w:rPr>
          <w:rFonts w:hint="cs"/>
        </w:rPr>
        <w:t xml:space="preserve">) </w:t>
      </w:r>
      <w:r w:rsidRPr="00A8211A">
        <w:rPr>
          <w:rFonts w:hint="cs"/>
          <w:cs/>
        </w:rPr>
        <w:br/>
      </w:r>
      <w:r w:rsidR="008145D6" w:rsidRPr="00A8211A">
        <w:rPr>
          <w:rFonts w:hint="cs"/>
          <w:cs/>
        </w:rPr>
        <w:t xml:space="preserve">ให้อธิการบดีเรียกประชุมเพื่อให้นายกสภามหาวิทยาลัยและกรรมการสภามหาวิทยาลัย </w:t>
      </w:r>
      <w:r w:rsidR="006F1CF7">
        <w:rPr>
          <w:cs/>
        </w:rPr>
        <w:br/>
      </w:r>
      <w:r w:rsidR="008145D6" w:rsidRPr="00A8211A">
        <w:rPr>
          <w:rFonts w:hint="cs"/>
          <w:cs/>
        </w:rPr>
        <w:t>ตามมาตรา</w:t>
      </w:r>
      <w:r w:rsidR="008145D6" w:rsidRPr="00A8211A">
        <w:rPr>
          <w:rFonts w:hint="cs"/>
        </w:rPr>
        <w:t xml:space="preserve"> </w:t>
      </w:r>
      <w:r w:rsidR="008145D6" w:rsidRPr="00A8211A">
        <w:rPr>
          <w:rFonts w:hint="cs"/>
          <w:cs/>
        </w:rPr>
        <w:t>๒๐</w:t>
      </w:r>
      <w:r w:rsidR="008145D6" w:rsidRPr="00A8211A">
        <w:rPr>
          <w:rFonts w:hint="cs"/>
        </w:rPr>
        <w:t xml:space="preserve"> (</w:t>
      </w:r>
      <w:r w:rsidR="008145D6" w:rsidRPr="00A8211A">
        <w:rPr>
          <w:rFonts w:hint="cs"/>
          <w:cs/>
        </w:rPr>
        <w:t>๒) (๓</w:t>
      </w:r>
      <w:r w:rsidR="008145D6" w:rsidRPr="00A8211A">
        <w:rPr>
          <w:rFonts w:hint="cs"/>
        </w:rPr>
        <w:t>) (</w:t>
      </w:r>
      <w:r w:rsidR="008145D6" w:rsidRPr="00A8211A">
        <w:rPr>
          <w:rFonts w:hint="cs"/>
          <w:cs/>
        </w:rPr>
        <w:t>๔</w:t>
      </w:r>
      <w:r w:rsidR="008145D6" w:rsidRPr="00A8211A">
        <w:rPr>
          <w:rFonts w:hint="cs"/>
        </w:rPr>
        <w:t>) (</w:t>
      </w:r>
      <w:r w:rsidR="008145D6" w:rsidRPr="00A8211A">
        <w:rPr>
          <w:rFonts w:hint="cs"/>
          <w:cs/>
        </w:rPr>
        <w:t>๕</w:t>
      </w:r>
      <w:r w:rsidR="008145D6" w:rsidRPr="00A8211A">
        <w:rPr>
          <w:rFonts w:hint="cs"/>
        </w:rPr>
        <w:t>) (</w:t>
      </w:r>
      <w:r w:rsidR="008145D6" w:rsidRPr="00A8211A">
        <w:rPr>
          <w:rFonts w:hint="cs"/>
          <w:cs/>
        </w:rPr>
        <w:t>๖) และ (๗</w:t>
      </w:r>
      <w:r w:rsidR="008145D6" w:rsidRPr="00A8211A">
        <w:rPr>
          <w:rFonts w:hint="cs"/>
        </w:rPr>
        <w:t xml:space="preserve">) </w:t>
      </w:r>
      <w:r w:rsidR="008145D6" w:rsidRPr="00A8211A">
        <w:rPr>
          <w:rFonts w:hint="cs"/>
          <w:cs/>
        </w:rPr>
        <w:t>ลงมติเลือก โดยต้องได้รับคะแนนเสียงมากกว่ากึ่งหนึ่งของ</w:t>
      </w:r>
      <w:r w:rsidR="008145D6" w:rsidRPr="00A8211A">
        <w:rPr>
          <w:rFonts w:hint="cs"/>
          <w:cs/>
        </w:rPr>
        <w:lastRenderedPageBreak/>
        <w:t>กรรมการสภามหาวิทยาลัยที่มาประชุม หากผลการลงมติเลือกได้กรรมการสภามหาวิทยาลัยผู้ทรงคุณวุฒิ</w:t>
      </w:r>
      <w:r w:rsidR="006F1CF7">
        <w:rPr>
          <w:cs/>
        </w:rPr>
        <w:br/>
      </w:r>
      <w:r w:rsidR="008145D6" w:rsidRPr="00A8211A">
        <w:rPr>
          <w:rFonts w:hint="cs"/>
          <w:cs/>
        </w:rPr>
        <w:t>ไม่ครบตามจ</w:t>
      </w:r>
      <w:r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นวนที่ก</w:t>
      </w:r>
      <w:r w:rsidR="00C75CDA"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หนด ให้ด</w:t>
      </w:r>
      <w:r w:rsidR="00C75CDA"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เนินการเลือกบุคคลจากบัญชีรายชื่อที่คณะกรรมการสรรหาเสนอจนกว่า</w:t>
      </w:r>
      <w:r w:rsidR="006F1CF7">
        <w:rPr>
          <w:cs/>
        </w:rPr>
        <w:br/>
      </w:r>
      <w:r w:rsidR="008145D6" w:rsidRPr="00A8211A">
        <w:rPr>
          <w:rFonts w:hint="cs"/>
          <w:cs/>
        </w:rPr>
        <w:t>จะได้ครบตามจ</w:t>
      </w:r>
      <w:r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นวน ในกรณีผู้ได้รับเลือกในล</w:t>
      </w:r>
      <w:r w:rsidR="00C75CDA"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ดับสุดท้ายมีคะแนนเท่ากันมากกว่าหนึ่งคน ให้ใช้วิธีตัดสิน</w:t>
      </w:r>
      <w:r w:rsidR="006F1CF7">
        <w:rPr>
          <w:cs/>
        </w:rPr>
        <w:br/>
      </w:r>
      <w:r w:rsidR="008145D6" w:rsidRPr="00A8211A">
        <w:rPr>
          <w:rFonts w:hint="cs"/>
          <w:cs/>
        </w:rPr>
        <w:t>โดยการจับสลาก</w:t>
      </w:r>
      <w:r w:rsidR="008145D6" w:rsidRPr="00A8211A">
        <w:rPr>
          <w:rFonts w:hint="cs"/>
        </w:rPr>
        <w:t> </w:t>
      </w:r>
    </w:p>
    <w:p w14:paraId="42DB4A24" w14:textId="3C83999F" w:rsidR="008145D6" w:rsidRPr="00A8211A" w:rsidRDefault="00530B1B" w:rsidP="00436198">
      <w:pPr>
        <w:tabs>
          <w:tab w:val="left" w:pos="1418"/>
        </w:tabs>
        <w:spacing w:after="0" w:line="240" w:lineRule="auto"/>
        <w:jc w:val="thaiDistribute"/>
      </w:pPr>
      <w:r w:rsidRPr="00A8211A">
        <w:rPr>
          <w:rFonts w:hint="cs"/>
          <w:cs/>
        </w:rPr>
        <w:tab/>
      </w:r>
      <w:r w:rsidR="008145D6" w:rsidRPr="00A8211A">
        <w:rPr>
          <w:rFonts w:hint="cs"/>
          <w:cs/>
        </w:rPr>
        <w:t>เมื่อได้ด</w:t>
      </w:r>
      <w:r w:rsidR="00C75CDA"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เนินการเลือกกรรมการสภามหาวิทยาลัยผู้ทรงคุณวุฒิตามข้อ ๕ (๒</w:t>
      </w:r>
      <w:r w:rsidR="008145D6" w:rsidRPr="00A8211A">
        <w:rPr>
          <w:rFonts w:hint="cs"/>
        </w:rPr>
        <w:t xml:space="preserve">) </w:t>
      </w:r>
      <w:r w:rsidR="008145D6" w:rsidRPr="00A8211A">
        <w:rPr>
          <w:rFonts w:hint="cs"/>
          <w:cs/>
        </w:rPr>
        <w:t>แล้ว</w:t>
      </w:r>
      <w:r w:rsidR="00BC3B50" w:rsidRPr="00A8211A">
        <w:rPr>
          <w:rFonts w:hint="cs"/>
          <w:cs/>
        </w:rPr>
        <w:t xml:space="preserve"> </w:t>
      </w:r>
      <w:r w:rsidR="006F1CF7">
        <w:rPr>
          <w:cs/>
        </w:rPr>
        <w:br/>
      </w:r>
      <w:r w:rsidR="008145D6" w:rsidRPr="00A8211A">
        <w:rPr>
          <w:rFonts w:hint="cs"/>
          <w:cs/>
        </w:rPr>
        <w:t>ให้อธิการบดีหรือผู้ที่อธิการบดีมอบหมาย ด</w:t>
      </w:r>
      <w:r w:rsidR="00C75CDA"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เนินการทาบทามเพื่อขอความยินยอม หากไม่สามารถด</w:t>
      </w:r>
      <w:r w:rsidR="00C75CDA"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เนินการได้ครบตามจ</w:t>
      </w:r>
      <w:r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นวนที่ก</w:t>
      </w:r>
      <w:r w:rsidR="00C75CDA"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หนด ให้ทาบทามบุคคลที่ได้คะแนน</w:t>
      </w:r>
      <w:r w:rsidR="00C75CDA" w:rsidRPr="00A8211A">
        <w:rPr>
          <w:rFonts w:hint="cs"/>
          <w:cs/>
        </w:rPr>
        <w:t>ลำ</w:t>
      </w:r>
      <w:r w:rsidR="008145D6" w:rsidRPr="00A8211A">
        <w:rPr>
          <w:rFonts w:hint="cs"/>
          <w:cs/>
        </w:rPr>
        <w:t>ดับถัดไปมาแทน</w:t>
      </w:r>
      <w:r w:rsidR="008145D6" w:rsidRPr="00A8211A">
        <w:rPr>
          <w:rFonts w:hint="cs"/>
        </w:rPr>
        <w:t> </w:t>
      </w:r>
    </w:p>
    <w:p w14:paraId="71B82124" w14:textId="332437B5" w:rsidR="008145D6" w:rsidRPr="00A8211A" w:rsidRDefault="00530B1B" w:rsidP="00436198">
      <w:pPr>
        <w:tabs>
          <w:tab w:val="left" w:pos="1418"/>
        </w:tabs>
        <w:spacing w:after="0" w:line="240" w:lineRule="auto"/>
        <w:jc w:val="thaiDistribute"/>
      </w:pPr>
      <w:r w:rsidRPr="00A8211A">
        <w:rPr>
          <w:rFonts w:hint="cs"/>
          <w:cs/>
        </w:rPr>
        <w:tab/>
      </w:r>
      <w:r w:rsidR="008145D6" w:rsidRPr="00A8211A">
        <w:rPr>
          <w:rFonts w:hint="cs"/>
          <w:cs/>
        </w:rPr>
        <w:t>การให้ความเห็นชอบการเลือกกรรมการสภามหาวิทยาลัยผู้ทรงคุณวุฒิ ตามข้อ</w:t>
      </w:r>
      <w:r w:rsidR="008145D6" w:rsidRPr="00A8211A">
        <w:rPr>
          <w:rFonts w:hint="cs"/>
        </w:rPr>
        <w:t xml:space="preserve"> </w:t>
      </w:r>
      <w:r w:rsidR="008145D6" w:rsidRPr="00A8211A">
        <w:rPr>
          <w:rFonts w:hint="cs"/>
          <w:cs/>
        </w:rPr>
        <w:t>๕</w:t>
      </w:r>
      <w:r w:rsidR="008145D6" w:rsidRPr="00A8211A">
        <w:rPr>
          <w:rFonts w:hint="cs"/>
        </w:rPr>
        <w:t xml:space="preserve"> (</w:t>
      </w:r>
      <w:r w:rsidR="008145D6" w:rsidRPr="00A8211A">
        <w:rPr>
          <w:rFonts w:hint="cs"/>
          <w:cs/>
        </w:rPr>
        <w:t>๓</w:t>
      </w:r>
      <w:r w:rsidR="008145D6" w:rsidRPr="00A8211A">
        <w:rPr>
          <w:rFonts w:hint="cs"/>
        </w:rPr>
        <w:t xml:space="preserve">) </w:t>
      </w:r>
      <w:r w:rsidR="008145D6" w:rsidRPr="00A8211A">
        <w:rPr>
          <w:rFonts w:hint="cs"/>
          <w:cs/>
        </w:rPr>
        <w:t>ต้อง ได้รับคะแนนเสียงมากกว่ากึ่งหนึ่งของกรรมการสภามหาวิทยาลัยที่มาประชุม</w:t>
      </w:r>
      <w:r w:rsidR="008145D6" w:rsidRPr="00A8211A">
        <w:rPr>
          <w:rFonts w:hint="cs"/>
        </w:rPr>
        <w:t> </w:t>
      </w:r>
    </w:p>
    <w:p w14:paraId="3FDC48A8" w14:textId="48C86661" w:rsidR="008145D6" w:rsidRPr="00A8211A" w:rsidRDefault="00530B1B" w:rsidP="00436198">
      <w:pPr>
        <w:tabs>
          <w:tab w:val="left" w:pos="1418"/>
        </w:tabs>
        <w:spacing w:after="0" w:line="240" w:lineRule="auto"/>
        <w:jc w:val="thaiDistribute"/>
        <w:rPr>
          <w:b/>
          <w:bCs/>
        </w:rPr>
      </w:pPr>
      <w:r w:rsidRPr="00A8211A">
        <w:rPr>
          <w:rFonts w:hint="cs"/>
          <w:cs/>
        </w:rPr>
        <w:tab/>
      </w:r>
      <w:r w:rsidR="008145D6" w:rsidRPr="00A8211A">
        <w:rPr>
          <w:rFonts w:hint="cs"/>
          <w:b/>
          <w:bCs/>
          <w:cs/>
        </w:rPr>
        <w:t>ข้อ ๘ การสรรหานายกสภามหาวิทยาลัยหรือกรรมการสภามหาวิทยาลัยเพิ่มเติม</w:t>
      </w:r>
      <w:r w:rsidR="008145D6" w:rsidRPr="00A8211A">
        <w:rPr>
          <w:rFonts w:hint="cs"/>
          <w:b/>
          <w:bCs/>
        </w:rPr>
        <w:t> </w:t>
      </w:r>
    </w:p>
    <w:p w14:paraId="00DC2223" w14:textId="6926B9D9" w:rsidR="008145D6" w:rsidRPr="00A8211A" w:rsidRDefault="00BC3B50" w:rsidP="00436198">
      <w:pPr>
        <w:tabs>
          <w:tab w:val="left" w:pos="1418"/>
        </w:tabs>
        <w:spacing w:after="0" w:line="240" w:lineRule="auto"/>
        <w:jc w:val="thaiDistribute"/>
      </w:pPr>
      <w:r w:rsidRPr="00A8211A">
        <w:rPr>
          <w:rFonts w:hint="cs"/>
          <w:cs/>
        </w:rPr>
        <w:tab/>
      </w:r>
      <w:r w:rsidR="008145D6" w:rsidRPr="00A8211A">
        <w:rPr>
          <w:rFonts w:hint="cs"/>
          <w:cs/>
        </w:rPr>
        <w:t>ในกรณีจ</w:t>
      </w:r>
      <w:r w:rsidR="00C75CDA"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เป็นต้องด</w:t>
      </w:r>
      <w:r w:rsidR="00C75CDA"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เนินการสรรหาบุคคลเพื่อเป็นนายกสภามหาวิทยาลัยหรือกรรมการสภา</w:t>
      </w:r>
      <w:r w:rsidR="008145D6" w:rsidRPr="00A8211A">
        <w:rPr>
          <w:rFonts w:hint="cs"/>
        </w:rPr>
        <w:t xml:space="preserve"> </w:t>
      </w:r>
      <w:r w:rsidR="008145D6" w:rsidRPr="00A8211A">
        <w:rPr>
          <w:rFonts w:hint="cs"/>
          <w:cs/>
        </w:rPr>
        <w:t>มหาวิทยาลัยผู้ทรงคุณวุฒิเพิ่มเติมให้ครบ ให้คณะกรรมการสรรหาด</w:t>
      </w:r>
      <w:r w:rsidR="00C75CDA"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เนินการสรรหาเฉพาะต</w:t>
      </w:r>
      <w:r w:rsidR="00C75CDA"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แหน่งที่</w:t>
      </w:r>
      <w:r w:rsidRPr="00A8211A">
        <w:rPr>
          <w:rFonts w:hint="cs"/>
          <w:cs/>
        </w:rPr>
        <w:br/>
      </w:r>
      <w:r w:rsidR="008145D6" w:rsidRPr="00A8211A">
        <w:rPr>
          <w:rFonts w:hint="cs"/>
          <w:cs/>
        </w:rPr>
        <w:t>ต้องสรรหาเพิ่มเติมนั้น</w:t>
      </w:r>
      <w:r w:rsidR="008145D6" w:rsidRPr="00A8211A">
        <w:rPr>
          <w:rFonts w:hint="cs"/>
        </w:rPr>
        <w:t> </w:t>
      </w:r>
    </w:p>
    <w:p w14:paraId="181648AC" w14:textId="7943F0F0" w:rsidR="008145D6" w:rsidRPr="00A8211A" w:rsidRDefault="00BC3B50" w:rsidP="00436198">
      <w:pPr>
        <w:tabs>
          <w:tab w:val="left" w:pos="1418"/>
        </w:tabs>
        <w:spacing w:after="0" w:line="240" w:lineRule="auto"/>
        <w:jc w:val="thaiDistribute"/>
        <w:rPr>
          <w:b/>
          <w:bCs/>
        </w:rPr>
      </w:pPr>
      <w:r w:rsidRPr="00A8211A">
        <w:rPr>
          <w:rFonts w:hint="cs"/>
          <w:cs/>
        </w:rPr>
        <w:tab/>
      </w:r>
      <w:r w:rsidR="008145D6" w:rsidRPr="00A8211A">
        <w:rPr>
          <w:rFonts w:hint="cs"/>
          <w:b/>
          <w:bCs/>
          <w:cs/>
        </w:rPr>
        <w:t xml:space="preserve">ข้อ </w:t>
      </w:r>
      <w:r w:rsidRPr="00A8211A">
        <w:rPr>
          <w:rFonts w:hint="cs"/>
          <w:b/>
          <w:bCs/>
          <w:cs/>
        </w:rPr>
        <w:t>๙</w:t>
      </w:r>
      <w:r w:rsidR="008145D6" w:rsidRPr="00A8211A">
        <w:rPr>
          <w:rFonts w:hint="cs"/>
          <w:b/>
          <w:bCs/>
          <w:cs/>
        </w:rPr>
        <w:t xml:space="preserve"> การโปรดเกล้าฯ แต่งตั้งนายกสภามหาวิทยาลัยและกรรมการสภามหาวิทยาลัย</w:t>
      </w:r>
      <w:r w:rsidR="008145D6" w:rsidRPr="00A8211A">
        <w:rPr>
          <w:rFonts w:hint="cs"/>
          <w:b/>
          <w:bCs/>
        </w:rPr>
        <w:t> </w:t>
      </w:r>
    </w:p>
    <w:p w14:paraId="7F2FAD9A" w14:textId="187896B8" w:rsidR="00BC3B50" w:rsidRPr="00A8211A" w:rsidRDefault="00BC3B50" w:rsidP="00436198">
      <w:pPr>
        <w:tabs>
          <w:tab w:val="left" w:pos="1418"/>
        </w:tabs>
        <w:spacing w:after="0" w:line="240" w:lineRule="auto"/>
        <w:jc w:val="thaiDistribute"/>
      </w:pPr>
      <w:r w:rsidRPr="00A8211A">
        <w:rPr>
          <w:rFonts w:hint="cs"/>
          <w:cs/>
        </w:rPr>
        <w:tab/>
      </w:r>
      <w:r w:rsidR="008145D6" w:rsidRPr="00A8211A">
        <w:rPr>
          <w:rFonts w:hint="cs"/>
          <w:cs/>
        </w:rPr>
        <w:t>เมื่อการสรรหาแล้วเสร็จ ให้มหาวิทยาลัยด</w:t>
      </w:r>
      <w:r w:rsidR="00C75CDA"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เนินการเพื่อทรงพระกรุณาโปรดเกล้าฯ</w:t>
      </w:r>
      <w:r w:rsidR="008145D6" w:rsidRPr="00A8211A">
        <w:rPr>
          <w:rFonts w:hint="cs"/>
        </w:rPr>
        <w:t xml:space="preserve"> </w:t>
      </w:r>
      <w:r w:rsidR="006F1CF7">
        <w:rPr>
          <w:cs/>
        </w:rPr>
        <w:br/>
      </w:r>
      <w:r w:rsidR="008145D6" w:rsidRPr="00A8211A">
        <w:rPr>
          <w:rFonts w:hint="cs"/>
          <w:cs/>
        </w:rPr>
        <w:t>แต่งตั้งต่อไป</w:t>
      </w:r>
      <w:r w:rsidR="008145D6" w:rsidRPr="00A8211A">
        <w:rPr>
          <w:rFonts w:hint="cs"/>
        </w:rPr>
        <w:t> </w:t>
      </w:r>
    </w:p>
    <w:p w14:paraId="443826FD" w14:textId="74797F12" w:rsidR="008145D6" w:rsidRPr="00A8211A" w:rsidRDefault="00BC3B50" w:rsidP="00436198">
      <w:pPr>
        <w:tabs>
          <w:tab w:val="left" w:pos="1418"/>
        </w:tabs>
        <w:spacing w:before="240" w:after="0" w:line="240" w:lineRule="auto"/>
        <w:jc w:val="center"/>
      </w:pPr>
      <w:r w:rsidRPr="00A8211A">
        <w:rPr>
          <w:rFonts w:hint="cs"/>
          <w:b/>
          <w:bCs/>
          <w:cs/>
        </w:rPr>
        <w:t>บทเฉพาะกาล</w:t>
      </w:r>
    </w:p>
    <w:p w14:paraId="05F3B81C" w14:textId="6A4BCDDE" w:rsidR="008145D6" w:rsidRPr="00A8211A" w:rsidRDefault="00BC3B50" w:rsidP="00436198">
      <w:pPr>
        <w:tabs>
          <w:tab w:val="left" w:pos="1418"/>
        </w:tabs>
        <w:spacing w:before="240" w:after="0" w:line="240" w:lineRule="auto"/>
        <w:jc w:val="thaiDistribute"/>
      </w:pPr>
      <w:r w:rsidRPr="00A8211A">
        <w:rPr>
          <w:rFonts w:hint="cs"/>
          <w:cs/>
        </w:rPr>
        <w:tab/>
      </w:r>
      <w:r w:rsidR="008145D6" w:rsidRPr="00A8211A">
        <w:rPr>
          <w:rFonts w:hint="cs"/>
          <w:b/>
          <w:bCs/>
          <w:cs/>
        </w:rPr>
        <w:t>ข้อ ๑๐</w:t>
      </w:r>
      <w:r w:rsidR="008145D6" w:rsidRPr="00A8211A">
        <w:rPr>
          <w:rFonts w:hint="cs"/>
          <w:cs/>
        </w:rPr>
        <w:t xml:space="preserve"> การสรรหานายกสภามหาวิทยาลัยและกรรมการสภามหาวิทยาลัยผู้ทรงคุณวุฒิ </w:t>
      </w:r>
      <w:r w:rsidR="00BB7BB6" w:rsidRPr="00A8211A">
        <w:rPr>
          <w:rFonts w:hint="cs"/>
        </w:rPr>
        <w:br/>
      </w:r>
      <w:r w:rsidR="008145D6" w:rsidRPr="00A8211A">
        <w:rPr>
          <w:rFonts w:hint="cs"/>
          <w:cs/>
        </w:rPr>
        <w:t>ซึ่งกระท</w:t>
      </w:r>
      <w:r w:rsidR="00C75CDA"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เป็นครั้งแรก ให้นายกสภามหาวิทยาลัยแต่งตั้งคณะกรรมการสรรหาประกอบด้วยอธิการบดี</w:t>
      </w:r>
      <w:r w:rsidR="008145D6" w:rsidRPr="00A8211A">
        <w:rPr>
          <w:rFonts w:hint="cs"/>
        </w:rPr>
        <w:t xml:space="preserve"> </w:t>
      </w:r>
      <w:r w:rsidR="00BB7BB6" w:rsidRPr="00A8211A">
        <w:rPr>
          <w:rFonts w:hint="cs"/>
        </w:rPr>
        <w:br/>
      </w:r>
      <w:r w:rsidR="008145D6" w:rsidRPr="00A8211A">
        <w:rPr>
          <w:rFonts w:hint="cs"/>
          <w:cs/>
        </w:rPr>
        <w:t>เป็นประธาน ประธานสภาอาจารย์ ประธานสภาข้าราชการ กรรมการสภามหาวิทยาลัยที่มาจากผู้ด</w:t>
      </w:r>
      <w:r w:rsidR="00C75CDA"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รงต</w:t>
      </w:r>
      <w:r w:rsidR="00C75CDA"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แหน่งรองอธิการบดีหนึ่งคน คณบดีหนึ่งคน ผู้อ</w:t>
      </w:r>
      <w:r w:rsidR="00C75CDA"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นวยการสถาบัน หรือผู้อ</w:t>
      </w:r>
      <w:r w:rsidR="00C75CDA"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นวยการส</w:t>
      </w:r>
      <w:r w:rsidR="00C75CDA"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 xml:space="preserve">นักหนึ่งคน เป็นกรรมการ </w:t>
      </w:r>
      <w:r w:rsidR="00BB7BB6" w:rsidRPr="00A8211A">
        <w:rPr>
          <w:rFonts w:hint="cs"/>
        </w:rPr>
        <w:br/>
      </w:r>
      <w:r w:rsidR="008145D6" w:rsidRPr="00A8211A">
        <w:rPr>
          <w:rFonts w:hint="cs"/>
          <w:cs/>
        </w:rPr>
        <w:t>และให้รองอธิการบดีที่อธิการบดีมอบหมายเป็นเลขานุการ</w:t>
      </w:r>
      <w:r w:rsidR="008145D6" w:rsidRPr="00A8211A">
        <w:rPr>
          <w:rFonts w:hint="cs"/>
        </w:rPr>
        <w:t> </w:t>
      </w:r>
    </w:p>
    <w:p w14:paraId="71EAC331" w14:textId="335F34EB" w:rsidR="008145D6" w:rsidRPr="00A8211A" w:rsidRDefault="00BB7BB6" w:rsidP="00436198">
      <w:pPr>
        <w:tabs>
          <w:tab w:val="left" w:pos="1418"/>
        </w:tabs>
        <w:spacing w:after="0" w:line="240" w:lineRule="auto"/>
        <w:jc w:val="thaiDistribute"/>
      </w:pPr>
      <w:r w:rsidRPr="00A8211A">
        <w:rPr>
          <w:rFonts w:hint="cs"/>
          <w:cs/>
        </w:rPr>
        <w:tab/>
      </w:r>
      <w:r w:rsidR="008145D6" w:rsidRPr="00A8211A">
        <w:rPr>
          <w:rFonts w:hint="cs"/>
          <w:cs/>
        </w:rPr>
        <w:t>ให้คณะกรรมการสรรหาด</w:t>
      </w:r>
      <w:r w:rsidR="00C75CDA"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เนินการสรรหาบุคคลผู้มีคุณสมบัติเหมาะสมที่จะเป็น</w:t>
      </w:r>
      <w:r w:rsidR="006F1CF7">
        <w:rPr>
          <w:cs/>
        </w:rPr>
        <w:br/>
      </w:r>
      <w:r w:rsidR="008145D6" w:rsidRPr="00A8211A">
        <w:rPr>
          <w:rFonts w:hint="cs"/>
          <w:cs/>
        </w:rPr>
        <w:t>นายกสภามหาวิทยาลัยและกรรมการสภามหาวิทยาลัยผู้ทรงคุณวุฒิเสนอต่อนายกสภามหาวิทยาลัย</w:t>
      </w:r>
      <w:r w:rsidR="006F1CF7">
        <w:rPr>
          <w:cs/>
        </w:rPr>
        <w:br/>
      </w:r>
      <w:r w:rsidR="008145D6" w:rsidRPr="00A8211A">
        <w:rPr>
          <w:rFonts w:hint="cs"/>
          <w:cs/>
        </w:rPr>
        <w:t>และกรรมการสภามหาวิทยาลัย ตามมาตรา ๑๔ (๒</w:t>
      </w:r>
      <w:r w:rsidR="008145D6" w:rsidRPr="00A8211A">
        <w:rPr>
          <w:rFonts w:hint="cs"/>
        </w:rPr>
        <w:t>) (</w:t>
      </w:r>
      <w:r w:rsidR="008145D6" w:rsidRPr="00A8211A">
        <w:rPr>
          <w:rFonts w:hint="cs"/>
          <w:cs/>
        </w:rPr>
        <w:t>๓</w:t>
      </w:r>
      <w:r w:rsidR="008145D6" w:rsidRPr="00A8211A">
        <w:rPr>
          <w:rFonts w:hint="cs"/>
        </w:rPr>
        <w:t>) (</w:t>
      </w:r>
      <w:r w:rsidR="008145D6" w:rsidRPr="00A8211A">
        <w:rPr>
          <w:rFonts w:hint="cs"/>
          <w:cs/>
        </w:rPr>
        <w:t>๔</w:t>
      </w:r>
      <w:r w:rsidR="008145D6" w:rsidRPr="00A8211A">
        <w:rPr>
          <w:rFonts w:hint="cs"/>
        </w:rPr>
        <w:t xml:space="preserve">) </w:t>
      </w:r>
      <w:r w:rsidR="008145D6" w:rsidRPr="00A8211A">
        <w:rPr>
          <w:rFonts w:hint="cs"/>
          <w:cs/>
        </w:rPr>
        <w:t>และ</w:t>
      </w:r>
      <w:r w:rsidR="008145D6" w:rsidRPr="00A8211A">
        <w:rPr>
          <w:rFonts w:hint="cs"/>
        </w:rPr>
        <w:t xml:space="preserve"> (</w:t>
      </w:r>
      <w:r w:rsidR="008145D6" w:rsidRPr="00A8211A">
        <w:rPr>
          <w:rFonts w:hint="cs"/>
          <w:cs/>
        </w:rPr>
        <w:t>๕) แห่งพระราชบัญญัติมหาวิทยาลัยธรรมศาสตร์</w:t>
      </w:r>
      <w:r w:rsidR="008145D6" w:rsidRPr="00A8211A">
        <w:rPr>
          <w:rFonts w:hint="cs"/>
        </w:rPr>
        <w:t xml:space="preserve"> </w:t>
      </w:r>
      <w:r w:rsidR="008145D6" w:rsidRPr="00A8211A">
        <w:rPr>
          <w:rFonts w:hint="cs"/>
          <w:cs/>
        </w:rPr>
        <w:t>พ</w:t>
      </w:r>
      <w:r w:rsidR="008145D6" w:rsidRPr="00A8211A">
        <w:rPr>
          <w:rFonts w:hint="cs"/>
        </w:rPr>
        <w:t>.</w:t>
      </w:r>
      <w:r w:rsidR="008145D6" w:rsidRPr="00A8211A">
        <w:rPr>
          <w:rFonts w:hint="cs"/>
          <w:cs/>
        </w:rPr>
        <w:t>ศ.</w:t>
      </w:r>
      <w:r w:rsidR="008145D6" w:rsidRPr="00A8211A">
        <w:rPr>
          <w:rFonts w:hint="cs"/>
        </w:rPr>
        <w:t xml:space="preserve"> </w:t>
      </w:r>
      <w:r w:rsidR="008145D6" w:rsidRPr="00A8211A">
        <w:rPr>
          <w:rFonts w:hint="cs"/>
          <w:cs/>
        </w:rPr>
        <w:t xml:space="preserve">๒๕๓๑ ซึ่งปฏิบัติหน้าที่ตามมาตรา </w:t>
      </w:r>
      <w:r w:rsidRPr="00A8211A">
        <w:rPr>
          <w:rFonts w:hint="cs"/>
          <w:cs/>
        </w:rPr>
        <w:t>๙</w:t>
      </w:r>
      <w:r w:rsidR="008145D6" w:rsidRPr="00A8211A">
        <w:rPr>
          <w:rFonts w:hint="cs"/>
          <w:cs/>
        </w:rPr>
        <w:t>๓</w:t>
      </w:r>
      <w:r w:rsidR="008145D6" w:rsidRPr="00A8211A">
        <w:rPr>
          <w:rFonts w:hint="cs"/>
        </w:rPr>
        <w:t xml:space="preserve"> </w:t>
      </w:r>
      <w:r w:rsidR="008145D6" w:rsidRPr="00A8211A">
        <w:rPr>
          <w:rFonts w:hint="cs"/>
          <w:cs/>
        </w:rPr>
        <w:t>แห่งพระราชบัญญัติมหาวิทยาลัยธรรมศาสตร์ พ.ศ. ๒๕๕๘ เพื่อพิจารณาคัดเลือก</w:t>
      </w:r>
      <w:r w:rsidR="008145D6" w:rsidRPr="00A8211A">
        <w:rPr>
          <w:rFonts w:hint="cs"/>
        </w:rPr>
        <w:t> </w:t>
      </w:r>
    </w:p>
    <w:p w14:paraId="564F1168" w14:textId="6680BF2C" w:rsidR="008145D6" w:rsidRPr="00A8211A" w:rsidRDefault="00BB7BB6" w:rsidP="00436198">
      <w:pPr>
        <w:tabs>
          <w:tab w:val="left" w:pos="1418"/>
        </w:tabs>
        <w:spacing w:after="0" w:line="240" w:lineRule="auto"/>
        <w:jc w:val="thaiDistribute"/>
      </w:pPr>
      <w:r w:rsidRPr="00A8211A">
        <w:rPr>
          <w:rFonts w:hint="cs"/>
          <w:cs/>
        </w:rPr>
        <w:tab/>
      </w:r>
      <w:r w:rsidR="008145D6" w:rsidRPr="00A8211A">
        <w:rPr>
          <w:rFonts w:hint="cs"/>
          <w:cs/>
        </w:rPr>
        <w:t>ให้น</w:t>
      </w:r>
      <w:r w:rsidR="00C75CDA"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หลักเกณฑ์การสรรหาและการเลือกนายกสภามหาวิทยาลัยและกรรมการ</w:t>
      </w:r>
      <w:r w:rsidR="006F1CF7">
        <w:rPr>
          <w:cs/>
        </w:rPr>
        <w:br/>
      </w:r>
      <w:r w:rsidR="008145D6" w:rsidRPr="00A8211A">
        <w:rPr>
          <w:rFonts w:hint="cs"/>
          <w:cs/>
        </w:rPr>
        <w:t>สภามหาวิทยาลัยผู้ทรงคุณวุฒิตามข้อบังคับนี้มาใช้โดยอนุโลม ทั้งนี้ ให้ด</w:t>
      </w:r>
      <w:r w:rsidR="00C75CDA" w:rsidRPr="00A8211A">
        <w:rPr>
          <w:rFonts w:hint="cs"/>
          <w:cs/>
        </w:rPr>
        <w:t>ำ</w:t>
      </w:r>
      <w:r w:rsidR="008145D6" w:rsidRPr="00A8211A">
        <w:rPr>
          <w:rFonts w:hint="cs"/>
          <w:cs/>
        </w:rPr>
        <w:t>เนินการให้แล้วเสร็จภายใน</w:t>
      </w:r>
      <w:r w:rsidR="006F1CF7">
        <w:rPr>
          <w:cs/>
        </w:rPr>
        <w:br/>
      </w:r>
      <w:r w:rsidR="008145D6" w:rsidRPr="00A8211A">
        <w:rPr>
          <w:rFonts w:hint="cs"/>
          <w:cs/>
        </w:rPr>
        <w:t>หกสิบวัน นับแต่วันที่ข้อบังคับนี้มีผลใช้บังคับ</w:t>
      </w:r>
      <w:r w:rsidR="008145D6" w:rsidRPr="00A8211A">
        <w:rPr>
          <w:rFonts w:hint="cs"/>
        </w:rPr>
        <w:t> </w:t>
      </w:r>
    </w:p>
    <w:p w14:paraId="6919F372" w14:textId="77777777" w:rsidR="00436198" w:rsidRDefault="00BB7BB6" w:rsidP="00436198">
      <w:pPr>
        <w:tabs>
          <w:tab w:val="left" w:pos="1418"/>
        </w:tabs>
        <w:spacing w:after="0" w:line="240" w:lineRule="auto"/>
        <w:jc w:val="thaiDistribute"/>
      </w:pPr>
      <w:r w:rsidRPr="00A8211A">
        <w:rPr>
          <w:rFonts w:hint="cs"/>
          <w:cs/>
        </w:rPr>
        <w:tab/>
      </w:r>
    </w:p>
    <w:p w14:paraId="64196BD5" w14:textId="77777777" w:rsidR="00436198" w:rsidRDefault="00436198" w:rsidP="00436198">
      <w:pPr>
        <w:tabs>
          <w:tab w:val="left" w:pos="1418"/>
        </w:tabs>
        <w:spacing w:after="0" w:line="240" w:lineRule="auto"/>
        <w:jc w:val="thaiDistribute"/>
      </w:pPr>
    </w:p>
    <w:p w14:paraId="31BC365C" w14:textId="376A06F2" w:rsidR="00BB7BB6" w:rsidRPr="00A8211A" w:rsidRDefault="00436198" w:rsidP="00436198">
      <w:pPr>
        <w:tabs>
          <w:tab w:val="left" w:pos="1418"/>
        </w:tabs>
        <w:spacing w:after="0" w:line="240" w:lineRule="auto"/>
        <w:jc w:val="thaiDistribute"/>
        <w:rPr>
          <w:b/>
          <w:bCs/>
        </w:rPr>
      </w:pPr>
      <w:r>
        <w:rPr>
          <w:cs/>
        </w:rPr>
        <w:lastRenderedPageBreak/>
        <w:tab/>
      </w:r>
      <w:r w:rsidR="008145D6" w:rsidRPr="00A8211A">
        <w:rPr>
          <w:rFonts w:hint="cs"/>
          <w:b/>
          <w:bCs/>
          <w:cs/>
        </w:rPr>
        <w:t>ข้อ ๑๑ ผู้รักษาการ</w:t>
      </w:r>
      <w:r w:rsidR="008145D6" w:rsidRPr="00A8211A">
        <w:rPr>
          <w:rFonts w:hint="cs"/>
          <w:b/>
          <w:bCs/>
        </w:rPr>
        <w:t xml:space="preserve"> </w:t>
      </w:r>
    </w:p>
    <w:p w14:paraId="6451BF4E" w14:textId="76298B1C" w:rsidR="00BB7BB6" w:rsidRPr="00A8211A" w:rsidRDefault="00BB7BB6" w:rsidP="00436198">
      <w:pPr>
        <w:tabs>
          <w:tab w:val="left" w:pos="1418"/>
        </w:tabs>
        <w:spacing w:after="0" w:line="240" w:lineRule="auto"/>
        <w:jc w:val="thaiDistribute"/>
      </w:pPr>
      <w:r w:rsidRPr="00A8211A">
        <w:rPr>
          <w:rFonts w:hint="cs"/>
          <w:cs/>
        </w:rPr>
        <w:tab/>
      </w:r>
      <w:r w:rsidR="008145D6" w:rsidRPr="00A8211A">
        <w:rPr>
          <w:rFonts w:hint="cs"/>
          <w:cs/>
        </w:rPr>
        <w:t>ให้อธิการบดีเป็นผู้รักษาการตามข้อบังคับนี้</w:t>
      </w:r>
    </w:p>
    <w:p w14:paraId="32CAB8F1" w14:textId="77AA6943" w:rsidR="004F1AB9" w:rsidRPr="00A8211A" w:rsidRDefault="004F1AB9" w:rsidP="00436198">
      <w:pPr>
        <w:tabs>
          <w:tab w:val="left" w:pos="1418"/>
        </w:tabs>
        <w:spacing w:after="0" w:line="240" w:lineRule="auto"/>
        <w:jc w:val="thaiDistribute"/>
      </w:pPr>
    </w:p>
    <w:p w14:paraId="5CAFA27E" w14:textId="5F952D38" w:rsidR="00546E47" w:rsidRPr="00A8211A" w:rsidRDefault="00436198" w:rsidP="00436198">
      <w:pPr>
        <w:tabs>
          <w:tab w:val="left" w:pos="1134"/>
          <w:tab w:val="left" w:pos="1985"/>
        </w:tabs>
        <w:spacing w:before="120" w:after="0" w:line="240" w:lineRule="auto"/>
        <w:jc w:val="thaiDistribute"/>
      </w:pPr>
      <w:r w:rsidRPr="00A8211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9093C" wp14:editId="13CDF706">
                <wp:simplePos x="0" y="0"/>
                <wp:positionH relativeFrom="column">
                  <wp:posOffset>1687830</wp:posOffset>
                </wp:positionH>
                <wp:positionV relativeFrom="paragraph">
                  <wp:posOffset>41910</wp:posOffset>
                </wp:positionV>
                <wp:extent cx="3199765" cy="190881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765" cy="190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3745D" w14:textId="77777777" w:rsidR="004F1AB9" w:rsidRPr="00C75CDA" w:rsidRDefault="004F1AB9" w:rsidP="004F1AB9">
                            <w:pPr>
                              <w:spacing w:after="0"/>
                              <w:jc w:val="center"/>
                            </w:pPr>
                            <w:r w:rsidRPr="00C75CDA">
                              <w:rPr>
                                <w:rFonts w:hint="cs"/>
                                <w:cs/>
                              </w:rPr>
                              <w:t xml:space="preserve">ประกาศ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C75CDA">
                              <w:rPr>
                                <w:rFonts w:hint="cs"/>
                                <w:cs/>
                              </w:rPr>
                              <w:t>ณ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C75CDA">
                              <w:rPr>
                                <w:rFonts w:hint="cs"/>
                                <w:cs/>
                              </w:rPr>
                              <w:t xml:space="preserve"> วันที่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๒๘  ธันวาคม  พ</w:t>
                            </w:r>
                            <w: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ศ</w:t>
                            </w:r>
                            <w: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๒๕๕๘ </w:t>
                            </w:r>
                          </w:p>
                          <w:p w14:paraId="3CDD106E" w14:textId="77777777" w:rsidR="004F1AB9" w:rsidRDefault="004F1AB9" w:rsidP="004F1AB9">
                            <w:pPr>
                              <w:spacing w:after="0"/>
                              <w:jc w:val="center"/>
                            </w:pPr>
                          </w:p>
                          <w:p w14:paraId="07CC2A39" w14:textId="77777777" w:rsidR="004F1AB9" w:rsidRPr="00853645" w:rsidRDefault="004F1AB9" w:rsidP="004F1AB9">
                            <w:pPr>
                              <w:spacing w:after="0"/>
                              <w:jc w:val="center"/>
                            </w:pPr>
                          </w:p>
                          <w:p w14:paraId="3E7C9384" w14:textId="77777777" w:rsidR="004F1AB9" w:rsidRPr="00853645" w:rsidRDefault="004F1AB9" w:rsidP="00436198">
                            <w:pPr>
                              <w:spacing w:before="240" w:after="0" w:line="240" w:lineRule="auto"/>
                              <w:jc w:val="center"/>
                            </w:pPr>
                            <w:r w:rsidRPr="00853645"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Pr="00853645">
                              <w:rPr>
                                <w:cs/>
                              </w:rPr>
                              <w:t>ศาสตราจารย์พิเศษ</w:t>
                            </w:r>
                            <w:r w:rsidRPr="00853645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853645">
                              <w:rPr>
                                <w:cs/>
                              </w:rPr>
                              <w:t>นรนิติ</w:t>
                            </w:r>
                            <w:r w:rsidRPr="00853645">
                              <w:t> </w:t>
                            </w:r>
                            <w:r w:rsidRPr="00853645">
                              <w:rPr>
                                <w:cs/>
                              </w:rPr>
                              <w:t>เศรษฐบุตร</w:t>
                            </w:r>
                            <w:r w:rsidRPr="00853645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14:paraId="4C33FB61" w14:textId="77777777" w:rsidR="004F1AB9" w:rsidRPr="00853645" w:rsidRDefault="004F1AB9" w:rsidP="00436198">
                            <w:pPr>
                              <w:spacing w:after="0" w:line="240" w:lineRule="auto"/>
                              <w:jc w:val="center"/>
                            </w:pPr>
                            <w:r w:rsidRPr="00853645">
                              <w:rPr>
                                <w:cs/>
                              </w:rPr>
                              <w:t>นายกสภามหาวิทยาลัย</w:t>
                            </w:r>
                            <w:r w:rsidRPr="00853645">
                              <w:t> </w:t>
                            </w:r>
                          </w:p>
                          <w:p w14:paraId="013F9C92" w14:textId="77777777" w:rsidR="004F1AB9" w:rsidRDefault="004F1AB9" w:rsidP="004F1AB9">
                            <w:pPr>
                              <w:tabs>
                                <w:tab w:val="left" w:pos="1560"/>
                              </w:tabs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90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9pt;margin-top:3.3pt;width:251.95pt;height:1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" fillcolor="white [3201]" stroked="f" strokeweight=".5pt">
                <v:textbox>
                  <w:txbxContent>
                    <w:p w14:paraId="4BD3745D" w14:textId="77777777" w:rsidR="004F1AB9" w:rsidRPr="00C75CDA" w:rsidRDefault="004F1AB9" w:rsidP="004F1AB9">
                      <w:pPr>
                        <w:spacing w:after="0"/>
                        <w:jc w:val="center"/>
                      </w:pPr>
                      <w:r w:rsidRPr="00C75CDA">
                        <w:rPr>
                          <w:rFonts w:hint="cs"/>
                          <w:cs/>
                        </w:rPr>
                        <w:t xml:space="preserve">ประกาศ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C75CDA">
                        <w:rPr>
                          <w:rFonts w:hint="cs"/>
                          <w:cs/>
                        </w:rPr>
                        <w:t>ณ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C75CDA">
                        <w:rPr>
                          <w:rFonts w:hint="cs"/>
                          <w:cs/>
                        </w:rPr>
                        <w:t xml:space="preserve"> วันที่</w:t>
                      </w:r>
                      <w:r>
                        <w:rPr>
                          <w:rFonts w:hint="cs"/>
                          <w:cs/>
                        </w:rPr>
                        <w:t xml:space="preserve">  ๒๘  ธันวาคม  พ</w:t>
                      </w:r>
                      <w:r>
                        <w:t>.</w:t>
                      </w:r>
                      <w:r>
                        <w:rPr>
                          <w:rFonts w:hint="cs"/>
                          <w:cs/>
                        </w:rPr>
                        <w:t>ศ</w:t>
                      </w:r>
                      <w:r>
                        <w:t>.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๒๕๕๘ </w:t>
                      </w:r>
                    </w:p>
                    <w:p w14:paraId="3CDD106E" w14:textId="77777777" w:rsidR="004F1AB9" w:rsidRDefault="004F1AB9" w:rsidP="004F1AB9">
                      <w:pPr>
                        <w:spacing w:after="0"/>
                        <w:jc w:val="center"/>
                      </w:pPr>
                    </w:p>
                    <w:p w14:paraId="07CC2A39" w14:textId="77777777" w:rsidR="004F1AB9" w:rsidRPr="00853645" w:rsidRDefault="004F1AB9" w:rsidP="004F1AB9">
                      <w:pPr>
                        <w:spacing w:after="0"/>
                        <w:jc w:val="center"/>
                      </w:pPr>
                    </w:p>
                    <w:p w14:paraId="3E7C9384" w14:textId="77777777" w:rsidR="004F1AB9" w:rsidRPr="00853645" w:rsidRDefault="004F1AB9" w:rsidP="00436198">
                      <w:pPr>
                        <w:spacing w:before="240" w:after="0" w:line="240" w:lineRule="auto"/>
                        <w:jc w:val="center"/>
                      </w:pPr>
                      <w:r w:rsidRPr="00853645">
                        <w:rPr>
                          <w:rFonts w:hint="cs"/>
                          <w:cs/>
                        </w:rPr>
                        <w:t>(</w:t>
                      </w:r>
                      <w:r w:rsidRPr="00853645">
                        <w:rPr>
                          <w:cs/>
                        </w:rPr>
                        <w:t>ศาสตราจารย์พิเศษ</w:t>
                      </w:r>
                      <w:r w:rsidRPr="00853645">
                        <w:rPr>
                          <w:rFonts w:hint="cs"/>
                          <w:cs/>
                        </w:rPr>
                        <w:t xml:space="preserve"> </w:t>
                      </w:r>
                      <w:r w:rsidRPr="00853645">
                        <w:rPr>
                          <w:cs/>
                        </w:rPr>
                        <w:t>นรนิติ</w:t>
                      </w:r>
                      <w:r w:rsidRPr="00853645">
                        <w:t> </w:t>
                      </w:r>
                      <w:r w:rsidRPr="00853645">
                        <w:rPr>
                          <w:cs/>
                        </w:rPr>
                        <w:t>เศรษฐบุตร</w:t>
                      </w:r>
                      <w:r w:rsidRPr="00853645">
                        <w:rPr>
                          <w:rFonts w:hint="cs"/>
                          <w:cs/>
                        </w:rPr>
                        <w:t>)</w:t>
                      </w:r>
                    </w:p>
                    <w:p w14:paraId="4C33FB61" w14:textId="77777777" w:rsidR="004F1AB9" w:rsidRPr="00853645" w:rsidRDefault="004F1AB9" w:rsidP="00436198">
                      <w:pPr>
                        <w:spacing w:after="0" w:line="240" w:lineRule="auto"/>
                        <w:jc w:val="center"/>
                      </w:pPr>
                      <w:r w:rsidRPr="00853645">
                        <w:rPr>
                          <w:cs/>
                        </w:rPr>
                        <w:t>นายกสภามหาวิทยาลัย</w:t>
                      </w:r>
                      <w:r w:rsidRPr="00853645">
                        <w:t> </w:t>
                      </w:r>
                    </w:p>
                    <w:p w14:paraId="013F9C92" w14:textId="77777777" w:rsidR="004F1AB9" w:rsidRDefault="004F1AB9" w:rsidP="004F1AB9">
                      <w:pPr>
                        <w:tabs>
                          <w:tab w:val="left" w:pos="1560"/>
                        </w:tabs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06085E" w14:textId="77777777" w:rsidR="00D45770" w:rsidRPr="00A8211A" w:rsidRDefault="00D45770" w:rsidP="00436198">
      <w:pPr>
        <w:spacing w:after="0" w:line="240" w:lineRule="auto"/>
        <w:jc w:val="thaiDistribute"/>
      </w:pPr>
      <w:r w:rsidRPr="00A8211A">
        <w:rPr>
          <w:rFonts w:hint="cs"/>
        </w:rPr>
        <w:t> </w:t>
      </w:r>
    </w:p>
    <w:p w14:paraId="7721B0CD" w14:textId="14B2D9F3" w:rsidR="006604A6" w:rsidRPr="00A8211A" w:rsidRDefault="006604A6" w:rsidP="00436198">
      <w:pPr>
        <w:spacing w:after="0" w:line="240" w:lineRule="auto"/>
        <w:jc w:val="right"/>
      </w:pPr>
    </w:p>
    <w:sectPr w:rsidR="006604A6" w:rsidRPr="00A8211A" w:rsidSect="007741C1">
      <w:footnotePr>
        <w:numFmt w:val="thaiNumbers"/>
      </w:footnotePr>
      <w:type w:val="continuous"/>
      <w:pgSz w:w="11906" w:h="16838" w:code="9"/>
      <w:pgMar w:top="851" w:right="1134" w:bottom="851" w:left="1701" w:header="709" w:footer="709" w:gutter="0"/>
      <w:pgNumType w:fmt="thaiNumbers" w:chapStyle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DA55" w14:textId="77777777" w:rsidR="000008DD" w:rsidRDefault="000008DD" w:rsidP="004050B9">
      <w:pPr>
        <w:spacing w:after="0" w:line="240" w:lineRule="auto"/>
      </w:pPr>
      <w:r>
        <w:separator/>
      </w:r>
    </w:p>
  </w:endnote>
  <w:endnote w:type="continuationSeparator" w:id="0">
    <w:p w14:paraId="435416C0" w14:textId="77777777" w:rsidR="000008DD" w:rsidRDefault="000008DD" w:rsidP="0040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CACD" w14:textId="77777777" w:rsidR="00225709" w:rsidRDefault="00225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4D52" w14:textId="77777777" w:rsidR="00225709" w:rsidRDefault="002257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5E52" w14:textId="77777777" w:rsidR="00225709" w:rsidRDefault="00225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695C" w14:textId="77777777" w:rsidR="000008DD" w:rsidRDefault="000008DD" w:rsidP="004050B9">
      <w:pPr>
        <w:spacing w:after="0" w:line="240" w:lineRule="auto"/>
      </w:pPr>
      <w:r>
        <w:separator/>
      </w:r>
    </w:p>
  </w:footnote>
  <w:footnote w:type="continuationSeparator" w:id="0">
    <w:p w14:paraId="24EAEFC8" w14:textId="77777777" w:rsidR="000008DD" w:rsidRDefault="000008DD" w:rsidP="004050B9">
      <w:pPr>
        <w:spacing w:after="0" w:line="240" w:lineRule="auto"/>
      </w:pPr>
      <w:r>
        <w:continuationSeparator/>
      </w:r>
    </w:p>
  </w:footnote>
  <w:footnote w:id="1">
    <w:p w14:paraId="1BF1E408" w14:textId="77777777" w:rsidR="0062610B" w:rsidRPr="00351A0F" w:rsidRDefault="0062610B" w:rsidP="0062610B">
      <w:pPr>
        <w:pStyle w:val="FootnoteText"/>
        <w:tabs>
          <w:tab w:val="left" w:pos="1418"/>
        </w:tabs>
        <w:rPr>
          <w:rFonts w:cs="TH SarabunPSK"/>
          <w:sz w:val="25"/>
        </w:rPr>
      </w:pPr>
      <w:r>
        <w:rPr>
          <w:cs/>
        </w:rPr>
        <w:tab/>
      </w:r>
      <w:r w:rsidRPr="00351A0F">
        <w:rPr>
          <w:rStyle w:val="FootnoteReference"/>
          <w:rFonts w:cs="TH SarabunPSK" w:hint="cs"/>
          <w:sz w:val="25"/>
        </w:rPr>
        <w:footnoteRef/>
      </w:r>
      <w:r w:rsidRPr="00351A0F">
        <w:rPr>
          <w:rFonts w:cs="TH SarabunPSK" w:hint="cs"/>
          <w:sz w:val="25"/>
          <w:cs/>
        </w:rPr>
        <w:t xml:space="preserve"> ประกาศ ณ วันที่ ๒๘ ธันวาคม พ</w:t>
      </w:r>
      <w:r w:rsidRPr="00351A0F">
        <w:rPr>
          <w:rFonts w:cs="TH SarabunPSK" w:hint="cs"/>
          <w:sz w:val="25"/>
        </w:rPr>
        <w:t>.</w:t>
      </w:r>
      <w:r w:rsidRPr="00351A0F">
        <w:rPr>
          <w:rFonts w:cs="TH SarabunPSK" w:hint="cs"/>
          <w:sz w:val="25"/>
          <w:cs/>
        </w:rPr>
        <w:t>ศ</w:t>
      </w:r>
      <w:r w:rsidRPr="00351A0F">
        <w:rPr>
          <w:rFonts w:cs="TH SarabunPSK" w:hint="cs"/>
          <w:sz w:val="25"/>
        </w:rPr>
        <w:t xml:space="preserve">. </w:t>
      </w:r>
      <w:r w:rsidRPr="00351A0F">
        <w:rPr>
          <w:rFonts w:cs="TH SarabunPSK" w:hint="cs"/>
          <w:sz w:val="25"/>
          <w:cs/>
        </w:rPr>
        <w:t xml:space="preserve">๒๕๕๘ </w:t>
      </w:r>
    </w:p>
    <w:p w14:paraId="29C5B776" w14:textId="77777777" w:rsidR="0062610B" w:rsidRDefault="0062610B" w:rsidP="0062610B">
      <w:pPr>
        <w:pStyle w:val="FootnoteText"/>
        <w:rPr>
          <w:cs/>
        </w:rPr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1562" w14:textId="77777777" w:rsidR="00225709" w:rsidRDefault="00225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1289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80909A" w14:textId="375F0BBB" w:rsidR="00E127A6" w:rsidRDefault="00E127A6">
        <w:pPr>
          <w:pStyle w:val="Header"/>
          <w:jc w:val="center"/>
        </w:pPr>
        <w:r w:rsidRPr="00225709">
          <w:rPr>
            <w:rFonts w:cs="TH SarabunPSK" w:hint="cs"/>
            <w:szCs w:val="32"/>
          </w:rPr>
          <w:fldChar w:fldCharType="begin"/>
        </w:r>
        <w:r w:rsidRPr="00225709">
          <w:rPr>
            <w:rFonts w:cs="TH SarabunPSK" w:hint="cs"/>
            <w:szCs w:val="32"/>
          </w:rPr>
          <w:instrText xml:space="preserve"> PAGE   \</w:instrText>
        </w:r>
        <w:r w:rsidRPr="00225709">
          <w:rPr>
            <w:rFonts w:cs="TH SarabunPSK" w:hint="cs"/>
            <w:szCs w:val="32"/>
            <w:cs/>
          </w:rPr>
          <w:instrText xml:space="preserve">* </w:instrText>
        </w:r>
        <w:r w:rsidRPr="00225709">
          <w:rPr>
            <w:rFonts w:cs="TH SarabunPSK" w:hint="cs"/>
            <w:szCs w:val="32"/>
          </w:rPr>
          <w:instrText xml:space="preserve">MERGEFORMAT </w:instrText>
        </w:r>
        <w:r w:rsidRPr="00225709">
          <w:rPr>
            <w:rFonts w:cs="TH SarabunPSK" w:hint="cs"/>
            <w:szCs w:val="32"/>
          </w:rPr>
          <w:fldChar w:fldCharType="separate"/>
        </w:r>
        <w:r w:rsidR="00436198">
          <w:rPr>
            <w:rFonts w:cs="TH SarabunPSK"/>
            <w:noProof/>
            <w:szCs w:val="32"/>
            <w:cs/>
          </w:rPr>
          <w:t>๔</w:t>
        </w:r>
        <w:r w:rsidRPr="00225709">
          <w:rPr>
            <w:rFonts w:cs="TH SarabunPSK" w:hint="cs"/>
            <w:noProof/>
            <w:szCs w:val="32"/>
          </w:rPr>
          <w:fldChar w:fldCharType="end"/>
        </w:r>
      </w:p>
    </w:sdtContent>
  </w:sdt>
  <w:p w14:paraId="4838601A" w14:textId="77777777" w:rsidR="00E127A6" w:rsidRDefault="00E127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9550" w14:textId="77777777" w:rsidR="00225709" w:rsidRDefault="002257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AF"/>
    <w:rsid w:val="000008DD"/>
    <w:rsid w:val="00015D76"/>
    <w:rsid w:val="00040291"/>
    <w:rsid w:val="00081ED0"/>
    <w:rsid w:val="000B2993"/>
    <w:rsid w:val="000C1A46"/>
    <w:rsid w:val="000E4D03"/>
    <w:rsid w:val="000F5028"/>
    <w:rsid w:val="00102067"/>
    <w:rsid w:val="00114381"/>
    <w:rsid w:val="001427B7"/>
    <w:rsid w:val="00147431"/>
    <w:rsid w:val="001C3965"/>
    <w:rsid w:val="001C6331"/>
    <w:rsid w:val="001D7F14"/>
    <w:rsid w:val="001E616E"/>
    <w:rsid w:val="001F1C88"/>
    <w:rsid w:val="00225709"/>
    <w:rsid w:val="00253BED"/>
    <w:rsid w:val="002908DE"/>
    <w:rsid w:val="002D7623"/>
    <w:rsid w:val="002E1A17"/>
    <w:rsid w:val="002F6897"/>
    <w:rsid w:val="00304FEE"/>
    <w:rsid w:val="003164D4"/>
    <w:rsid w:val="00322537"/>
    <w:rsid w:val="003243C9"/>
    <w:rsid w:val="003313FD"/>
    <w:rsid w:val="003470A9"/>
    <w:rsid w:val="00351A0F"/>
    <w:rsid w:val="00386470"/>
    <w:rsid w:val="00392179"/>
    <w:rsid w:val="003C619B"/>
    <w:rsid w:val="004050B9"/>
    <w:rsid w:val="004074A7"/>
    <w:rsid w:val="00436198"/>
    <w:rsid w:val="0046485D"/>
    <w:rsid w:val="00465D7E"/>
    <w:rsid w:val="00472E2E"/>
    <w:rsid w:val="004A6D96"/>
    <w:rsid w:val="004B1211"/>
    <w:rsid w:val="004C5CD8"/>
    <w:rsid w:val="004C6617"/>
    <w:rsid w:val="004E3BD6"/>
    <w:rsid w:val="004F1AB9"/>
    <w:rsid w:val="005151DD"/>
    <w:rsid w:val="00520B37"/>
    <w:rsid w:val="00530B1B"/>
    <w:rsid w:val="00546E47"/>
    <w:rsid w:val="00556AB9"/>
    <w:rsid w:val="00587595"/>
    <w:rsid w:val="005B08AF"/>
    <w:rsid w:val="005C1E0D"/>
    <w:rsid w:val="005D632F"/>
    <w:rsid w:val="005E0E86"/>
    <w:rsid w:val="0062610B"/>
    <w:rsid w:val="006532FE"/>
    <w:rsid w:val="006562A6"/>
    <w:rsid w:val="006604A6"/>
    <w:rsid w:val="00661BBC"/>
    <w:rsid w:val="00664A69"/>
    <w:rsid w:val="00665E80"/>
    <w:rsid w:val="00671D27"/>
    <w:rsid w:val="006758B1"/>
    <w:rsid w:val="00686A1D"/>
    <w:rsid w:val="006B6751"/>
    <w:rsid w:val="006F1CF7"/>
    <w:rsid w:val="00702832"/>
    <w:rsid w:val="00704D64"/>
    <w:rsid w:val="007326CD"/>
    <w:rsid w:val="007405D9"/>
    <w:rsid w:val="00750828"/>
    <w:rsid w:val="007627B5"/>
    <w:rsid w:val="007741C1"/>
    <w:rsid w:val="008145D6"/>
    <w:rsid w:val="00817E7A"/>
    <w:rsid w:val="00841DDA"/>
    <w:rsid w:val="00846CA0"/>
    <w:rsid w:val="00852E59"/>
    <w:rsid w:val="00862A14"/>
    <w:rsid w:val="00871588"/>
    <w:rsid w:val="0087317D"/>
    <w:rsid w:val="008C35D1"/>
    <w:rsid w:val="008C401D"/>
    <w:rsid w:val="008E0D77"/>
    <w:rsid w:val="008E329F"/>
    <w:rsid w:val="008E6DFF"/>
    <w:rsid w:val="00901DF9"/>
    <w:rsid w:val="009124BE"/>
    <w:rsid w:val="009B4E15"/>
    <w:rsid w:val="009D374C"/>
    <w:rsid w:val="009E6EC3"/>
    <w:rsid w:val="00A10724"/>
    <w:rsid w:val="00A80528"/>
    <w:rsid w:val="00A8211A"/>
    <w:rsid w:val="00AA2CF7"/>
    <w:rsid w:val="00AB4043"/>
    <w:rsid w:val="00AC72AB"/>
    <w:rsid w:val="00AC7A46"/>
    <w:rsid w:val="00AE77D6"/>
    <w:rsid w:val="00B048BB"/>
    <w:rsid w:val="00B33CE5"/>
    <w:rsid w:val="00B522AC"/>
    <w:rsid w:val="00B84805"/>
    <w:rsid w:val="00BA6C1F"/>
    <w:rsid w:val="00BB7BB6"/>
    <w:rsid w:val="00BC3B50"/>
    <w:rsid w:val="00BF5C26"/>
    <w:rsid w:val="00C330A2"/>
    <w:rsid w:val="00C44B2D"/>
    <w:rsid w:val="00C75CDA"/>
    <w:rsid w:val="00C967A5"/>
    <w:rsid w:val="00CA6750"/>
    <w:rsid w:val="00CB1A36"/>
    <w:rsid w:val="00CC0F0C"/>
    <w:rsid w:val="00CF7C3D"/>
    <w:rsid w:val="00D34266"/>
    <w:rsid w:val="00D45770"/>
    <w:rsid w:val="00D50353"/>
    <w:rsid w:val="00DC4B05"/>
    <w:rsid w:val="00E127A6"/>
    <w:rsid w:val="00E412C9"/>
    <w:rsid w:val="00E563F7"/>
    <w:rsid w:val="00E76BAC"/>
    <w:rsid w:val="00E83076"/>
    <w:rsid w:val="00EB1ED4"/>
    <w:rsid w:val="00EC7BAD"/>
    <w:rsid w:val="00ED060F"/>
    <w:rsid w:val="00EF0402"/>
    <w:rsid w:val="00F6420A"/>
    <w:rsid w:val="00F725DC"/>
    <w:rsid w:val="00FE17A0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3F8F81"/>
  <w15:chartTrackingRefBased/>
  <w15:docId w15:val="{A2EE6A06-8DFA-4FAF-9010-3E3FA394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8AF"/>
    <w:pPr>
      <w:spacing w:line="256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0B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050B9"/>
    <w:rPr>
      <w:rFonts w:ascii="TH SarabunPSK" w:eastAsia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050B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050B9"/>
    <w:rPr>
      <w:rFonts w:ascii="TH SarabunPSK" w:eastAsia="TH SarabunPSK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B0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05"/>
    <w:rPr>
      <w:rFonts w:ascii="Segoe UI" w:eastAsia="TH SarabunPSK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D457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77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A0F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A0F"/>
    <w:rPr>
      <w:rFonts w:ascii="TH SarabunPSK" w:eastAsia="TH SarabunPSK" w:hAnsi="TH SarabunPSK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51A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4FDB63-FC89-4B6B-82A6-0F9976EB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Attarrit  Tekjinda</cp:lastModifiedBy>
  <cp:revision>10</cp:revision>
  <cp:lastPrinted>2020-10-29T08:01:00Z</cp:lastPrinted>
  <dcterms:created xsi:type="dcterms:W3CDTF">2021-07-15T18:01:00Z</dcterms:created>
  <dcterms:modified xsi:type="dcterms:W3CDTF">2021-09-10T03:45:00Z</dcterms:modified>
</cp:coreProperties>
</file>