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5BBB" w14:textId="12891BD7" w:rsidR="00CA6750" w:rsidRPr="0083294C" w:rsidRDefault="00C73D23" w:rsidP="0083294C">
      <w:pPr>
        <w:tabs>
          <w:tab w:val="left" w:pos="4500"/>
        </w:tabs>
        <w:spacing w:line="240" w:lineRule="auto"/>
        <w:jc w:val="center"/>
      </w:pPr>
      <w:r w:rsidRPr="0083294C">
        <w:rPr>
          <w:rFonts w:eastAsia="Times New Roman" w:hint="cs"/>
          <w:noProof/>
        </w:rPr>
        <w:t xml:space="preserve"> </w:t>
      </w:r>
      <w:bookmarkStart w:id="0" w:name="_MON_1545723264"/>
      <w:bookmarkEnd w:id="0"/>
      <w:r w:rsidR="00A23576" w:rsidRPr="0083294C">
        <w:rPr>
          <w:rFonts w:eastAsia="Times New Roman" w:hint="cs"/>
          <w:noProof/>
        </w:rPr>
      </w:r>
      <w:r w:rsidR="00A23576" w:rsidRPr="0083294C">
        <w:rPr>
          <w:rFonts w:eastAsia="Times New Roman" w:hint="cs"/>
          <w:noProof/>
        </w:rPr>
        <w:object w:dxaOrig="1636" w:dyaOrig="1531" w14:anchorId="5EEF6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5.7pt;height:85.7pt;mso-width-percent:0;mso-height-percent:0;mso-width-percent:0;mso-height-percent:0" o:ole="" fillcolor="window">
            <v:imagedata r:id="rId7" o:title=""/>
          </v:shape>
          <o:OLEObject Type="Embed" ProgID="Word.Picture.8" ShapeID="_x0000_i1025" DrawAspect="Content" ObjectID="_1691919658" r:id="rId8"/>
        </w:object>
      </w:r>
    </w:p>
    <w:p w14:paraId="5BD0F63F" w14:textId="77777777" w:rsidR="005F2D0F" w:rsidRPr="0083294C" w:rsidRDefault="00CA6750" w:rsidP="0083294C">
      <w:pPr>
        <w:spacing w:after="0" w:line="240" w:lineRule="auto"/>
        <w:jc w:val="center"/>
        <w:rPr>
          <w:b/>
          <w:bCs/>
        </w:rPr>
      </w:pPr>
      <w:r w:rsidRPr="0083294C">
        <w:rPr>
          <w:rFonts w:hint="cs"/>
          <w:b/>
          <w:bCs/>
          <w:cs/>
        </w:rPr>
        <w:t>ข้อบังคับมหาวิทยาลัยธรรมศาสตร์</w:t>
      </w:r>
    </w:p>
    <w:p w14:paraId="0152CAE1" w14:textId="77777777" w:rsidR="00C73D23" w:rsidRPr="0083294C" w:rsidRDefault="005F2D0F" w:rsidP="0083294C">
      <w:pPr>
        <w:spacing w:after="0" w:line="240" w:lineRule="auto"/>
        <w:jc w:val="center"/>
        <w:rPr>
          <w:b/>
          <w:bCs/>
        </w:rPr>
      </w:pPr>
      <w:r w:rsidRPr="0083294C">
        <w:rPr>
          <w:rFonts w:hint="cs"/>
          <w:b/>
          <w:bCs/>
          <w:cs/>
        </w:rPr>
        <w:t>ว่าด้วยการประชุมและวิธีดำเนินงานของคณะกรรมการบริหารมหาวิทยาลัย พ.ศ. ๒๕๖๓</w:t>
      </w:r>
    </w:p>
    <w:p w14:paraId="62CB7244" w14:textId="6667E170" w:rsidR="001C2FA4" w:rsidRPr="00914809" w:rsidRDefault="00914809" w:rsidP="0083294C">
      <w:pPr>
        <w:spacing w:after="0" w:line="240" w:lineRule="auto"/>
        <w:jc w:val="center"/>
      </w:pPr>
      <w:r>
        <w:t>..</w:t>
      </w:r>
      <w:r w:rsidR="00C73D23" w:rsidRPr="00914809">
        <w:rPr>
          <w:rFonts w:hint="cs"/>
          <w:cs/>
        </w:rPr>
        <w:t>..............</w:t>
      </w:r>
      <w:r w:rsidR="001C2FA4" w:rsidRPr="00914809">
        <w:rPr>
          <w:rFonts w:hint="cs"/>
          <w:cs/>
        </w:rPr>
        <w:t>.........................................</w:t>
      </w:r>
    </w:p>
    <w:p w14:paraId="6B065082" w14:textId="04A0379A" w:rsidR="00CA6750" w:rsidRPr="0083294C" w:rsidRDefault="00CF7C3D" w:rsidP="0083294C">
      <w:pPr>
        <w:tabs>
          <w:tab w:val="left" w:pos="1418"/>
        </w:tabs>
        <w:spacing w:before="240" w:after="0" w:line="240" w:lineRule="auto"/>
        <w:jc w:val="thaiDistribute"/>
      </w:pPr>
      <w:r w:rsidRPr="0083294C">
        <w:rPr>
          <w:rFonts w:hint="cs"/>
          <w:cs/>
        </w:rPr>
        <w:tab/>
      </w:r>
      <w:r w:rsidR="00CA6750" w:rsidRPr="0083294C">
        <w:rPr>
          <w:rFonts w:hint="cs"/>
          <w:cs/>
        </w:rPr>
        <w:t>โดยที่</w:t>
      </w:r>
      <w:r w:rsidR="005F2D0F" w:rsidRPr="0083294C">
        <w:rPr>
          <w:rFonts w:hint="cs"/>
          <w:cs/>
        </w:rPr>
        <w:t>พระราชบัญญัติมหาวิทยาลัยธรรมศาสตร์</w:t>
      </w:r>
      <w:r w:rsidR="005F2D0F" w:rsidRPr="0083294C">
        <w:rPr>
          <w:rFonts w:hint="cs"/>
        </w:rPr>
        <w:t xml:space="preserve"> </w:t>
      </w:r>
      <w:r w:rsidR="005F2D0F" w:rsidRPr="0083294C">
        <w:rPr>
          <w:rFonts w:hint="cs"/>
          <w:cs/>
        </w:rPr>
        <w:t>พ</w:t>
      </w:r>
      <w:r w:rsidR="005F2D0F" w:rsidRPr="0083294C">
        <w:rPr>
          <w:rFonts w:hint="cs"/>
        </w:rPr>
        <w:t>.</w:t>
      </w:r>
      <w:r w:rsidR="005F2D0F" w:rsidRPr="0083294C">
        <w:rPr>
          <w:rFonts w:hint="cs"/>
          <w:cs/>
        </w:rPr>
        <w:t>ศ</w:t>
      </w:r>
      <w:r w:rsidR="005F2D0F" w:rsidRPr="0083294C">
        <w:rPr>
          <w:rFonts w:hint="cs"/>
        </w:rPr>
        <w:t xml:space="preserve">. </w:t>
      </w:r>
      <w:r w:rsidR="005F2D0F" w:rsidRPr="0083294C">
        <w:rPr>
          <w:rFonts w:hint="cs"/>
          <w:cs/>
        </w:rPr>
        <w:t>๒๕๕๘ มาตรา</w:t>
      </w:r>
      <w:r w:rsidR="005F2D0F" w:rsidRPr="0083294C">
        <w:rPr>
          <w:rFonts w:hint="cs"/>
        </w:rPr>
        <w:t xml:space="preserve"> </w:t>
      </w:r>
      <w:r w:rsidR="005F2D0F" w:rsidRPr="0083294C">
        <w:rPr>
          <w:rFonts w:hint="cs"/>
          <w:cs/>
        </w:rPr>
        <w:t>๒๘</w:t>
      </w:r>
      <w:r w:rsidR="005F2D0F" w:rsidRPr="0083294C">
        <w:rPr>
          <w:rFonts w:hint="cs"/>
        </w:rPr>
        <w:t xml:space="preserve"> </w:t>
      </w:r>
      <w:r w:rsidR="005F2D0F" w:rsidRPr="0083294C">
        <w:rPr>
          <w:rFonts w:hint="cs"/>
          <w:cs/>
        </w:rPr>
        <w:t>กำหนดให้</w:t>
      </w:r>
      <w:r w:rsidR="00C73D23" w:rsidRPr="0083294C">
        <w:rPr>
          <w:rFonts w:hint="cs"/>
        </w:rPr>
        <w:br/>
      </w:r>
      <w:r w:rsidR="005F2D0F" w:rsidRPr="0083294C">
        <w:rPr>
          <w:rFonts w:hint="cs"/>
          <w:cs/>
        </w:rPr>
        <w:t>การประชุมและวิธีดำเนินงานของคณะกรรมการบริหารมหาวิทยาลัยเป็นไปตามข้อบังคับของมหาวิทยาลัย</w:t>
      </w:r>
      <w:r w:rsidR="005F2D0F" w:rsidRPr="0083294C">
        <w:rPr>
          <w:rFonts w:hint="cs"/>
        </w:rPr>
        <w:t> </w:t>
      </w:r>
    </w:p>
    <w:p w14:paraId="5CD5FF8C" w14:textId="4C062DD0" w:rsidR="00C8223D" w:rsidRPr="0083294C" w:rsidRDefault="00CF7C3D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D45770" w:rsidRPr="0083294C">
        <w:rPr>
          <w:rFonts w:hint="cs"/>
          <w:cs/>
        </w:rPr>
        <w:t>อาศัยอำนาจตามความใน</w:t>
      </w:r>
      <w:r w:rsidR="00C8223D" w:rsidRPr="0083294C">
        <w:rPr>
          <w:rFonts w:hint="cs"/>
          <w:cs/>
        </w:rPr>
        <w:t>มาตรา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๒๓</w:t>
      </w:r>
      <w:r w:rsidR="00C8223D" w:rsidRPr="0083294C">
        <w:rPr>
          <w:rFonts w:hint="cs"/>
        </w:rPr>
        <w:t xml:space="preserve"> (</w:t>
      </w:r>
      <w:r w:rsidR="00C8223D" w:rsidRPr="0083294C">
        <w:rPr>
          <w:rFonts w:hint="cs"/>
          <w:cs/>
        </w:rPr>
        <w:t>๒)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และมาตรา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๒๘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แห่งพระราชบัญญัติ</w:t>
      </w:r>
      <w:r w:rsidR="005F2D0F" w:rsidRPr="0083294C">
        <w:rPr>
          <w:rFonts w:hint="cs"/>
          <w:cs/>
        </w:rPr>
        <w:br/>
      </w:r>
      <w:r w:rsidR="00C8223D" w:rsidRPr="0083294C">
        <w:rPr>
          <w:rFonts w:hint="cs"/>
          <w:cs/>
        </w:rPr>
        <w:t>มหาวิทยาลัยธรรมศาสตร์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พ</w:t>
      </w:r>
      <w:r w:rsidR="00C8223D" w:rsidRPr="0083294C">
        <w:rPr>
          <w:rFonts w:hint="cs"/>
        </w:rPr>
        <w:t>.</w:t>
      </w:r>
      <w:r w:rsidR="00C8223D" w:rsidRPr="0083294C">
        <w:rPr>
          <w:rFonts w:hint="cs"/>
          <w:cs/>
        </w:rPr>
        <w:t>ศ.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๒๕๕๔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และโดยมติสภามหาวิทยาลัย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ในการประชุมครั้งที่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๑๒/๒๕๖๓</w:t>
      </w:r>
      <w:r w:rsidR="00C8223D" w:rsidRPr="0083294C">
        <w:rPr>
          <w:rFonts w:hint="cs"/>
        </w:rPr>
        <w:t xml:space="preserve"> </w:t>
      </w:r>
      <w:r w:rsidR="005F2D0F" w:rsidRPr="0083294C">
        <w:rPr>
          <w:rFonts w:hint="cs"/>
          <w:cs/>
        </w:rPr>
        <w:br/>
      </w:r>
      <w:r w:rsidR="00C8223D" w:rsidRPr="0083294C">
        <w:rPr>
          <w:rFonts w:hint="cs"/>
          <w:cs/>
        </w:rPr>
        <w:t>เมื่อวันที่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๑๙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ตุลาคม พ.ศ</w:t>
      </w:r>
      <w:r w:rsidR="00C8223D" w:rsidRPr="0083294C">
        <w:rPr>
          <w:rFonts w:hint="cs"/>
        </w:rPr>
        <w:t xml:space="preserve">. </w:t>
      </w:r>
      <w:r w:rsidR="00C8223D" w:rsidRPr="0083294C">
        <w:rPr>
          <w:rFonts w:hint="cs"/>
          <w:cs/>
        </w:rPr>
        <w:t>๒๕๖๓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สภามหาวิทยาลัยจึงเห็นชอบให้ออกข้อบังคับไว้ดังนี้</w:t>
      </w:r>
      <w:r w:rsidR="00C8223D" w:rsidRPr="0083294C">
        <w:rPr>
          <w:rFonts w:hint="cs"/>
        </w:rPr>
        <w:t> </w:t>
      </w:r>
    </w:p>
    <w:p w14:paraId="18B97394" w14:textId="48BAB3B8" w:rsidR="00C8223D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  <w:b/>
          <w:bCs/>
          <w:cs/>
        </w:rPr>
        <w:t>ข้อ ๑</w:t>
      </w:r>
      <w:r w:rsidR="00C8223D" w:rsidRPr="0083294C">
        <w:rPr>
          <w:rFonts w:hint="cs"/>
          <w:cs/>
        </w:rPr>
        <w:t xml:space="preserve"> ข้อบังคับนี้เรียกว่า</w:t>
      </w:r>
      <w:r w:rsidR="00C8223D" w:rsidRPr="0083294C">
        <w:rPr>
          <w:rFonts w:hint="cs"/>
        </w:rPr>
        <w:t xml:space="preserve"> “ </w:t>
      </w:r>
      <w:r w:rsidR="00C8223D" w:rsidRPr="0083294C">
        <w:rPr>
          <w:rFonts w:hint="cs"/>
          <w:cs/>
        </w:rPr>
        <w:t>ข้อบังคับมหาวิทยาลัยธรรมศาสตร์ว่าด้วยการประชุมและ</w:t>
      </w:r>
      <w:r w:rsidR="00C73D23" w:rsidRPr="0083294C">
        <w:rPr>
          <w:rFonts w:hint="cs"/>
        </w:rPr>
        <w:br/>
      </w:r>
      <w:r w:rsidR="00C8223D" w:rsidRPr="0083294C">
        <w:rPr>
          <w:rFonts w:hint="cs"/>
          <w:cs/>
        </w:rPr>
        <w:t>วิธีด</w:t>
      </w:r>
      <w:r w:rsidRPr="0083294C">
        <w:rPr>
          <w:rFonts w:hint="cs"/>
          <w:cs/>
        </w:rPr>
        <w:t>ำเ</w:t>
      </w:r>
      <w:r w:rsidR="00C8223D" w:rsidRPr="0083294C">
        <w:rPr>
          <w:rFonts w:hint="cs"/>
          <w:cs/>
        </w:rPr>
        <w:t>นินงานของคณะกรรมการบริหารมหาวิทยาลัย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พ</w:t>
      </w:r>
      <w:r w:rsidR="00C8223D" w:rsidRPr="0083294C">
        <w:rPr>
          <w:rFonts w:hint="cs"/>
        </w:rPr>
        <w:t>.</w:t>
      </w:r>
      <w:r w:rsidR="00C8223D" w:rsidRPr="0083294C">
        <w:rPr>
          <w:rFonts w:hint="cs"/>
          <w:cs/>
        </w:rPr>
        <w:t>ศ</w:t>
      </w:r>
      <w:r w:rsidR="00C8223D" w:rsidRPr="0083294C">
        <w:rPr>
          <w:rFonts w:hint="cs"/>
        </w:rPr>
        <w:t xml:space="preserve">. </w:t>
      </w:r>
      <w:r w:rsidR="00C8223D" w:rsidRPr="0083294C">
        <w:rPr>
          <w:rFonts w:hint="cs"/>
          <w:cs/>
        </w:rPr>
        <w:t>๒๕๖๓</w:t>
      </w:r>
      <w:r w:rsidR="00C8223D" w:rsidRPr="0083294C">
        <w:rPr>
          <w:rFonts w:hint="cs"/>
        </w:rPr>
        <w:t>” </w:t>
      </w:r>
    </w:p>
    <w:p w14:paraId="64C7E26A" w14:textId="0081E2BD" w:rsidR="002B2670" w:rsidRPr="0083294C" w:rsidRDefault="002B2670" w:rsidP="0083294C">
      <w:pPr>
        <w:tabs>
          <w:tab w:val="left" w:pos="1418"/>
        </w:tabs>
        <w:spacing w:after="0" w:line="240" w:lineRule="auto"/>
        <w:jc w:val="thaiDistribute"/>
        <w:rPr>
          <w:b/>
          <w:bCs/>
          <w:cs/>
        </w:rPr>
        <w:sectPr w:rsidR="002B2670" w:rsidRPr="0083294C" w:rsidSect="00A23576">
          <w:headerReference w:type="default" r:id="rId9"/>
          <w:pgSz w:w="11906" w:h="16838" w:code="9"/>
          <w:pgMar w:top="851" w:right="1134" w:bottom="851" w:left="1701" w:header="709" w:footer="709" w:gutter="0"/>
          <w:pgNumType w:fmt="thaiNumbers" w:chapStyle="1"/>
          <w:cols w:space="708"/>
          <w:titlePg/>
          <w:docGrid w:linePitch="435"/>
        </w:sectPr>
      </w:pPr>
    </w:p>
    <w:p w14:paraId="59DD4A2E" w14:textId="06D46444" w:rsidR="005F2D0F" w:rsidRPr="0083294C" w:rsidRDefault="00C73D23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</w:rPr>
        <w:tab/>
      </w:r>
      <w:r w:rsidRPr="0083294C">
        <w:rPr>
          <w:rFonts w:hint="cs"/>
          <w:b/>
          <w:bCs/>
          <w:cs/>
        </w:rPr>
        <w:t>ข้อ ๒</w:t>
      </w:r>
      <w:r w:rsidR="002B2670" w:rsidRPr="0083294C">
        <w:rPr>
          <w:rStyle w:val="FootnoteReference"/>
          <w:rFonts w:hint="cs"/>
          <w:b/>
          <w:bCs/>
          <w:cs/>
        </w:rPr>
        <w:footnoteReference w:id="1"/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ข้อบังคับนี้ให้ใช้บังคับตั้งแต่วันถัดจากวันประกาศเป็นต้นไป</w:t>
      </w:r>
    </w:p>
    <w:p w14:paraId="30C43B79" w14:textId="77777777" w:rsidR="005F2D0F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  <w:b/>
          <w:bCs/>
          <w:cs/>
        </w:rPr>
        <w:t>ข้อ ๓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ในข้อบังคับนี้</w:t>
      </w:r>
      <w:r w:rsidR="00C8223D" w:rsidRPr="0083294C">
        <w:rPr>
          <w:rFonts w:hint="cs"/>
        </w:rPr>
        <w:t xml:space="preserve"> </w:t>
      </w:r>
    </w:p>
    <w:p w14:paraId="1A576870" w14:textId="77777777" w:rsidR="005F2D0F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</w:rPr>
        <w:t>“</w:t>
      </w:r>
      <w:r w:rsidR="00C8223D" w:rsidRPr="0083294C">
        <w:rPr>
          <w:rFonts w:hint="cs"/>
          <w:cs/>
        </w:rPr>
        <w:t>คณะกรรมการ</w:t>
      </w:r>
      <w:r w:rsidR="00C8223D" w:rsidRPr="0083294C">
        <w:rPr>
          <w:rFonts w:hint="cs"/>
        </w:rPr>
        <w:t xml:space="preserve">” </w:t>
      </w:r>
      <w:r w:rsidR="00C8223D" w:rsidRPr="0083294C">
        <w:rPr>
          <w:rFonts w:hint="cs"/>
          <w:cs/>
        </w:rPr>
        <w:t>หมายความว่า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คณะกรรมการบริหารมหาวิทยาลัย</w:t>
      </w:r>
      <w:r w:rsidR="00C8223D" w:rsidRPr="0083294C">
        <w:rPr>
          <w:rFonts w:hint="cs"/>
        </w:rPr>
        <w:t xml:space="preserve"> </w:t>
      </w:r>
    </w:p>
    <w:p w14:paraId="389EDE2E" w14:textId="77777777" w:rsidR="005F2D0F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</w:rPr>
        <w:t>“</w:t>
      </w:r>
      <w:r w:rsidR="00C8223D" w:rsidRPr="0083294C">
        <w:rPr>
          <w:rFonts w:hint="cs"/>
          <w:cs/>
        </w:rPr>
        <w:t>ประธานกรรมการ</w:t>
      </w:r>
      <w:r w:rsidR="00C8223D" w:rsidRPr="0083294C">
        <w:rPr>
          <w:rFonts w:hint="cs"/>
        </w:rPr>
        <w:t xml:space="preserve">” </w:t>
      </w:r>
      <w:r w:rsidR="00C8223D" w:rsidRPr="0083294C">
        <w:rPr>
          <w:rFonts w:hint="cs"/>
          <w:cs/>
        </w:rPr>
        <w:t>หมายความว่า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ประธานกรรมการบริหารมหาวิทยาลัย</w:t>
      </w:r>
      <w:r w:rsidR="00C8223D" w:rsidRPr="0083294C">
        <w:rPr>
          <w:rFonts w:hint="cs"/>
        </w:rPr>
        <w:t xml:space="preserve"> </w:t>
      </w:r>
    </w:p>
    <w:p w14:paraId="2EFC894A" w14:textId="41BE49A7" w:rsidR="005F2D0F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</w:rPr>
        <w:t>“</w:t>
      </w:r>
      <w:r w:rsidR="00C8223D" w:rsidRPr="0083294C">
        <w:rPr>
          <w:rFonts w:hint="cs"/>
          <w:cs/>
        </w:rPr>
        <w:t>กรรมการ</w:t>
      </w:r>
      <w:r w:rsidR="00C8223D" w:rsidRPr="0083294C">
        <w:rPr>
          <w:rFonts w:hint="cs"/>
        </w:rPr>
        <w:t xml:space="preserve">” </w:t>
      </w:r>
      <w:r w:rsidR="00C8223D" w:rsidRPr="0083294C">
        <w:rPr>
          <w:rFonts w:hint="cs"/>
          <w:cs/>
        </w:rPr>
        <w:t>หมายความว่า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กรรมการบริหารมหาวิทยาลัย</w:t>
      </w:r>
      <w:r w:rsidR="00C8223D" w:rsidRPr="0083294C">
        <w:rPr>
          <w:rFonts w:hint="cs"/>
        </w:rPr>
        <w:t xml:space="preserve"> </w:t>
      </w:r>
    </w:p>
    <w:p w14:paraId="260219D6" w14:textId="77777777" w:rsidR="005F2D0F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</w:rPr>
        <w:t>“</w:t>
      </w:r>
      <w:r w:rsidR="00C8223D" w:rsidRPr="0083294C">
        <w:rPr>
          <w:rFonts w:hint="cs"/>
          <w:cs/>
        </w:rPr>
        <w:t>เลขานุการคณะกรรมการ</w:t>
      </w:r>
      <w:r w:rsidR="00C8223D" w:rsidRPr="0083294C">
        <w:rPr>
          <w:rFonts w:hint="cs"/>
        </w:rPr>
        <w:t xml:space="preserve">” </w:t>
      </w:r>
      <w:r w:rsidR="00C8223D" w:rsidRPr="0083294C">
        <w:rPr>
          <w:rFonts w:hint="cs"/>
          <w:cs/>
        </w:rPr>
        <w:t>หมายความว่า เลขานุการคณะกรรมการบริหารมหาวิทยาลัย</w:t>
      </w:r>
    </w:p>
    <w:p w14:paraId="1D93C6D1" w14:textId="181A7095" w:rsidR="00C8223D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  <w:b/>
          <w:bCs/>
          <w:cs/>
        </w:rPr>
        <w:t>ข้อ ๔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ในการด</w:t>
      </w:r>
      <w:r w:rsidRPr="0083294C">
        <w:rPr>
          <w:rFonts w:hint="cs"/>
          <w:cs/>
        </w:rPr>
        <w:t>ำ</w:t>
      </w:r>
      <w:r w:rsidR="00C8223D" w:rsidRPr="0083294C">
        <w:rPr>
          <w:rFonts w:hint="cs"/>
          <w:cs/>
        </w:rPr>
        <w:t>เนินการประชุมคณะกรรมการ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ให้ประธานกรรมการปฏิบัติหน้าที่ดังต่อไปนี้</w:t>
      </w:r>
      <w:r w:rsidR="00C8223D" w:rsidRPr="0083294C">
        <w:rPr>
          <w:rFonts w:hint="cs"/>
        </w:rPr>
        <w:t> </w:t>
      </w:r>
    </w:p>
    <w:p w14:paraId="493EEF6E" w14:textId="72DFC44A" w:rsidR="00C8223D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</w:rPr>
        <w:t>(</w:t>
      </w:r>
      <w:r w:rsidR="00C8223D" w:rsidRPr="0083294C">
        <w:rPr>
          <w:rFonts w:hint="cs"/>
          <w:cs/>
        </w:rPr>
        <w:t>๑</w:t>
      </w:r>
      <w:r w:rsidR="00C8223D" w:rsidRPr="0083294C">
        <w:rPr>
          <w:rFonts w:hint="cs"/>
        </w:rPr>
        <w:t xml:space="preserve">) </w:t>
      </w:r>
      <w:r w:rsidR="00C8223D" w:rsidRPr="0083294C">
        <w:rPr>
          <w:rFonts w:hint="cs"/>
          <w:cs/>
        </w:rPr>
        <w:t>ควบคุมและด</w:t>
      </w:r>
      <w:r w:rsidRPr="0083294C">
        <w:rPr>
          <w:rFonts w:hint="cs"/>
          <w:cs/>
        </w:rPr>
        <w:t>ำ</w:t>
      </w:r>
      <w:r w:rsidR="00C8223D" w:rsidRPr="0083294C">
        <w:rPr>
          <w:rFonts w:hint="cs"/>
          <w:cs/>
        </w:rPr>
        <w:t>เนินการประชุมคณะกรรมการให้เป็นไปด้วยความเรียบร้อยและ</w:t>
      </w:r>
      <w:r w:rsidR="00C73D23" w:rsidRPr="0083294C">
        <w:rPr>
          <w:rFonts w:hint="cs"/>
          <w:cs/>
        </w:rPr>
        <w:br/>
      </w:r>
      <w:r w:rsidR="00C8223D" w:rsidRPr="0083294C">
        <w:rPr>
          <w:rFonts w:hint="cs"/>
          <w:cs/>
        </w:rPr>
        <w:t>มีประสิทธิภาพ</w:t>
      </w:r>
      <w:r w:rsidR="00C8223D" w:rsidRPr="0083294C">
        <w:rPr>
          <w:rFonts w:hint="cs"/>
        </w:rPr>
        <w:t> </w:t>
      </w:r>
    </w:p>
    <w:p w14:paraId="0E742EF3" w14:textId="793DD3FD" w:rsidR="00C8223D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</w:rPr>
        <w:t>(</w:t>
      </w:r>
      <w:r w:rsidR="00C8223D" w:rsidRPr="0083294C">
        <w:rPr>
          <w:rFonts w:hint="cs"/>
          <w:cs/>
        </w:rPr>
        <w:t>๒</w:t>
      </w:r>
      <w:r w:rsidR="00C8223D" w:rsidRPr="0083294C">
        <w:rPr>
          <w:rFonts w:hint="cs"/>
        </w:rPr>
        <w:t xml:space="preserve">) </w:t>
      </w:r>
      <w:r w:rsidR="00C8223D" w:rsidRPr="0083294C">
        <w:rPr>
          <w:rFonts w:hint="cs"/>
          <w:cs/>
        </w:rPr>
        <w:t>ลงนามในค</w:t>
      </w:r>
      <w:r w:rsidRPr="0083294C">
        <w:rPr>
          <w:rFonts w:hint="cs"/>
          <w:cs/>
        </w:rPr>
        <w:t>ำ</w:t>
      </w:r>
      <w:r w:rsidR="00C8223D" w:rsidRPr="0083294C">
        <w:rPr>
          <w:rFonts w:hint="cs"/>
          <w:cs/>
        </w:rPr>
        <w:t>สั่งแต่งตั้งคณะกรรมการ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คณะอนุกรรมการ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คณะบุคคล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หรือบุคคล</w:t>
      </w:r>
      <w:r w:rsidR="00C8223D" w:rsidRPr="0083294C">
        <w:rPr>
          <w:rFonts w:hint="cs"/>
        </w:rPr>
        <w:t xml:space="preserve"> </w:t>
      </w:r>
      <w:r w:rsidR="004E77C4" w:rsidRPr="0083294C">
        <w:rPr>
          <w:rFonts w:hint="cs"/>
          <w:cs/>
        </w:rPr>
        <w:br/>
      </w:r>
      <w:r w:rsidR="00C8223D" w:rsidRPr="0083294C">
        <w:rPr>
          <w:rFonts w:hint="cs"/>
          <w:cs/>
        </w:rPr>
        <w:t>เพื่อปฏิบัติงานตามที่คณะกรรมการบริหารมอบหมาย</w:t>
      </w:r>
      <w:r w:rsidR="00C8223D" w:rsidRPr="0083294C">
        <w:rPr>
          <w:rFonts w:hint="cs"/>
        </w:rPr>
        <w:t> </w:t>
      </w:r>
    </w:p>
    <w:p w14:paraId="1A39C78B" w14:textId="79E3F7B6" w:rsidR="00C8223D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  <w:b/>
          <w:bCs/>
          <w:cs/>
        </w:rPr>
        <w:t>ข้อ</w:t>
      </w:r>
      <w:r w:rsidR="00C8223D" w:rsidRPr="0083294C">
        <w:rPr>
          <w:rFonts w:hint="cs"/>
          <w:b/>
          <w:bCs/>
        </w:rPr>
        <w:t xml:space="preserve"> </w:t>
      </w:r>
      <w:r w:rsidR="00C8223D" w:rsidRPr="0083294C">
        <w:rPr>
          <w:rFonts w:hint="cs"/>
          <w:b/>
          <w:bCs/>
          <w:cs/>
        </w:rPr>
        <w:t>๕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ก่อนการประชุมคณะกรรมการ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ประธานกรรมการอาจมอบหมายรองอธิการบดีคนหนึ่ง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ท</w:t>
      </w:r>
      <w:r w:rsidRPr="0083294C">
        <w:rPr>
          <w:rFonts w:hint="cs"/>
          <w:cs/>
        </w:rPr>
        <w:t>ำ</w:t>
      </w:r>
      <w:r w:rsidR="00C8223D" w:rsidRPr="0083294C">
        <w:rPr>
          <w:rFonts w:hint="cs"/>
          <w:cs/>
        </w:rPr>
        <w:t>หน้าที่เป็นประธานที่ประชุมได้</w:t>
      </w:r>
      <w:r w:rsidR="00C8223D" w:rsidRPr="0083294C">
        <w:rPr>
          <w:rFonts w:hint="cs"/>
        </w:rPr>
        <w:t> </w:t>
      </w:r>
    </w:p>
    <w:p w14:paraId="35A8D9DE" w14:textId="4F614E7D" w:rsidR="00C8223D" w:rsidRPr="0083294C" w:rsidRDefault="004E77C4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  <w:cs/>
        </w:rPr>
        <w:t xml:space="preserve">ในการประชุมคณะกรรมการ หากประธานกรรมการไม่อยู่หรือไม่สามารถปฏิบัติหน้าที่ได้ </w:t>
      </w:r>
      <w:r w:rsidRPr="0083294C">
        <w:rPr>
          <w:rFonts w:hint="cs"/>
          <w:cs/>
        </w:rPr>
        <w:br/>
      </w:r>
      <w:r w:rsidR="00C8223D" w:rsidRPr="0083294C">
        <w:rPr>
          <w:rFonts w:hint="cs"/>
          <w:cs/>
        </w:rPr>
        <w:t>ให้คณะกรรมการแต่งตั้งรองอธิการบดีคนหนึ่งท</w:t>
      </w:r>
      <w:r w:rsidR="005F2D0F" w:rsidRPr="0083294C">
        <w:rPr>
          <w:rFonts w:hint="cs"/>
          <w:cs/>
        </w:rPr>
        <w:t>ำ</w:t>
      </w:r>
      <w:r w:rsidR="00C8223D" w:rsidRPr="0083294C">
        <w:rPr>
          <w:rFonts w:hint="cs"/>
          <w:cs/>
        </w:rPr>
        <w:t>หน้าที่ประธานที่ประชุม</w:t>
      </w:r>
      <w:r w:rsidR="00C8223D" w:rsidRPr="0083294C">
        <w:rPr>
          <w:rFonts w:hint="cs"/>
        </w:rPr>
        <w:t> </w:t>
      </w:r>
    </w:p>
    <w:p w14:paraId="5F92EA1B" w14:textId="4FA49EDA" w:rsidR="005F2D0F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  <w:b/>
          <w:bCs/>
          <w:cs/>
        </w:rPr>
        <w:t>ข้อ</w:t>
      </w:r>
      <w:r w:rsidR="00C8223D" w:rsidRPr="0083294C">
        <w:rPr>
          <w:rFonts w:hint="cs"/>
          <w:b/>
          <w:bCs/>
        </w:rPr>
        <w:t xml:space="preserve"> </w:t>
      </w:r>
      <w:r w:rsidRPr="0083294C">
        <w:rPr>
          <w:rFonts w:hint="cs"/>
          <w:b/>
          <w:bCs/>
          <w:cs/>
        </w:rPr>
        <w:t>๖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ให้เลขานุการคณะกรรมการด</w:t>
      </w:r>
      <w:r w:rsidRPr="0083294C">
        <w:rPr>
          <w:rFonts w:hint="cs"/>
          <w:cs/>
        </w:rPr>
        <w:t>ำ</w:t>
      </w:r>
      <w:r w:rsidR="00C8223D" w:rsidRPr="0083294C">
        <w:rPr>
          <w:rFonts w:hint="cs"/>
          <w:cs/>
        </w:rPr>
        <w:t>เนินการให้เป็นไปด้วยความเรียบร้อยดังต่อไปนี้</w:t>
      </w:r>
      <w:r w:rsidR="00C8223D" w:rsidRPr="0083294C">
        <w:rPr>
          <w:rFonts w:hint="cs"/>
        </w:rPr>
        <w:t xml:space="preserve"> </w:t>
      </w:r>
    </w:p>
    <w:p w14:paraId="29BAE03C" w14:textId="1983739A" w:rsidR="00C8223D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</w:rPr>
        <w:t>(</w:t>
      </w:r>
      <w:r w:rsidR="00C8223D" w:rsidRPr="0083294C">
        <w:rPr>
          <w:rFonts w:hint="cs"/>
          <w:cs/>
        </w:rPr>
        <w:t>๑</w:t>
      </w:r>
      <w:r w:rsidR="00C8223D" w:rsidRPr="0083294C">
        <w:rPr>
          <w:rFonts w:hint="cs"/>
        </w:rPr>
        <w:t xml:space="preserve">) </w:t>
      </w:r>
      <w:r w:rsidR="00C8223D" w:rsidRPr="0083294C">
        <w:rPr>
          <w:rFonts w:hint="cs"/>
          <w:cs/>
        </w:rPr>
        <w:t>จัดระเบียบวาระการประชุมคณะกรรมการเสนอต่ออธิการบดี</w:t>
      </w:r>
      <w:r w:rsidR="00C8223D" w:rsidRPr="0083294C">
        <w:rPr>
          <w:rFonts w:hint="cs"/>
        </w:rPr>
        <w:t> </w:t>
      </w:r>
    </w:p>
    <w:p w14:paraId="3804DABC" w14:textId="62F69071" w:rsidR="00C8223D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</w:rPr>
        <w:t>(</w:t>
      </w:r>
      <w:r w:rsidR="00C8223D" w:rsidRPr="0083294C">
        <w:rPr>
          <w:rFonts w:hint="cs"/>
          <w:cs/>
        </w:rPr>
        <w:t>๒</w:t>
      </w:r>
      <w:r w:rsidR="00C8223D" w:rsidRPr="0083294C">
        <w:rPr>
          <w:rFonts w:hint="cs"/>
        </w:rPr>
        <w:t xml:space="preserve">) </w:t>
      </w:r>
      <w:r w:rsidR="00C8223D" w:rsidRPr="0083294C">
        <w:rPr>
          <w:rFonts w:hint="cs"/>
          <w:cs/>
        </w:rPr>
        <w:t>นัดประชุมคณะกรรมการตามปฏิทินการประชุมคณะกรรมการ</w:t>
      </w:r>
      <w:r w:rsidR="00C8223D" w:rsidRPr="0083294C">
        <w:rPr>
          <w:rFonts w:hint="cs"/>
        </w:rPr>
        <w:t> </w:t>
      </w:r>
    </w:p>
    <w:p w14:paraId="2D483A4F" w14:textId="68662D76" w:rsidR="00C8223D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lastRenderedPageBreak/>
        <w:tab/>
      </w:r>
      <w:r w:rsidR="00C8223D" w:rsidRPr="0083294C">
        <w:rPr>
          <w:rFonts w:hint="cs"/>
        </w:rPr>
        <w:t>(</w:t>
      </w:r>
      <w:r w:rsidR="00C8223D" w:rsidRPr="0083294C">
        <w:rPr>
          <w:rFonts w:hint="cs"/>
          <w:cs/>
        </w:rPr>
        <w:t>๓</w:t>
      </w:r>
      <w:r w:rsidR="00C8223D" w:rsidRPr="0083294C">
        <w:rPr>
          <w:rFonts w:hint="cs"/>
        </w:rPr>
        <w:t xml:space="preserve">) </w:t>
      </w:r>
      <w:r w:rsidR="00C8223D" w:rsidRPr="0083294C">
        <w:rPr>
          <w:rFonts w:hint="cs"/>
          <w:cs/>
        </w:rPr>
        <w:t>สนับสนุนและอ</w:t>
      </w:r>
      <w:r w:rsidRPr="0083294C">
        <w:rPr>
          <w:rFonts w:hint="cs"/>
          <w:cs/>
        </w:rPr>
        <w:t>ำ</w:t>
      </w:r>
      <w:r w:rsidR="00C8223D" w:rsidRPr="0083294C">
        <w:rPr>
          <w:rFonts w:hint="cs"/>
          <w:cs/>
        </w:rPr>
        <w:t>นวยความสะดวกแก่ประธานกรรมการ ในการดูแลควบคุมการประชุม คณะกรรมการให้เป็นไปด้วยความเป็นระเบียบเรียบร้อย</w:t>
      </w:r>
      <w:r w:rsidR="00C8223D" w:rsidRPr="0083294C">
        <w:rPr>
          <w:rFonts w:hint="cs"/>
        </w:rPr>
        <w:t> </w:t>
      </w:r>
    </w:p>
    <w:p w14:paraId="46F1C4A3" w14:textId="20399142" w:rsidR="00C8223D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</w:rPr>
        <w:t>(</w:t>
      </w:r>
      <w:r w:rsidR="00C8223D" w:rsidRPr="0083294C">
        <w:rPr>
          <w:rFonts w:hint="cs"/>
          <w:cs/>
        </w:rPr>
        <w:t>๔</w:t>
      </w:r>
      <w:r w:rsidR="00C8223D" w:rsidRPr="0083294C">
        <w:rPr>
          <w:rFonts w:hint="cs"/>
        </w:rPr>
        <w:t xml:space="preserve">) </w:t>
      </w:r>
      <w:r w:rsidR="00C8223D" w:rsidRPr="0083294C">
        <w:rPr>
          <w:rFonts w:hint="cs"/>
          <w:cs/>
        </w:rPr>
        <w:t>จัดท</w:t>
      </w:r>
      <w:r w:rsidRPr="0083294C">
        <w:rPr>
          <w:rFonts w:hint="cs"/>
          <w:cs/>
        </w:rPr>
        <w:t>ำ</w:t>
      </w:r>
      <w:r w:rsidR="00C8223D" w:rsidRPr="0083294C">
        <w:rPr>
          <w:rFonts w:hint="cs"/>
          <w:cs/>
        </w:rPr>
        <w:t>รายงานการประชุมเพื่อน</w:t>
      </w:r>
      <w:r w:rsidRPr="0083294C">
        <w:rPr>
          <w:rFonts w:hint="cs"/>
          <w:cs/>
        </w:rPr>
        <w:t>ำ</w:t>
      </w:r>
      <w:r w:rsidR="00C8223D" w:rsidRPr="0083294C">
        <w:rPr>
          <w:rFonts w:hint="cs"/>
          <w:cs/>
        </w:rPr>
        <w:t>เสนอคณะกรรมการในระเบียบวาระรับรองรายงาน</w:t>
      </w:r>
      <w:r w:rsidR="004E77C4" w:rsidRPr="0083294C">
        <w:rPr>
          <w:rFonts w:hint="cs"/>
          <w:cs/>
        </w:rPr>
        <w:br/>
      </w:r>
      <w:r w:rsidR="00C8223D" w:rsidRPr="0083294C">
        <w:rPr>
          <w:rFonts w:hint="cs"/>
          <w:cs/>
        </w:rPr>
        <w:t>การประชุม และด</w:t>
      </w:r>
      <w:r w:rsidRPr="0083294C">
        <w:rPr>
          <w:rFonts w:hint="cs"/>
          <w:cs/>
        </w:rPr>
        <w:t>ำ</w:t>
      </w:r>
      <w:r w:rsidR="00C8223D" w:rsidRPr="0083294C">
        <w:rPr>
          <w:rFonts w:hint="cs"/>
          <w:cs/>
        </w:rPr>
        <w:t>เนินการแก้ไขรายงานการประชุมตามความเห็นของที่ประชุม ในกรณีที่ที่ประชุมคณะกรรมการมีมติให้แก้ไขรายงานการประชุม</w:t>
      </w:r>
      <w:r w:rsidR="00C8223D" w:rsidRPr="0083294C">
        <w:rPr>
          <w:rFonts w:hint="cs"/>
        </w:rPr>
        <w:t> </w:t>
      </w:r>
    </w:p>
    <w:p w14:paraId="4411762F" w14:textId="66F1D4DD" w:rsidR="00C8223D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</w:rPr>
        <w:t>(</w:t>
      </w:r>
      <w:r w:rsidR="00C8223D" w:rsidRPr="0083294C">
        <w:rPr>
          <w:rFonts w:hint="cs"/>
          <w:cs/>
        </w:rPr>
        <w:t>๕</w:t>
      </w:r>
      <w:r w:rsidR="00C8223D" w:rsidRPr="0083294C">
        <w:rPr>
          <w:rFonts w:hint="cs"/>
        </w:rPr>
        <w:t xml:space="preserve">) </w:t>
      </w:r>
      <w:r w:rsidR="00C8223D" w:rsidRPr="0083294C">
        <w:rPr>
          <w:rFonts w:hint="cs"/>
          <w:cs/>
        </w:rPr>
        <w:t>แจ้งมติหรือความเห็นของที่ประชุมให้อธิการบดี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หัวหน้าส่วนงาน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หรือผู้ที่จะต้องปฏิบัติ ตามมติหรือความเห็นของคณะกรรมการนั้นได้ทราบและปฏิบัติให้เป็นไปตามมติหรือความเห็นนั้น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รวมทั้งให้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รายงานผลการปฏิบัติการนั้นให้คณะกรรมการทราบด้วย</w:t>
      </w:r>
      <w:r w:rsidR="00C8223D" w:rsidRPr="0083294C">
        <w:rPr>
          <w:rFonts w:hint="cs"/>
        </w:rPr>
        <w:t> </w:t>
      </w:r>
    </w:p>
    <w:p w14:paraId="676B8285" w14:textId="77777777" w:rsidR="005F2D0F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</w:rPr>
        <w:t>(</w:t>
      </w:r>
      <w:r w:rsidR="00C8223D" w:rsidRPr="0083294C">
        <w:rPr>
          <w:rFonts w:hint="cs"/>
          <w:cs/>
        </w:rPr>
        <w:t>๖</w:t>
      </w:r>
      <w:r w:rsidR="00C8223D" w:rsidRPr="0083294C">
        <w:rPr>
          <w:rFonts w:hint="cs"/>
        </w:rPr>
        <w:t xml:space="preserve">) </w:t>
      </w:r>
      <w:r w:rsidR="00C8223D" w:rsidRPr="0083294C">
        <w:rPr>
          <w:rFonts w:hint="cs"/>
          <w:cs/>
        </w:rPr>
        <w:t>ปฏิบัติหน้าที่อื่นตามที่ประธานกรรมการและคณะกรรมการมอบหมาย</w:t>
      </w:r>
      <w:r w:rsidR="00C8223D" w:rsidRPr="0083294C">
        <w:rPr>
          <w:rFonts w:hint="cs"/>
        </w:rPr>
        <w:t xml:space="preserve"> </w:t>
      </w:r>
    </w:p>
    <w:p w14:paraId="21D2C3D5" w14:textId="77777777" w:rsidR="005F2D0F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  <w:b/>
          <w:bCs/>
          <w:cs/>
        </w:rPr>
        <w:t>ข้อ ๗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ผู้มีสิทธิ์เสนอเรื่องเข้าระเบียบวาระการประชุมคณะกรรมการ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 xml:space="preserve">ได้แก่ </w:t>
      </w:r>
    </w:p>
    <w:p w14:paraId="14F07B72" w14:textId="77777777" w:rsidR="005F2D0F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  <w:cs/>
        </w:rPr>
        <w:t>(๑) ประธานกรรมการ</w:t>
      </w:r>
      <w:r w:rsidR="00C8223D" w:rsidRPr="0083294C">
        <w:rPr>
          <w:rFonts w:hint="cs"/>
        </w:rPr>
        <w:t xml:space="preserve"> </w:t>
      </w:r>
    </w:p>
    <w:p w14:paraId="6CC1E6F6" w14:textId="77777777" w:rsidR="005F2D0F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</w:rPr>
        <w:t>(</w:t>
      </w:r>
      <w:r w:rsidR="00C8223D" w:rsidRPr="0083294C">
        <w:rPr>
          <w:rFonts w:hint="cs"/>
          <w:cs/>
        </w:rPr>
        <w:t>๒</w:t>
      </w:r>
      <w:r w:rsidR="00C8223D" w:rsidRPr="0083294C">
        <w:rPr>
          <w:rFonts w:hint="cs"/>
        </w:rPr>
        <w:t xml:space="preserve">) </w:t>
      </w:r>
      <w:r w:rsidR="00C8223D" w:rsidRPr="0083294C">
        <w:rPr>
          <w:rFonts w:hint="cs"/>
          <w:cs/>
        </w:rPr>
        <w:t>กรรมการ</w:t>
      </w:r>
      <w:r w:rsidR="00C8223D" w:rsidRPr="0083294C">
        <w:rPr>
          <w:rFonts w:hint="cs"/>
        </w:rPr>
        <w:t xml:space="preserve"> </w:t>
      </w:r>
      <w:r w:rsidRPr="0083294C">
        <w:rPr>
          <w:rFonts w:hint="cs"/>
          <w:cs/>
        </w:rPr>
        <w:tab/>
      </w:r>
    </w:p>
    <w:p w14:paraId="6CEFC229" w14:textId="65C64A4D" w:rsidR="00C8223D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</w:rPr>
        <w:t>(</w:t>
      </w:r>
      <w:r w:rsidR="00C8223D" w:rsidRPr="0083294C">
        <w:rPr>
          <w:rFonts w:hint="cs"/>
          <w:cs/>
        </w:rPr>
        <w:t>๓</w:t>
      </w:r>
      <w:r w:rsidR="00C8223D" w:rsidRPr="0083294C">
        <w:rPr>
          <w:rFonts w:hint="cs"/>
        </w:rPr>
        <w:t xml:space="preserve">) </w:t>
      </w:r>
      <w:r w:rsidR="00C8223D" w:rsidRPr="0083294C">
        <w:rPr>
          <w:rFonts w:hint="cs"/>
          <w:cs/>
        </w:rPr>
        <w:t>หัวหน้าส่วนงานในมหาวิทยาลัย</w:t>
      </w:r>
      <w:r w:rsidR="00C8223D" w:rsidRPr="0083294C">
        <w:rPr>
          <w:rFonts w:hint="cs"/>
        </w:rPr>
        <w:t> </w:t>
      </w:r>
    </w:p>
    <w:p w14:paraId="44F89DF9" w14:textId="796EFEE3" w:rsidR="00C8223D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  <w:b/>
          <w:bCs/>
          <w:cs/>
        </w:rPr>
        <w:t>ข้อ ๘</w:t>
      </w:r>
      <w:r w:rsidR="00C8223D" w:rsidRPr="0083294C">
        <w:rPr>
          <w:rFonts w:hint="cs"/>
          <w:cs/>
        </w:rPr>
        <w:t xml:space="preserve"> การเสนอเรื่องเข้าระเบียบวาระการประชุม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ให้ท</w:t>
      </w:r>
      <w:r w:rsidRPr="0083294C">
        <w:rPr>
          <w:rFonts w:hint="cs"/>
          <w:cs/>
        </w:rPr>
        <w:t>ำ</w:t>
      </w:r>
      <w:r w:rsidR="00C8223D" w:rsidRPr="0083294C">
        <w:rPr>
          <w:rFonts w:hint="cs"/>
          <w:cs/>
        </w:rPr>
        <w:t>เป็นหนังสือเสนออธิการบดีเพื่อ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พิจารณาสั่งการให้บรรจุเข้าระเบียบวาระของการประชุมคณะกรรมการ ภายในห้าวันท</w:t>
      </w:r>
      <w:r w:rsidRPr="0083294C">
        <w:rPr>
          <w:rFonts w:hint="cs"/>
          <w:cs/>
        </w:rPr>
        <w:t>ำ</w:t>
      </w:r>
      <w:r w:rsidR="00C8223D" w:rsidRPr="0083294C">
        <w:rPr>
          <w:rFonts w:hint="cs"/>
          <w:cs/>
        </w:rPr>
        <w:t>การก่อนการประชุม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เว้นแต่กรณีจ</w:t>
      </w:r>
      <w:r w:rsidRPr="0083294C">
        <w:rPr>
          <w:rFonts w:hint="cs"/>
          <w:cs/>
        </w:rPr>
        <w:t>ำ</w:t>
      </w:r>
      <w:r w:rsidR="00C8223D" w:rsidRPr="0083294C">
        <w:rPr>
          <w:rFonts w:hint="cs"/>
          <w:cs/>
        </w:rPr>
        <w:t>เป็นเร่งด่วนอาจแจ้งน้อยกว่าห้าวันท</w:t>
      </w:r>
      <w:r w:rsidRPr="0083294C">
        <w:rPr>
          <w:rFonts w:hint="cs"/>
          <w:cs/>
        </w:rPr>
        <w:t>ำ</w:t>
      </w:r>
      <w:r w:rsidR="00C8223D" w:rsidRPr="0083294C">
        <w:rPr>
          <w:rFonts w:hint="cs"/>
          <w:cs/>
        </w:rPr>
        <w:t>การก็ได้ โดยต้องได้รับอนุมัติจากประธานกรรมการก่อน</w:t>
      </w:r>
      <w:r w:rsidR="00C8223D" w:rsidRPr="0083294C">
        <w:rPr>
          <w:rFonts w:hint="cs"/>
        </w:rPr>
        <w:t> </w:t>
      </w:r>
    </w:p>
    <w:p w14:paraId="10D135B2" w14:textId="6B63C061" w:rsidR="00C8223D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  <w:b/>
          <w:bCs/>
          <w:cs/>
        </w:rPr>
        <w:t>ข้อ</w:t>
      </w:r>
      <w:r w:rsidR="00C8223D" w:rsidRPr="0083294C">
        <w:rPr>
          <w:rFonts w:hint="cs"/>
          <w:b/>
          <w:bCs/>
        </w:rPr>
        <w:t xml:space="preserve"> </w:t>
      </w:r>
      <w:r w:rsidRPr="0083294C">
        <w:rPr>
          <w:rFonts w:hint="cs"/>
          <w:b/>
          <w:bCs/>
          <w:cs/>
        </w:rPr>
        <w:t>๙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ให้ประธานกรรมการเรียกประชุมคณะกรรมการอย่างน้อยเดือนละสองครั้ง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แต่หาก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เห็นว่าในกรณีที่ไม่มีเรื่องที่จะบรรจุเข้าเป็นระเบียบวาระการประชุม หรือมีเหตุการณ์ที่ท</w:t>
      </w:r>
      <w:r w:rsidRPr="0083294C">
        <w:rPr>
          <w:rFonts w:hint="cs"/>
          <w:cs/>
        </w:rPr>
        <w:t>ำ</w:t>
      </w:r>
      <w:r w:rsidR="00C8223D" w:rsidRPr="0083294C">
        <w:rPr>
          <w:rFonts w:hint="cs"/>
          <w:cs/>
        </w:rPr>
        <w:t>ให้เกิดความไม่สะดวก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ในการประชุมและไม่มีเรื่องเร่งด่วนที่จะต้องประชุม ประธานกรรมการอาจสั่งให้งดการประชุมก็ได้</w:t>
      </w:r>
      <w:r w:rsidR="00C8223D" w:rsidRPr="0083294C">
        <w:rPr>
          <w:rFonts w:hint="cs"/>
        </w:rPr>
        <w:t> </w:t>
      </w:r>
    </w:p>
    <w:p w14:paraId="4505B825" w14:textId="53FDAFB2" w:rsidR="00C8223D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  <w:cs/>
        </w:rPr>
        <w:t>การเรียกประชุมคณะกรรมการ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ต้องแจ้งให้กรรมการทุกคนได้ทราบก่อนวันประชุม</w:t>
      </w:r>
      <w:r w:rsidR="00636D6D" w:rsidRPr="0083294C">
        <w:rPr>
          <w:rFonts w:hint="cs"/>
          <w:cs/>
        </w:rPr>
        <w:br/>
      </w:r>
      <w:r w:rsidR="00C8223D" w:rsidRPr="0083294C">
        <w:rPr>
          <w:rFonts w:hint="cs"/>
          <w:cs/>
        </w:rPr>
        <w:t>ไม่น้อยกว่าสามวัน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เว้นแต่กรณีที่มีความจ</w:t>
      </w:r>
      <w:r w:rsidRPr="0083294C">
        <w:rPr>
          <w:rFonts w:hint="cs"/>
          <w:cs/>
        </w:rPr>
        <w:t>ำ</w:t>
      </w:r>
      <w:r w:rsidR="00C8223D" w:rsidRPr="0083294C">
        <w:rPr>
          <w:rFonts w:hint="cs"/>
          <w:cs/>
        </w:rPr>
        <w:t>เป็น อาจแจ้งน้อยกว่าสามวันก็ได้</w:t>
      </w:r>
      <w:r w:rsidR="00C8223D" w:rsidRPr="0083294C">
        <w:rPr>
          <w:rFonts w:hint="cs"/>
        </w:rPr>
        <w:t> </w:t>
      </w:r>
    </w:p>
    <w:p w14:paraId="07762C0D" w14:textId="0217B3DC" w:rsidR="00C8223D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b/>
          <w:bCs/>
          <w:cs/>
        </w:rPr>
        <w:tab/>
      </w:r>
      <w:r w:rsidR="00C8223D" w:rsidRPr="0083294C">
        <w:rPr>
          <w:rFonts w:hint="cs"/>
          <w:b/>
          <w:bCs/>
          <w:cs/>
        </w:rPr>
        <w:t>ข้อ ๑๐</w:t>
      </w:r>
      <w:r w:rsidR="00C8223D" w:rsidRPr="0083294C">
        <w:rPr>
          <w:rFonts w:hint="cs"/>
          <w:b/>
          <w:bCs/>
        </w:rPr>
        <w:t xml:space="preserve"> </w:t>
      </w:r>
      <w:r w:rsidR="00C8223D" w:rsidRPr="0083294C">
        <w:rPr>
          <w:rFonts w:hint="cs"/>
          <w:cs/>
        </w:rPr>
        <w:t>ให้เลขานุการคณะกรรมการออกหนังสือแจ้งก</w:t>
      </w:r>
      <w:r w:rsidRPr="0083294C">
        <w:rPr>
          <w:rFonts w:hint="cs"/>
          <w:cs/>
        </w:rPr>
        <w:t>ำ</w:t>
      </w:r>
      <w:r w:rsidR="00C8223D" w:rsidRPr="0083294C">
        <w:rPr>
          <w:rFonts w:hint="cs"/>
          <w:cs/>
        </w:rPr>
        <w:t>หนดเวลาและสถานที่ประชุมพร้อม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กับจัดส่งระเบียบวาระการประชุม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และเอกสารประกอบการประชุมให้กรรมการทุกคนทราบก่อนการประชุม โดยทางจดหมายอิเล็กทรอนิกส์และระบบการประชุมไร้กระดาษ</w:t>
      </w:r>
      <w:r w:rsidR="00C8223D" w:rsidRPr="0083294C">
        <w:rPr>
          <w:rFonts w:hint="cs"/>
        </w:rPr>
        <w:t> </w:t>
      </w:r>
    </w:p>
    <w:p w14:paraId="5B84A292" w14:textId="166DBC50" w:rsidR="00C8223D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  <w:cs/>
        </w:rPr>
        <w:t>ในกรณีที่เป็นเรื่องลับ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หรือมีเหตุผลความจ</w:t>
      </w:r>
      <w:r w:rsidRPr="0083294C">
        <w:rPr>
          <w:rFonts w:hint="cs"/>
          <w:cs/>
        </w:rPr>
        <w:t>ำ</w:t>
      </w:r>
      <w:r w:rsidR="00C8223D" w:rsidRPr="0083294C">
        <w:rPr>
          <w:rFonts w:hint="cs"/>
          <w:cs/>
        </w:rPr>
        <w:t>เป็น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หรือเป็นกรณีเร่งด่วน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ประธานกรรมการอาจ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สั่งให้บรรจุระเบียบวาระการประชุมเพิ่มเติมในขณะที่มีการประชุมแล้ว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ในกรณีนี้ให้แจ้งระเบียบวาระนั้น</w:t>
      </w:r>
      <w:r w:rsidR="004E77C4" w:rsidRPr="0083294C">
        <w:rPr>
          <w:rFonts w:hint="cs"/>
          <w:cs/>
        </w:rPr>
        <w:br/>
      </w:r>
      <w:r w:rsidR="00C8223D" w:rsidRPr="0083294C">
        <w:rPr>
          <w:rFonts w:hint="cs"/>
          <w:cs/>
        </w:rPr>
        <w:t>และจัดส่งเอกสารประกอบการประชุมให้ที่ประชุมทราบก่อนการพิจารณาระเบียบวาระนั้นก็ได้</w:t>
      </w:r>
      <w:r w:rsidR="00C8223D" w:rsidRPr="0083294C">
        <w:rPr>
          <w:rFonts w:hint="cs"/>
        </w:rPr>
        <w:t> </w:t>
      </w:r>
    </w:p>
    <w:p w14:paraId="0A5DAF8E" w14:textId="32C2EA7B" w:rsidR="00C8223D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  <w:b/>
          <w:bCs/>
          <w:cs/>
        </w:rPr>
        <w:t>ข้อ ๑๑</w:t>
      </w:r>
      <w:r w:rsidR="00C8223D" w:rsidRPr="0083294C">
        <w:rPr>
          <w:rFonts w:hint="cs"/>
          <w:cs/>
        </w:rPr>
        <w:t xml:space="preserve"> ในการประชุมคณะกรรมการ ต้องมีกรรมการมาประชุมไม่น้อยกว่ากึ่งหนึ่งของจ</w:t>
      </w:r>
      <w:r w:rsidRPr="0083294C">
        <w:rPr>
          <w:rFonts w:hint="cs"/>
          <w:cs/>
        </w:rPr>
        <w:t>ำ</w:t>
      </w:r>
      <w:r w:rsidR="00C8223D" w:rsidRPr="0083294C">
        <w:rPr>
          <w:rFonts w:hint="cs"/>
          <w:cs/>
        </w:rPr>
        <w:t>นวน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คณะกรรมการทั้งหมดเท่าที่มี จึงจะเป็นองค์ประชุม</w:t>
      </w:r>
      <w:r w:rsidR="00C8223D" w:rsidRPr="0083294C">
        <w:rPr>
          <w:rFonts w:hint="cs"/>
        </w:rPr>
        <w:t> </w:t>
      </w:r>
    </w:p>
    <w:p w14:paraId="47249F5F" w14:textId="2482FFB4" w:rsidR="00C8223D" w:rsidRPr="0083294C" w:rsidRDefault="005F2D0F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="00C8223D" w:rsidRPr="0083294C">
        <w:rPr>
          <w:rFonts w:hint="cs"/>
          <w:cs/>
        </w:rPr>
        <w:t>ในการประชุมคณะกรรมการทุกครั้ง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ให้เลขานุการคณะกรรมการจัดให้กรรมการและผู้เข้าร่วม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การประชุมทุกคนลงลายมือชื่อเข้าร่วมการประชุมเก็บไว้เป็นหลักฐาน</w:t>
      </w:r>
      <w:r w:rsidR="00C8223D" w:rsidRPr="0083294C">
        <w:rPr>
          <w:rFonts w:hint="cs"/>
        </w:rPr>
        <w:t> </w:t>
      </w:r>
    </w:p>
    <w:p w14:paraId="022CB972" w14:textId="77777777" w:rsidR="0083294C" w:rsidRPr="0083294C" w:rsidRDefault="0083294C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Pr="0083294C">
        <w:rPr>
          <w:rFonts w:hint="cs"/>
          <w:b/>
          <w:bCs/>
          <w:cs/>
        </w:rPr>
        <w:t>ข้อ ๑๒</w:t>
      </w:r>
      <w:r w:rsidRPr="0083294C">
        <w:rPr>
          <w:rFonts w:hint="cs"/>
        </w:rPr>
        <w:t xml:space="preserve"> </w:t>
      </w:r>
      <w:r w:rsidRPr="0083294C">
        <w:rPr>
          <w:rFonts w:hint="cs"/>
          <w:cs/>
        </w:rPr>
        <w:t>ในการประชุมคณะกรรมการ กรรมการที่เป็นผู้มีส่วนได้ส่วนเสีย หรือมีสภาพอันอาจ</w:t>
      </w:r>
      <w:r w:rsidRPr="0083294C">
        <w:rPr>
          <w:rFonts w:hint="cs"/>
        </w:rPr>
        <w:t xml:space="preserve"> </w:t>
      </w:r>
      <w:r w:rsidRPr="0083294C">
        <w:rPr>
          <w:rFonts w:hint="cs"/>
          <w:cs/>
        </w:rPr>
        <w:t>ทำให้การพิจารณาของคณะกรรมการในเรื่องใดไม่เป็นกลาง กรรมการผู้นั้นไม่สามารถประชุมเพื่อพิจารณาใน</w:t>
      </w:r>
      <w:r w:rsidRPr="0083294C">
        <w:rPr>
          <w:rFonts w:hint="cs"/>
        </w:rPr>
        <w:t xml:space="preserve"> </w:t>
      </w:r>
      <w:r w:rsidRPr="0083294C">
        <w:rPr>
          <w:rFonts w:hint="cs"/>
          <w:cs/>
        </w:rPr>
        <w:t>ระเบียบวาระเรื่องนั้นได้</w:t>
      </w:r>
      <w:r w:rsidRPr="0083294C">
        <w:rPr>
          <w:rFonts w:hint="cs"/>
        </w:rPr>
        <w:t xml:space="preserve"> </w:t>
      </w:r>
    </w:p>
    <w:p w14:paraId="08D2F640" w14:textId="77777777" w:rsidR="0083294C" w:rsidRPr="0083294C" w:rsidRDefault="0083294C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lastRenderedPageBreak/>
        <w:tab/>
        <w:t>ในกรณีที่กรรมการคนใดเห็นว่า ตนมีกรณีตามวรรคหนึ่ง ให้แจ้งประธานกรรมการทราบ และ</w:t>
      </w:r>
      <w:r w:rsidRPr="0083294C">
        <w:rPr>
          <w:rFonts w:hint="cs"/>
        </w:rPr>
        <w:t xml:space="preserve"> </w:t>
      </w:r>
      <w:r w:rsidRPr="0083294C">
        <w:rPr>
          <w:rFonts w:hint="cs"/>
          <w:cs/>
        </w:rPr>
        <w:t>ออกจากการประชุมในระเบียบวาระเรื่องนั้น</w:t>
      </w:r>
      <w:r w:rsidRPr="0083294C">
        <w:rPr>
          <w:rFonts w:hint="cs"/>
        </w:rPr>
        <w:t xml:space="preserve"> </w:t>
      </w:r>
    </w:p>
    <w:p w14:paraId="203DB2B2" w14:textId="77777777" w:rsidR="0083294C" w:rsidRPr="0083294C" w:rsidRDefault="0083294C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  <w:t>ในกรณีที่มีคู่กรณีหรือกรรมการคนใดทักท้วงในการประชุม หรือแจ้งเป็นหนังสือต่อประธาน</w:t>
      </w:r>
      <w:r w:rsidRPr="0083294C">
        <w:rPr>
          <w:rFonts w:hint="cs"/>
        </w:rPr>
        <w:t xml:space="preserve"> </w:t>
      </w:r>
      <w:r w:rsidRPr="0083294C">
        <w:rPr>
          <w:rFonts w:hint="cs"/>
          <w:cs/>
        </w:rPr>
        <w:t>กรรมการก่อนการประชุมว่า กรรมการคนหนึ่งคนใดมีกรณีตามวรรคหนึ่ง ให้คณะกรรมการพิจารณาว่า</w:t>
      </w:r>
      <w:r w:rsidRPr="0083294C">
        <w:rPr>
          <w:rFonts w:hint="cs"/>
        </w:rPr>
        <w:t xml:space="preserve"> </w:t>
      </w:r>
      <w:r w:rsidRPr="0083294C">
        <w:rPr>
          <w:rFonts w:hint="cs"/>
          <w:cs/>
        </w:rPr>
        <w:t>กรรมการผู้ที่ถูกทักท้วงนั้นมีกรณีตามวรรคหนึ่งหรือไม่ หากพบว่ามีกรณีตามที่ถูกทักท้วงจริง ให้กรรมการผู้นั้น</w:t>
      </w:r>
      <w:r w:rsidRPr="0083294C">
        <w:rPr>
          <w:rFonts w:hint="cs"/>
        </w:rPr>
        <w:t xml:space="preserve"> </w:t>
      </w:r>
      <w:r w:rsidRPr="0083294C">
        <w:rPr>
          <w:rFonts w:hint="cs"/>
          <w:cs/>
        </w:rPr>
        <w:t>ออกจากการประชุมในระเบียบวาระเรื่องนั้น</w:t>
      </w:r>
      <w:r w:rsidRPr="0083294C">
        <w:rPr>
          <w:rFonts w:hint="cs"/>
        </w:rPr>
        <w:t xml:space="preserve"> </w:t>
      </w:r>
    </w:p>
    <w:p w14:paraId="79FD1F08" w14:textId="77777777" w:rsidR="0083294C" w:rsidRPr="0083294C" w:rsidRDefault="0083294C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Pr="0083294C">
        <w:rPr>
          <w:rFonts w:hint="cs"/>
          <w:b/>
          <w:bCs/>
          <w:cs/>
        </w:rPr>
        <w:t>ข้อ ๑๓</w:t>
      </w:r>
      <w:r w:rsidRPr="0083294C">
        <w:rPr>
          <w:rFonts w:hint="cs"/>
        </w:rPr>
        <w:t xml:space="preserve"> </w:t>
      </w:r>
      <w:r w:rsidRPr="0083294C">
        <w:rPr>
          <w:rFonts w:hint="cs"/>
          <w:cs/>
        </w:rPr>
        <w:t>ในการประชุมคณะกรรมการ ประธานกรรมการต้องเปิดโอกาสให้กรรมการทุกคนได้</w:t>
      </w:r>
      <w:r w:rsidRPr="0083294C">
        <w:rPr>
          <w:rFonts w:hint="cs"/>
        </w:rPr>
        <w:t xml:space="preserve"> </w:t>
      </w:r>
      <w:r w:rsidRPr="0083294C">
        <w:rPr>
          <w:rFonts w:hint="cs"/>
          <w:cs/>
        </w:rPr>
        <w:t>แสดงความคิดเห็นอย่างเป็นอิสระและทั่วถึง</w:t>
      </w:r>
      <w:r w:rsidRPr="0083294C">
        <w:rPr>
          <w:rFonts w:hint="cs"/>
        </w:rPr>
        <w:t xml:space="preserve"> </w:t>
      </w:r>
    </w:p>
    <w:p w14:paraId="7E9C78B1" w14:textId="52F06186" w:rsidR="0083294C" w:rsidRPr="0083294C" w:rsidRDefault="0083294C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  <w:t>ในการแสดงความเห็นของกรรมการต้องกระชับ อยู่ในประเด็น ใช้ถ้อยคำสุภาพ และ</w:t>
      </w:r>
      <w:r>
        <w:rPr>
          <w:cs/>
        </w:rPr>
        <w:br/>
      </w:r>
      <w:r w:rsidRPr="0083294C">
        <w:rPr>
          <w:rFonts w:hint="cs"/>
          <w:cs/>
        </w:rPr>
        <w:t>ต้องคำนึงถึงมารยาทของการประชุม</w:t>
      </w:r>
      <w:r w:rsidRPr="0083294C">
        <w:rPr>
          <w:rFonts w:hint="cs"/>
        </w:rPr>
        <w:t xml:space="preserve"> </w:t>
      </w:r>
    </w:p>
    <w:p w14:paraId="53CF0D6B" w14:textId="77777777" w:rsidR="0083294C" w:rsidRPr="0083294C" w:rsidRDefault="0083294C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Pr="0083294C">
        <w:rPr>
          <w:rFonts w:hint="cs"/>
          <w:b/>
          <w:bCs/>
          <w:cs/>
        </w:rPr>
        <w:t>ข้อ ๑๔</w:t>
      </w:r>
      <w:r w:rsidRPr="0083294C">
        <w:rPr>
          <w:rFonts w:hint="cs"/>
        </w:rPr>
        <w:t xml:space="preserve"> </w:t>
      </w:r>
      <w:r w:rsidRPr="0083294C">
        <w:rPr>
          <w:rFonts w:hint="cs"/>
          <w:cs/>
        </w:rPr>
        <w:t>การลงมติของคณะกรรมการ นอกจากจะมีกฎหมาย ข้อบังคับ ระเบียบ หรือประกาศ</w:t>
      </w:r>
      <w:r w:rsidRPr="0083294C">
        <w:rPr>
          <w:rFonts w:hint="cs"/>
        </w:rPr>
        <w:t xml:space="preserve"> </w:t>
      </w:r>
      <w:r w:rsidRPr="0083294C">
        <w:rPr>
          <w:rFonts w:hint="cs"/>
          <w:cs/>
        </w:rPr>
        <w:t>ของมหาวิทยาลัยกำหนดไว้เป็นอย่างอื่น การลงมติของคณะกรรมการ ให้ถือเสียงข้างมากของผู้เข้าร่วมประชุม</w:t>
      </w:r>
      <w:r w:rsidRPr="0083294C">
        <w:rPr>
          <w:rFonts w:hint="cs"/>
        </w:rPr>
        <w:t xml:space="preserve"> </w:t>
      </w:r>
    </w:p>
    <w:p w14:paraId="4942AA19" w14:textId="77777777" w:rsidR="0083294C" w:rsidRPr="0083294C" w:rsidRDefault="0083294C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  <w:t>ในกรณีการลงมติได้คะแนนเสียงเท่ากัน ให้ประธานกรรมการมีอำนาจชี้ขาด</w:t>
      </w:r>
      <w:r w:rsidRPr="0083294C">
        <w:rPr>
          <w:rFonts w:hint="cs"/>
        </w:rPr>
        <w:t xml:space="preserve"> </w:t>
      </w:r>
    </w:p>
    <w:p w14:paraId="1D844DF6" w14:textId="77777777" w:rsidR="0083294C" w:rsidRPr="0083294C" w:rsidRDefault="0083294C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  <w:t>การลงมติในการประชุมคณะกรรมการ ให้กระทำโดยเปิดเผย เว้นแต่ที่ประชุมพิจารณาแล้ว</w:t>
      </w:r>
      <w:r w:rsidRPr="0083294C">
        <w:rPr>
          <w:rFonts w:hint="cs"/>
        </w:rPr>
        <w:t xml:space="preserve"> </w:t>
      </w:r>
      <w:r w:rsidRPr="0083294C">
        <w:rPr>
          <w:rFonts w:hint="cs"/>
          <w:cs/>
        </w:rPr>
        <w:br/>
        <w:t>มีมติให้ลงมติแบบลับ</w:t>
      </w:r>
      <w:r w:rsidRPr="0083294C">
        <w:rPr>
          <w:rFonts w:hint="cs"/>
        </w:rPr>
        <w:t xml:space="preserve"> </w:t>
      </w:r>
    </w:p>
    <w:p w14:paraId="77AF97C7" w14:textId="669A4203" w:rsidR="0083294C" w:rsidRPr="0083294C" w:rsidRDefault="0083294C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  <w:t>การลงมติแบบลับ ให้กระทำการโดยใช้วิธีการที่เหมาะสมตามสมควรและเพียงพอ</w:t>
      </w:r>
      <w:r>
        <w:rPr>
          <w:cs/>
        </w:rPr>
        <w:br/>
      </w:r>
      <w:r w:rsidRPr="0083294C">
        <w:rPr>
          <w:rFonts w:hint="cs"/>
          <w:cs/>
        </w:rPr>
        <w:t>แก่การทำให้การลงความเห็นของกรรมการแต่ละคนเป็นความลับเฉพาะตัวผู้ออกเสียงเท่านั้น</w:t>
      </w:r>
      <w:r w:rsidRPr="0083294C">
        <w:rPr>
          <w:rFonts w:hint="cs"/>
        </w:rPr>
        <w:t xml:space="preserve"> </w:t>
      </w:r>
    </w:p>
    <w:p w14:paraId="265E9D16" w14:textId="77777777" w:rsidR="0083294C" w:rsidRPr="0083294C" w:rsidRDefault="0083294C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Pr="0083294C">
        <w:rPr>
          <w:rFonts w:hint="cs"/>
          <w:b/>
          <w:bCs/>
          <w:cs/>
        </w:rPr>
        <w:t>ข้อ ๑๕</w:t>
      </w:r>
      <w:r w:rsidRPr="0083294C">
        <w:rPr>
          <w:rFonts w:hint="cs"/>
        </w:rPr>
        <w:t xml:space="preserve"> </w:t>
      </w:r>
      <w:r w:rsidRPr="0083294C">
        <w:rPr>
          <w:rFonts w:hint="cs"/>
          <w:cs/>
        </w:rPr>
        <w:t>ในการพิจารณาเรื่องหนึ่งเรื่องใด หากไม่มีกรรมการแสดงความคิดเห็นเป็นอย่างอื่น</w:t>
      </w:r>
      <w:r w:rsidRPr="0083294C">
        <w:rPr>
          <w:rFonts w:hint="cs"/>
        </w:rPr>
        <w:t xml:space="preserve"> </w:t>
      </w:r>
      <w:r w:rsidRPr="0083294C">
        <w:rPr>
          <w:rFonts w:hint="cs"/>
          <w:cs/>
        </w:rPr>
        <w:t>หรือไม่ทักท้วง ประธานกรรมการอาจสรุปการประชุมเพื่อพิจารณาในเรื่องนั้นว่า ที่ประชุมพิจารณาแล้ว</w:t>
      </w:r>
      <w:r w:rsidRPr="0083294C">
        <w:rPr>
          <w:rFonts w:hint="cs"/>
        </w:rPr>
        <w:t xml:space="preserve"> </w:t>
      </w:r>
      <w:r w:rsidRPr="0083294C">
        <w:rPr>
          <w:rFonts w:hint="cs"/>
          <w:cs/>
        </w:rPr>
        <w:br/>
        <w:t>มีความเห็นอย่างไรและมีมติอย่างไร ในการนี้ให้ถือว่าการสรุปของประธานกรรมการนั้นเป็นมติของที่ประชุม</w:t>
      </w:r>
      <w:r w:rsidRPr="0083294C">
        <w:rPr>
          <w:rFonts w:hint="cs"/>
        </w:rPr>
        <w:t xml:space="preserve"> </w:t>
      </w:r>
    </w:p>
    <w:p w14:paraId="16BD2F22" w14:textId="77777777" w:rsidR="0083294C" w:rsidRPr="0083294C" w:rsidRDefault="0083294C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Pr="0083294C">
        <w:rPr>
          <w:rFonts w:hint="cs"/>
          <w:b/>
          <w:bCs/>
          <w:cs/>
        </w:rPr>
        <w:t>ข้อ ๑๖</w:t>
      </w:r>
      <w:r w:rsidRPr="0083294C">
        <w:rPr>
          <w:rFonts w:hint="cs"/>
        </w:rPr>
        <w:t xml:space="preserve"> </w:t>
      </w:r>
      <w:r w:rsidRPr="0083294C">
        <w:rPr>
          <w:rFonts w:hint="cs"/>
          <w:cs/>
        </w:rPr>
        <w:t>รายงานการประชุมคณะกรรมการ ให้เป็นไปตามรูปแบบที่เลขานุการคณะกรรมการ</w:t>
      </w:r>
      <w:r w:rsidRPr="0083294C">
        <w:rPr>
          <w:rFonts w:hint="cs"/>
        </w:rPr>
        <w:t xml:space="preserve"> </w:t>
      </w:r>
      <w:r w:rsidRPr="0083294C">
        <w:rPr>
          <w:rFonts w:hint="cs"/>
          <w:cs/>
        </w:rPr>
        <w:t>โดยความเห็นชอบของประธานกรรมการกำหนด</w:t>
      </w:r>
      <w:r w:rsidRPr="0083294C">
        <w:rPr>
          <w:rFonts w:hint="cs"/>
        </w:rPr>
        <w:t xml:space="preserve"> </w:t>
      </w:r>
    </w:p>
    <w:p w14:paraId="72C5F288" w14:textId="2E38B9CF" w:rsidR="0083294C" w:rsidRPr="0083294C" w:rsidRDefault="0083294C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</w:r>
      <w:r w:rsidRPr="0083294C">
        <w:rPr>
          <w:rFonts w:hint="cs"/>
          <w:b/>
          <w:bCs/>
          <w:cs/>
        </w:rPr>
        <w:t>ข้อ ๑๗</w:t>
      </w:r>
      <w:r w:rsidRPr="0083294C">
        <w:rPr>
          <w:rFonts w:hint="cs"/>
        </w:rPr>
        <w:t xml:space="preserve"> </w:t>
      </w:r>
      <w:r w:rsidRPr="0083294C">
        <w:rPr>
          <w:rFonts w:hint="cs"/>
          <w:cs/>
        </w:rPr>
        <w:t>ในการพิจารณารับรองรายงานการประชุมคณะกรรมการ กรรมการจะขอแก้ไข</w:t>
      </w:r>
      <w:r w:rsidRPr="0083294C">
        <w:rPr>
          <w:rFonts w:hint="cs"/>
        </w:rPr>
        <w:t xml:space="preserve"> </w:t>
      </w:r>
      <w:r w:rsidRPr="0083294C">
        <w:rPr>
          <w:rFonts w:hint="cs"/>
          <w:cs/>
        </w:rPr>
        <w:t>รายงานการประชุมให้มีข้อความที่ถูกต้องตามความเป็นจริงและเหมาะสมก็ได้ แต่การจะแก้ไขรายงาน</w:t>
      </w:r>
      <w:r>
        <w:rPr>
          <w:cs/>
        </w:rPr>
        <w:br/>
      </w:r>
      <w:r w:rsidRPr="0083294C">
        <w:rPr>
          <w:rFonts w:hint="cs"/>
          <w:cs/>
        </w:rPr>
        <w:t>การ</w:t>
      </w:r>
      <w:r w:rsidRPr="0083294C">
        <w:rPr>
          <w:rFonts w:hint="cs"/>
        </w:rPr>
        <w:t xml:space="preserve"> </w:t>
      </w:r>
      <w:r w:rsidRPr="0083294C">
        <w:rPr>
          <w:rFonts w:hint="cs"/>
          <w:cs/>
        </w:rPr>
        <w:t>ประชุมตามที่กรรมการผู้นั้นเสนอหรือไม่ ให้เป็นไปตามมติคณะกรรมการ</w:t>
      </w:r>
      <w:r w:rsidRPr="0083294C">
        <w:rPr>
          <w:rFonts w:hint="cs"/>
        </w:rPr>
        <w:t xml:space="preserve"> </w:t>
      </w:r>
    </w:p>
    <w:p w14:paraId="2EF63AAD" w14:textId="77777777" w:rsidR="0083294C" w:rsidRPr="0083294C" w:rsidRDefault="0083294C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  <w:t>ในการพิจารณารายงานการประชุม หากมีกรรมการเสนอให้มีการแก้ไขรายงานการประชุมใน</w:t>
      </w:r>
      <w:r w:rsidRPr="0083294C">
        <w:rPr>
          <w:rFonts w:hint="cs"/>
        </w:rPr>
        <w:t xml:space="preserve"> </w:t>
      </w:r>
      <w:r w:rsidRPr="0083294C">
        <w:rPr>
          <w:rFonts w:hint="cs"/>
          <w:cs/>
        </w:rPr>
        <w:t>ส่วนใดแล้ว แต่ที่ประชุมไม่เห็นชอบด้วย กรรมการที่เสนอขอแก้ไขรายงานการประชุมนั้น อาจขอให้บันทึก</w:t>
      </w:r>
      <w:r w:rsidRPr="0083294C">
        <w:rPr>
          <w:rFonts w:hint="cs"/>
        </w:rPr>
        <w:t xml:space="preserve"> </w:t>
      </w:r>
      <w:r w:rsidRPr="0083294C">
        <w:rPr>
          <w:rFonts w:hint="cs"/>
          <w:cs/>
        </w:rPr>
        <w:t>ความเห็นของตนไว้เป็นหลักฐานก็ได้</w:t>
      </w:r>
      <w:r w:rsidRPr="0083294C">
        <w:rPr>
          <w:rFonts w:hint="cs"/>
        </w:rPr>
        <w:t xml:space="preserve"> </w:t>
      </w:r>
    </w:p>
    <w:p w14:paraId="72FA562B" w14:textId="3D9C6F0A" w:rsidR="0083294C" w:rsidRDefault="0083294C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cs/>
        </w:rPr>
        <w:tab/>
        <w:t>การขอให้แก้ไขรายงานการประชุมในส่วนที่เป็นมติและเหตุผลของมติที่ประชุม</w:t>
      </w:r>
      <w:r>
        <w:rPr>
          <w:cs/>
        </w:rPr>
        <w:br/>
      </w:r>
      <w:r w:rsidRPr="0083294C">
        <w:rPr>
          <w:rFonts w:hint="cs"/>
          <w:cs/>
        </w:rPr>
        <w:t>ไม่สามารถทำได้ เว้นแต่การขอให้แก้ไขถ้อยคำให้ถูกต้องตามมติที่ประชุม</w:t>
      </w:r>
    </w:p>
    <w:p w14:paraId="5F32BA2B" w14:textId="16E5314B" w:rsidR="0083294C" w:rsidRDefault="0083294C" w:rsidP="0083294C">
      <w:pPr>
        <w:tabs>
          <w:tab w:val="left" w:pos="1418"/>
        </w:tabs>
        <w:spacing w:after="0" w:line="240" w:lineRule="auto"/>
        <w:jc w:val="thaiDistribute"/>
      </w:pPr>
    </w:p>
    <w:p w14:paraId="71A0D672" w14:textId="5B52F2FB" w:rsidR="0083294C" w:rsidRDefault="0083294C" w:rsidP="0083294C">
      <w:pPr>
        <w:tabs>
          <w:tab w:val="left" w:pos="1418"/>
        </w:tabs>
        <w:spacing w:after="0" w:line="240" w:lineRule="auto"/>
        <w:jc w:val="thaiDistribute"/>
      </w:pPr>
    </w:p>
    <w:p w14:paraId="1840624D" w14:textId="77777777" w:rsidR="0083294C" w:rsidRPr="0083294C" w:rsidRDefault="0083294C" w:rsidP="0083294C">
      <w:pPr>
        <w:tabs>
          <w:tab w:val="left" w:pos="1418"/>
        </w:tabs>
        <w:spacing w:after="0" w:line="240" w:lineRule="auto"/>
        <w:jc w:val="thaiDistribute"/>
      </w:pPr>
    </w:p>
    <w:p w14:paraId="6BE613D8" w14:textId="001BEF03" w:rsidR="00C04AEC" w:rsidRPr="0083294C" w:rsidRDefault="0083294C" w:rsidP="0083294C">
      <w:pPr>
        <w:tabs>
          <w:tab w:val="left" w:pos="1418"/>
        </w:tabs>
        <w:spacing w:after="0" w:line="240" w:lineRule="auto"/>
        <w:jc w:val="thaiDistribute"/>
      </w:pPr>
      <w:r w:rsidRPr="0083294C">
        <w:rPr>
          <w:rFonts w:hint="cs"/>
          <w:b/>
          <w:bCs/>
          <w:cs/>
        </w:rPr>
        <w:lastRenderedPageBreak/>
        <w:tab/>
      </w:r>
      <w:r w:rsidR="00C8223D" w:rsidRPr="0083294C">
        <w:rPr>
          <w:rFonts w:hint="cs"/>
          <w:b/>
          <w:bCs/>
          <w:cs/>
        </w:rPr>
        <w:t>ข้อ ๑</w:t>
      </w:r>
      <w:r w:rsidRPr="0083294C">
        <w:rPr>
          <w:rFonts w:hint="cs"/>
          <w:b/>
          <w:bCs/>
          <w:cs/>
        </w:rPr>
        <w:t>๘</w:t>
      </w:r>
      <w:r w:rsidR="00C8223D" w:rsidRPr="0083294C">
        <w:rPr>
          <w:rFonts w:hint="cs"/>
          <w:b/>
          <w:bCs/>
        </w:rPr>
        <w:t xml:space="preserve"> </w:t>
      </w:r>
      <w:r w:rsidR="00C8223D" w:rsidRPr="0083294C">
        <w:rPr>
          <w:rFonts w:hint="cs"/>
          <w:cs/>
        </w:rPr>
        <w:t>ให้อธิการบดีเป็นผู้รักษาการตามข้อบังคับนี้ และให้มีอ</w:t>
      </w:r>
      <w:r w:rsidR="005F2D0F" w:rsidRPr="0083294C">
        <w:rPr>
          <w:rFonts w:hint="cs"/>
          <w:cs/>
        </w:rPr>
        <w:t>ำ</w:t>
      </w:r>
      <w:r w:rsidR="00C8223D" w:rsidRPr="0083294C">
        <w:rPr>
          <w:rFonts w:hint="cs"/>
          <w:cs/>
        </w:rPr>
        <w:t>นาจออกประกาศ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หรือค</w:t>
      </w:r>
      <w:r w:rsidR="005F2D0F" w:rsidRPr="0083294C">
        <w:rPr>
          <w:rFonts w:hint="cs"/>
          <w:cs/>
        </w:rPr>
        <w:t>ำ</w:t>
      </w:r>
      <w:r w:rsidR="00C8223D" w:rsidRPr="0083294C">
        <w:rPr>
          <w:rFonts w:hint="cs"/>
          <w:cs/>
        </w:rPr>
        <w:t>สั่ง</w:t>
      </w:r>
      <w:r w:rsidR="00C8223D" w:rsidRPr="0083294C">
        <w:rPr>
          <w:rFonts w:hint="cs"/>
        </w:rPr>
        <w:t xml:space="preserve"> </w:t>
      </w:r>
      <w:r w:rsidR="00C8223D" w:rsidRPr="0083294C">
        <w:rPr>
          <w:rFonts w:hint="cs"/>
          <w:cs/>
        </w:rPr>
        <w:t>เพื่อปฏิบัติให้เป็นไปตามข้อบังคับนี้</w:t>
      </w:r>
      <w:r w:rsidR="00C8223D" w:rsidRPr="0083294C">
        <w:rPr>
          <w:rFonts w:hint="cs"/>
        </w:rPr>
        <w:t> </w:t>
      </w:r>
    </w:p>
    <w:p w14:paraId="2643D247" w14:textId="77777777" w:rsidR="00C04AEC" w:rsidRPr="0083294C" w:rsidRDefault="00C04AEC" w:rsidP="0083294C">
      <w:pPr>
        <w:tabs>
          <w:tab w:val="left" w:pos="1418"/>
        </w:tabs>
        <w:spacing w:after="0" w:line="240" w:lineRule="auto"/>
        <w:jc w:val="thaiDistribute"/>
      </w:pPr>
    </w:p>
    <w:p w14:paraId="74943D80" w14:textId="77777777" w:rsidR="00C04AEC" w:rsidRPr="0083294C" w:rsidRDefault="00C04AEC" w:rsidP="0083294C">
      <w:pPr>
        <w:tabs>
          <w:tab w:val="left" w:pos="1134"/>
          <w:tab w:val="left" w:pos="1985"/>
        </w:tabs>
        <w:spacing w:before="120" w:after="0" w:line="240" w:lineRule="auto"/>
        <w:jc w:val="thaiDistribute"/>
      </w:pPr>
      <w:r w:rsidRPr="0083294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68595" wp14:editId="457A69FA">
                <wp:simplePos x="0" y="0"/>
                <wp:positionH relativeFrom="column">
                  <wp:posOffset>1695450</wp:posOffset>
                </wp:positionH>
                <wp:positionV relativeFrom="paragraph">
                  <wp:posOffset>146685</wp:posOffset>
                </wp:positionV>
                <wp:extent cx="3199765" cy="1911600"/>
                <wp:effectExtent l="0" t="0" r="63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191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072E7" w14:textId="5BC35D53" w:rsidR="00C04AEC" w:rsidRDefault="00C04AEC" w:rsidP="00C04AEC">
                            <w:pPr>
                              <w:spacing w:after="0"/>
                              <w:jc w:val="center"/>
                            </w:pPr>
                            <w:r w:rsidRPr="00EC2D29">
                              <w:rPr>
                                <w:rFonts w:hint="cs"/>
                                <w:cs/>
                              </w:rPr>
                              <w:t xml:space="preserve">ประกาศ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EC2D29">
                              <w:rPr>
                                <w:rFonts w:hint="cs"/>
                                <w:cs/>
                              </w:rPr>
                              <w:t xml:space="preserve">ณ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EC2D29">
                              <w:rPr>
                                <w:rFonts w:hint="cs"/>
                                <w:cs/>
                              </w:rPr>
                              <w:t>วันที่</w:t>
                            </w:r>
                            <w:r w:rsidR="005F2D0F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2E3A7E">
                              <w:rPr>
                                <w:rFonts w:hint="cs"/>
                                <w:cs/>
                              </w:rPr>
                              <w:t>๑</w:t>
                            </w:r>
                            <w:r w:rsidR="005F2D0F">
                              <w:rPr>
                                <w:rFonts w:hint="cs"/>
                                <w:cs/>
                              </w:rPr>
                              <w:t xml:space="preserve">๔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5F2D0F">
                              <w:rPr>
                                <w:rFonts w:hint="cs"/>
                                <w:cs/>
                              </w:rPr>
                              <w:t xml:space="preserve">ธันวาคม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พ</w:t>
                            </w:r>
                            <w: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ศ</w:t>
                            </w:r>
                            <w:r>
                              <w:t>.</w:t>
                            </w:r>
                            <w:r w:rsidR="005F2D0F">
                              <w:rPr>
                                <w:rFonts w:hint="cs"/>
                                <w:cs/>
                              </w:rPr>
                              <w:t xml:space="preserve">  ๒๕๖๓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  <w:p w14:paraId="6BA4BB64" w14:textId="77777777" w:rsidR="00C04AEC" w:rsidRDefault="00C04AEC" w:rsidP="00C04AEC">
                            <w:pPr>
                              <w:spacing w:after="0"/>
                              <w:jc w:val="center"/>
                            </w:pPr>
                          </w:p>
                          <w:p w14:paraId="29B5E35D" w14:textId="77777777" w:rsidR="00C04AEC" w:rsidRPr="00853645" w:rsidRDefault="00C04AEC" w:rsidP="00C04AEC">
                            <w:pPr>
                              <w:spacing w:after="0"/>
                              <w:jc w:val="center"/>
                            </w:pPr>
                          </w:p>
                          <w:p w14:paraId="41E04053" w14:textId="77777777" w:rsidR="00C04AEC" w:rsidRPr="00853645" w:rsidRDefault="00C04AEC" w:rsidP="009C7F56">
                            <w:pPr>
                              <w:spacing w:before="240" w:after="0" w:line="240" w:lineRule="auto"/>
                              <w:jc w:val="center"/>
                            </w:pPr>
                            <w:r w:rsidRPr="00853645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853645">
                              <w:rPr>
                                <w:cs/>
                              </w:rPr>
                              <w:t>ศาสตราจารย์พิเศษ</w:t>
                            </w:r>
                            <w:r w:rsidRPr="00853645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853645">
                              <w:rPr>
                                <w:cs/>
                              </w:rPr>
                              <w:t>นรนิติ</w:t>
                            </w:r>
                            <w:r w:rsidRPr="00853645">
                              <w:t> </w:t>
                            </w:r>
                            <w:r w:rsidRPr="00853645">
                              <w:rPr>
                                <w:cs/>
                              </w:rPr>
                              <w:t>เศรษฐบุตร</w:t>
                            </w:r>
                            <w:r w:rsidRPr="00853645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53108C50" w14:textId="77777777" w:rsidR="00C04AEC" w:rsidRPr="00853645" w:rsidRDefault="00C04AEC" w:rsidP="009C7F56">
                            <w:pPr>
                              <w:spacing w:after="0" w:line="240" w:lineRule="auto"/>
                              <w:jc w:val="center"/>
                            </w:pPr>
                            <w:r w:rsidRPr="00853645">
                              <w:rPr>
                                <w:cs/>
                              </w:rPr>
                              <w:t>นายกสภามหาวิทยาลัย</w:t>
                            </w:r>
                            <w:r w:rsidRPr="00853645">
                              <w:t> </w:t>
                            </w:r>
                          </w:p>
                          <w:p w14:paraId="3CE3C2F0" w14:textId="77777777" w:rsidR="00C04AEC" w:rsidRDefault="00C04AEC" w:rsidP="00C04AEC">
                            <w:pPr>
                              <w:tabs>
                                <w:tab w:val="left" w:pos="1560"/>
                              </w:tabs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685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5pt;margin-top:11.55pt;width:251.95pt;height:1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HUjQIAAIsFAAAOAAAAZHJzL2Uyb0RvYy54bWysVE1vGyEQvVfqf0Dcm/U6jlNbWUeuo1SV&#10;oiRqUuWMWYhRgaGAvev++gzs+qNpLql62QXmzQzzeDMXl63RZCN8UGArWp4MKBGWQ63sc0V/PF5/&#10;+kxJiMzWTIMVFd2KQC9nHz9cNG4qhrACXQtPMIgN08ZVdBWjmxZF4CthWDgBJywaJXjDIm79c1F7&#10;1mB0o4vhYDAuGvC188BFCHh61RnpLMeXUvB4J2UQkeiK4t1i/vr8XaZvMbtg02fP3Erx/hrsH25h&#10;mLKYdB/qikVG1l79Fcoo7iGAjCccTAFSKi5yDVhNOXhVzcOKOZFrQXKC29MU/l9Yfru590TVFR1S&#10;YpnBJ3oUbSRfoCXDxE7jwhRBDw5hscVjfOXdecDDVHQrvUl/LIegHXne7rlNwTgenpaTyfn4jBKO&#10;tnJSluNBZr84uDsf4lcBhqRFRT0+XuaUbW5CxKsgdAdJ2QJoVV8rrfMmCUYstCcbhk+tY74kevyB&#10;0pY0FR2fng1yYAvJvYusbQojsmT6dKn0rsS8ilstEkbb70IiZbnSN3IzzoXd58/ohJKY6j2OPf5w&#10;q/c4d3WgR84MNu6djbLgc/W5xw6U1T93lMkOj4Qf1Z2WsV22vSSWUG9RER66jgqOXyt8tRsW4j3z&#10;2EIoAhwL8Q4/UgOyDv2KkhX432+dJzwqG62UNNiSFQ2/1swLSvQ3i5qflKNR6uG8GZ2dD3Hjjy3L&#10;Y4tdmwWgFEocQI7nZcJHvVtKD+YJp8c8ZUUTsxxzVzTulovYDQqcPlzM5xmEXetYvLEPjqfQid6k&#10;ycf2iXnXCzei5m9h17xs+kq/HTZ5WpivI0iVxZ0I7ljticeOz5rvp1MaKcf7jDrM0NkLAAAA//8D&#10;AFBLAwQUAAYACAAAACEA6TQcU+IAAAAKAQAADwAAAGRycy9kb3ducmV2LnhtbEyPS0/DMBCE70j8&#10;B2uRuCDqPKCBEKdCCKjEjYaHuLnxkkTE6yh2k/DvWU5wm9WMZr8pNovtxYSj7xwpiFcRCKTamY4a&#10;BS/Vw/kVCB80Gd07QgXf6GFTHh8VOjdupmecdqERXEI+1wraEIZcSl+3aLVfuQGJvU83Wh34HBtp&#10;Rj1zue1lEkVraXVH/KHVA961WH/tDlbBx1nz/uSXx9c5vUyH++1UZW+mUur0ZLm9ARFwCX9h+MVn&#10;dCiZae8OZLzoFSTrjLcEFmkMggNZFl2D2CtIk4sYZFnI/xPKHwAAAP//AwBQSwECLQAUAAYACAAA&#10;ACEAtoM4kv4AAADhAQAAEwAAAAAAAAAAAAAAAAAAAAAAW0NvbnRlbnRfVHlwZXNdLnhtbFBLAQIt&#10;ABQABgAIAAAAIQA4/SH/1gAAAJQBAAALAAAAAAAAAAAAAAAAAC8BAABfcmVscy8ucmVsc1BLAQIt&#10;ABQABgAIAAAAIQC7aQHUjQIAAIsFAAAOAAAAAAAAAAAAAAAAAC4CAABkcnMvZTJvRG9jLnhtbFBL&#10;AQItABQABgAIAAAAIQDpNBxT4gAAAAoBAAAPAAAAAAAAAAAAAAAAAOcEAABkcnMvZG93bnJldi54&#10;bWxQSwUGAAAAAAQABADzAAAA9gUAAAAA&#10;" fillcolor="white [3201]" stroked="f" strokeweight=".5pt">
                <v:textbox>
                  <w:txbxContent>
                    <w:p w14:paraId="06E072E7" w14:textId="5BC35D53" w:rsidR="00C04AEC" w:rsidRDefault="00C04AEC" w:rsidP="00C04AEC">
                      <w:pPr>
                        <w:spacing w:after="0"/>
                        <w:jc w:val="center"/>
                      </w:pPr>
                      <w:r w:rsidRPr="00EC2D29">
                        <w:rPr>
                          <w:rFonts w:hint="cs"/>
                          <w:cs/>
                        </w:rPr>
                        <w:t xml:space="preserve">ประกาศ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EC2D29">
                        <w:rPr>
                          <w:rFonts w:hint="cs"/>
                          <w:cs/>
                        </w:rPr>
                        <w:t xml:space="preserve">ณ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EC2D29">
                        <w:rPr>
                          <w:rFonts w:hint="cs"/>
                          <w:cs/>
                        </w:rPr>
                        <w:t>วันที่</w:t>
                      </w:r>
                      <w:r w:rsidR="005F2D0F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2E3A7E">
                        <w:rPr>
                          <w:rFonts w:hint="cs"/>
                          <w:cs/>
                        </w:rPr>
                        <w:t>๑</w:t>
                      </w:r>
                      <w:r w:rsidR="005F2D0F">
                        <w:rPr>
                          <w:rFonts w:hint="cs"/>
                          <w:cs/>
                        </w:rPr>
                        <w:t xml:space="preserve">๔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5F2D0F">
                        <w:rPr>
                          <w:rFonts w:hint="cs"/>
                          <w:cs/>
                        </w:rPr>
                        <w:t xml:space="preserve">ธันวาคม  </w:t>
                      </w:r>
                      <w:r>
                        <w:rPr>
                          <w:rFonts w:hint="cs"/>
                          <w:cs/>
                        </w:rPr>
                        <w:t>พ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>ศ</w:t>
                      </w:r>
                      <w:r>
                        <w:t>.</w:t>
                      </w:r>
                      <w:r w:rsidR="005F2D0F">
                        <w:rPr>
                          <w:rFonts w:hint="cs"/>
                          <w:cs/>
                        </w:rPr>
                        <w:t xml:space="preserve">  ๒๕๖๓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  <w:p w14:paraId="6BA4BB64" w14:textId="77777777" w:rsidR="00C04AEC" w:rsidRDefault="00C04AEC" w:rsidP="00C04AEC">
                      <w:pPr>
                        <w:spacing w:after="0"/>
                        <w:jc w:val="center"/>
                      </w:pPr>
                    </w:p>
                    <w:p w14:paraId="29B5E35D" w14:textId="77777777" w:rsidR="00C04AEC" w:rsidRPr="00853645" w:rsidRDefault="00C04AEC" w:rsidP="00C04AEC">
                      <w:pPr>
                        <w:spacing w:after="0"/>
                        <w:jc w:val="center"/>
                      </w:pPr>
                    </w:p>
                    <w:p w14:paraId="41E04053" w14:textId="77777777" w:rsidR="00C04AEC" w:rsidRPr="00853645" w:rsidRDefault="00C04AEC" w:rsidP="009C7F56">
                      <w:pPr>
                        <w:spacing w:before="240" w:after="0" w:line="240" w:lineRule="auto"/>
                        <w:jc w:val="center"/>
                      </w:pPr>
                      <w:r w:rsidRPr="00853645">
                        <w:rPr>
                          <w:rFonts w:hint="cs"/>
                          <w:cs/>
                        </w:rPr>
                        <w:t>(</w:t>
                      </w:r>
                      <w:r w:rsidRPr="00853645">
                        <w:rPr>
                          <w:cs/>
                        </w:rPr>
                        <w:t>ศาสตราจารย์พิเศษ</w:t>
                      </w:r>
                      <w:r w:rsidRPr="00853645">
                        <w:rPr>
                          <w:rFonts w:hint="cs"/>
                          <w:cs/>
                        </w:rPr>
                        <w:t xml:space="preserve"> </w:t>
                      </w:r>
                      <w:r w:rsidRPr="00853645">
                        <w:rPr>
                          <w:cs/>
                        </w:rPr>
                        <w:t>นรนิติ</w:t>
                      </w:r>
                      <w:r w:rsidRPr="00853645">
                        <w:t> </w:t>
                      </w:r>
                      <w:r w:rsidRPr="00853645">
                        <w:rPr>
                          <w:cs/>
                        </w:rPr>
                        <w:t>เศร</w:t>
                      </w:r>
                      <w:proofErr w:type="spellStart"/>
                      <w:r w:rsidRPr="00853645">
                        <w:rPr>
                          <w:cs/>
                        </w:rPr>
                        <w:t>ษฐ</w:t>
                      </w:r>
                      <w:proofErr w:type="spellEnd"/>
                      <w:r w:rsidRPr="00853645">
                        <w:rPr>
                          <w:cs/>
                        </w:rPr>
                        <w:t>บุตร</w:t>
                      </w:r>
                      <w:r w:rsidRPr="00853645"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53108C50" w14:textId="77777777" w:rsidR="00C04AEC" w:rsidRPr="00853645" w:rsidRDefault="00C04AEC" w:rsidP="009C7F56">
                      <w:pPr>
                        <w:spacing w:after="0" w:line="240" w:lineRule="auto"/>
                        <w:jc w:val="center"/>
                      </w:pPr>
                      <w:r w:rsidRPr="00853645">
                        <w:rPr>
                          <w:cs/>
                        </w:rPr>
                        <w:t>นายกสภามหาวิทยาลัย</w:t>
                      </w:r>
                      <w:r w:rsidRPr="00853645">
                        <w:t> </w:t>
                      </w:r>
                    </w:p>
                    <w:p w14:paraId="3CE3C2F0" w14:textId="77777777" w:rsidR="00C04AEC" w:rsidRDefault="00C04AEC" w:rsidP="00C04AEC">
                      <w:pPr>
                        <w:tabs>
                          <w:tab w:val="left" w:pos="1560"/>
                        </w:tabs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085766" w14:textId="77777777" w:rsidR="00C04AEC" w:rsidRPr="0083294C" w:rsidRDefault="00C04AEC" w:rsidP="0083294C">
      <w:pPr>
        <w:spacing w:after="0" w:line="240" w:lineRule="auto"/>
        <w:jc w:val="center"/>
      </w:pPr>
    </w:p>
    <w:p w14:paraId="390DE6A8" w14:textId="77777777" w:rsidR="00C04AEC" w:rsidRPr="0083294C" w:rsidRDefault="00C04AEC" w:rsidP="0083294C">
      <w:pPr>
        <w:spacing w:after="0" w:line="240" w:lineRule="auto"/>
        <w:jc w:val="thaiDistribute"/>
      </w:pPr>
      <w:r w:rsidRPr="0083294C">
        <w:rPr>
          <w:rFonts w:hint="cs"/>
        </w:rPr>
        <w:t> </w:t>
      </w:r>
    </w:p>
    <w:p w14:paraId="5CAFA27E" w14:textId="77777777" w:rsidR="00546E47" w:rsidRPr="0083294C" w:rsidRDefault="00546E47" w:rsidP="0083294C">
      <w:pPr>
        <w:spacing w:after="0" w:line="240" w:lineRule="auto"/>
      </w:pPr>
    </w:p>
    <w:p w14:paraId="1206085E" w14:textId="77777777" w:rsidR="00D45770" w:rsidRPr="0083294C" w:rsidRDefault="00D45770" w:rsidP="0083294C">
      <w:pPr>
        <w:spacing w:after="0" w:line="240" w:lineRule="auto"/>
        <w:jc w:val="thaiDistribute"/>
      </w:pPr>
      <w:r w:rsidRPr="0083294C">
        <w:rPr>
          <w:rFonts w:hint="cs"/>
        </w:rPr>
        <w:t> </w:t>
      </w:r>
    </w:p>
    <w:p w14:paraId="7721B0CD" w14:textId="14B2D9F3" w:rsidR="006604A6" w:rsidRPr="0083294C" w:rsidRDefault="006604A6" w:rsidP="0083294C">
      <w:pPr>
        <w:spacing w:after="0" w:line="240" w:lineRule="auto"/>
        <w:jc w:val="right"/>
      </w:pPr>
    </w:p>
    <w:sectPr w:rsidR="006604A6" w:rsidRPr="0083294C" w:rsidSect="002B2670">
      <w:footnotePr>
        <w:numFmt w:val="thaiNumbers"/>
      </w:footnotePr>
      <w:type w:val="continuous"/>
      <w:pgSz w:w="11906" w:h="16838" w:code="9"/>
      <w:pgMar w:top="851" w:right="1134" w:bottom="851" w:left="1701" w:header="709" w:footer="709" w:gutter="0"/>
      <w:pgNumType w:fmt="thaiNumbers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8D52" w14:textId="77777777" w:rsidR="00057177" w:rsidRDefault="00057177" w:rsidP="004050B9">
      <w:pPr>
        <w:spacing w:after="0" w:line="240" w:lineRule="auto"/>
      </w:pPr>
      <w:r>
        <w:separator/>
      </w:r>
    </w:p>
  </w:endnote>
  <w:endnote w:type="continuationSeparator" w:id="0">
    <w:p w14:paraId="286EB33A" w14:textId="77777777" w:rsidR="00057177" w:rsidRDefault="00057177" w:rsidP="0040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24EB" w14:textId="77777777" w:rsidR="00057177" w:rsidRDefault="00057177" w:rsidP="004050B9">
      <w:pPr>
        <w:spacing w:after="0" w:line="240" w:lineRule="auto"/>
      </w:pPr>
      <w:r>
        <w:separator/>
      </w:r>
    </w:p>
  </w:footnote>
  <w:footnote w:type="continuationSeparator" w:id="0">
    <w:p w14:paraId="5E9F69CE" w14:textId="77777777" w:rsidR="00057177" w:rsidRDefault="00057177" w:rsidP="004050B9">
      <w:pPr>
        <w:spacing w:after="0" w:line="240" w:lineRule="auto"/>
      </w:pPr>
      <w:r>
        <w:continuationSeparator/>
      </w:r>
    </w:p>
  </w:footnote>
  <w:footnote w:id="1">
    <w:p w14:paraId="34D9B4F8" w14:textId="237A95A1" w:rsidR="002B2670" w:rsidRPr="002B2670" w:rsidRDefault="002B2670" w:rsidP="002B2670">
      <w:pPr>
        <w:pStyle w:val="FootnoteText"/>
        <w:tabs>
          <w:tab w:val="left" w:pos="1418"/>
        </w:tabs>
        <w:rPr>
          <w:rFonts w:cs="TH SarabunPSK"/>
          <w:sz w:val="25"/>
        </w:rPr>
      </w:pPr>
      <w:r>
        <w:rPr>
          <w:rFonts w:cs="TH SarabunPSK"/>
          <w:sz w:val="25"/>
        </w:rPr>
        <w:tab/>
      </w:r>
      <w:r w:rsidRPr="002B2670">
        <w:rPr>
          <w:rStyle w:val="FootnoteReference"/>
          <w:rFonts w:cs="TH SarabunPSK" w:hint="cs"/>
          <w:sz w:val="25"/>
        </w:rPr>
        <w:footnoteRef/>
      </w:r>
      <w:r w:rsidRPr="002B2670">
        <w:rPr>
          <w:rFonts w:cs="TH SarabunPSK" w:hint="cs"/>
          <w:sz w:val="25"/>
        </w:rPr>
        <w:t xml:space="preserve"> </w:t>
      </w:r>
      <w:r w:rsidR="00636D6D">
        <w:rPr>
          <w:rFonts w:cs="TH SarabunPSK" w:hint="cs"/>
          <w:sz w:val="25"/>
          <w:cs/>
        </w:rPr>
        <w:t xml:space="preserve">ประกาศ ณ วันที่ ๑๔ ธันวาคม </w:t>
      </w:r>
      <w:r w:rsidRPr="002B2670">
        <w:rPr>
          <w:rFonts w:cs="TH SarabunPSK" w:hint="cs"/>
          <w:sz w:val="25"/>
          <w:cs/>
        </w:rPr>
        <w:t>พ</w:t>
      </w:r>
      <w:r w:rsidRPr="002B2670">
        <w:rPr>
          <w:rFonts w:cs="TH SarabunPSK" w:hint="cs"/>
          <w:sz w:val="25"/>
        </w:rPr>
        <w:t>.</w:t>
      </w:r>
      <w:r w:rsidRPr="002B2670">
        <w:rPr>
          <w:rFonts w:cs="TH SarabunPSK" w:hint="cs"/>
          <w:sz w:val="25"/>
          <w:cs/>
        </w:rPr>
        <w:t>ศ</w:t>
      </w:r>
      <w:r w:rsidRPr="002B2670">
        <w:rPr>
          <w:rFonts w:cs="TH SarabunPSK" w:hint="cs"/>
          <w:sz w:val="25"/>
        </w:rPr>
        <w:t>.</w:t>
      </w:r>
      <w:r w:rsidR="00636D6D">
        <w:rPr>
          <w:rFonts w:cs="TH SarabunPSK" w:hint="cs"/>
          <w:sz w:val="25"/>
          <w:cs/>
        </w:rPr>
        <w:t xml:space="preserve">  </w:t>
      </w:r>
      <w:r w:rsidRPr="002B2670">
        <w:rPr>
          <w:rFonts w:cs="TH SarabunPSK" w:hint="cs"/>
          <w:sz w:val="25"/>
          <w:cs/>
        </w:rPr>
        <w:t xml:space="preserve">๒๕๖๓  </w:t>
      </w:r>
    </w:p>
    <w:p w14:paraId="5F2820AA" w14:textId="1F004ACA" w:rsidR="002B2670" w:rsidRDefault="002B267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H SarabunPSK" w:hint="cs"/>
      </w:rPr>
      <w:id w:val="-1509128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80909A" w14:textId="1B033332" w:rsidR="00E127A6" w:rsidRPr="0036378D" w:rsidRDefault="00E127A6">
        <w:pPr>
          <w:pStyle w:val="Header"/>
          <w:jc w:val="center"/>
          <w:rPr>
            <w:rFonts w:cs="TH SarabunPSK"/>
          </w:rPr>
        </w:pPr>
        <w:r w:rsidRPr="0036378D">
          <w:rPr>
            <w:rFonts w:cs="TH SarabunPSK" w:hint="cs"/>
            <w:szCs w:val="32"/>
          </w:rPr>
          <w:fldChar w:fldCharType="begin"/>
        </w:r>
        <w:r w:rsidRPr="0036378D">
          <w:rPr>
            <w:rFonts w:cs="TH SarabunPSK" w:hint="cs"/>
            <w:szCs w:val="32"/>
          </w:rPr>
          <w:instrText xml:space="preserve"> PAGE   \</w:instrText>
        </w:r>
        <w:r w:rsidRPr="0036378D">
          <w:rPr>
            <w:rFonts w:cs="TH SarabunPSK" w:hint="cs"/>
            <w:szCs w:val="32"/>
            <w:cs/>
          </w:rPr>
          <w:instrText xml:space="preserve">* </w:instrText>
        </w:r>
        <w:r w:rsidRPr="0036378D">
          <w:rPr>
            <w:rFonts w:cs="TH SarabunPSK" w:hint="cs"/>
            <w:szCs w:val="32"/>
          </w:rPr>
          <w:instrText xml:space="preserve">MERGEFORMAT </w:instrText>
        </w:r>
        <w:r w:rsidRPr="0036378D">
          <w:rPr>
            <w:rFonts w:cs="TH SarabunPSK" w:hint="cs"/>
            <w:szCs w:val="32"/>
          </w:rPr>
          <w:fldChar w:fldCharType="separate"/>
        </w:r>
        <w:r w:rsidR="009C7F56">
          <w:rPr>
            <w:rFonts w:cs="TH SarabunPSK"/>
            <w:noProof/>
            <w:szCs w:val="32"/>
            <w:cs/>
          </w:rPr>
          <w:t>๔</w:t>
        </w:r>
        <w:r w:rsidRPr="0036378D">
          <w:rPr>
            <w:rFonts w:cs="TH SarabunPSK" w:hint="cs"/>
            <w:noProof/>
            <w:szCs w:val="32"/>
          </w:rPr>
          <w:fldChar w:fldCharType="end"/>
        </w:r>
      </w:p>
    </w:sdtContent>
  </w:sdt>
  <w:p w14:paraId="4838601A" w14:textId="77777777" w:rsidR="00E127A6" w:rsidRDefault="00E12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AF"/>
    <w:rsid w:val="00015D76"/>
    <w:rsid w:val="00040291"/>
    <w:rsid w:val="00057177"/>
    <w:rsid w:val="000C1A46"/>
    <w:rsid w:val="000E4D03"/>
    <w:rsid w:val="00102067"/>
    <w:rsid w:val="00114381"/>
    <w:rsid w:val="001427B7"/>
    <w:rsid w:val="00147431"/>
    <w:rsid w:val="001C2FA4"/>
    <w:rsid w:val="001C3965"/>
    <w:rsid w:val="001C6331"/>
    <w:rsid w:val="001E616E"/>
    <w:rsid w:val="001F1C88"/>
    <w:rsid w:val="00253BED"/>
    <w:rsid w:val="002908DE"/>
    <w:rsid w:val="002B2670"/>
    <w:rsid w:val="002C6778"/>
    <w:rsid w:val="002D7623"/>
    <w:rsid w:val="002E3A7E"/>
    <w:rsid w:val="002F6897"/>
    <w:rsid w:val="00304FEE"/>
    <w:rsid w:val="003164D4"/>
    <w:rsid w:val="00322537"/>
    <w:rsid w:val="003313FD"/>
    <w:rsid w:val="003470A9"/>
    <w:rsid w:val="0036378D"/>
    <w:rsid w:val="00386470"/>
    <w:rsid w:val="003C619B"/>
    <w:rsid w:val="004050B9"/>
    <w:rsid w:val="0046485D"/>
    <w:rsid w:val="00472E2E"/>
    <w:rsid w:val="00494289"/>
    <w:rsid w:val="004A6D96"/>
    <w:rsid w:val="004B1211"/>
    <w:rsid w:val="004C5CD8"/>
    <w:rsid w:val="004C6617"/>
    <w:rsid w:val="004E3BD6"/>
    <w:rsid w:val="004E77C4"/>
    <w:rsid w:val="005151DD"/>
    <w:rsid w:val="00520B37"/>
    <w:rsid w:val="00546E47"/>
    <w:rsid w:val="00556AB9"/>
    <w:rsid w:val="00587595"/>
    <w:rsid w:val="005B08AF"/>
    <w:rsid w:val="005C1E0D"/>
    <w:rsid w:val="005E0E86"/>
    <w:rsid w:val="005F2D0F"/>
    <w:rsid w:val="00636D6D"/>
    <w:rsid w:val="006532FE"/>
    <w:rsid w:val="006562A6"/>
    <w:rsid w:val="006604A6"/>
    <w:rsid w:val="00661BBC"/>
    <w:rsid w:val="00664A69"/>
    <w:rsid w:val="00665E80"/>
    <w:rsid w:val="00671D27"/>
    <w:rsid w:val="006758B1"/>
    <w:rsid w:val="00686A1D"/>
    <w:rsid w:val="006B6751"/>
    <w:rsid w:val="00702832"/>
    <w:rsid w:val="007326CD"/>
    <w:rsid w:val="007405D9"/>
    <w:rsid w:val="007627B5"/>
    <w:rsid w:val="0083294C"/>
    <w:rsid w:val="00841DDA"/>
    <w:rsid w:val="00843F00"/>
    <w:rsid w:val="00846CA0"/>
    <w:rsid w:val="00871588"/>
    <w:rsid w:val="0087317D"/>
    <w:rsid w:val="0089763F"/>
    <w:rsid w:val="008C35D1"/>
    <w:rsid w:val="008C401D"/>
    <w:rsid w:val="008E329F"/>
    <w:rsid w:val="008E6DFF"/>
    <w:rsid w:val="00901DF9"/>
    <w:rsid w:val="009124BE"/>
    <w:rsid w:val="00914809"/>
    <w:rsid w:val="009C7F56"/>
    <w:rsid w:val="009D374C"/>
    <w:rsid w:val="009E6EC3"/>
    <w:rsid w:val="00A10724"/>
    <w:rsid w:val="00A17C24"/>
    <w:rsid w:val="00A23576"/>
    <w:rsid w:val="00A70583"/>
    <w:rsid w:val="00A80528"/>
    <w:rsid w:val="00AA2CF7"/>
    <w:rsid w:val="00AB4043"/>
    <w:rsid w:val="00AC72AB"/>
    <w:rsid w:val="00AC7A46"/>
    <w:rsid w:val="00B048BB"/>
    <w:rsid w:val="00B33CE5"/>
    <w:rsid w:val="00B522AC"/>
    <w:rsid w:val="00BA6C1F"/>
    <w:rsid w:val="00BF5C26"/>
    <w:rsid w:val="00C04AEC"/>
    <w:rsid w:val="00C330A2"/>
    <w:rsid w:val="00C44B2D"/>
    <w:rsid w:val="00C73D23"/>
    <w:rsid w:val="00C8223D"/>
    <w:rsid w:val="00C967A5"/>
    <w:rsid w:val="00CA6750"/>
    <w:rsid w:val="00CB1A36"/>
    <w:rsid w:val="00CC0F0C"/>
    <w:rsid w:val="00CD2768"/>
    <w:rsid w:val="00CF7C3D"/>
    <w:rsid w:val="00D34266"/>
    <w:rsid w:val="00D45770"/>
    <w:rsid w:val="00D50353"/>
    <w:rsid w:val="00DC4B05"/>
    <w:rsid w:val="00E127A6"/>
    <w:rsid w:val="00E412C9"/>
    <w:rsid w:val="00E563F7"/>
    <w:rsid w:val="00E76BAC"/>
    <w:rsid w:val="00E83076"/>
    <w:rsid w:val="00EC7BAD"/>
    <w:rsid w:val="00ED060F"/>
    <w:rsid w:val="00EF0402"/>
    <w:rsid w:val="00F6420A"/>
    <w:rsid w:val="00F725DC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3F8F81"/>
  <w15:chartTrackingRefBased/>
  <w15:docId w15:val="{A2EE6A06-8DFA-4FAF-9010-3E3FA394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8AF"/>
    <w:pPr>
      <w:spacing w:line="256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0B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050B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B0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05"/>
    <w:rPr>
      <w:rFonts w:ascii="Segoe UI" w:eastAsia="TH SarabunPSK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457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77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2670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670"/>
    <w:rPr>
      <w:rFonts w:ascii="TH SarabunPSK" w:eastAsia="TH SarabunPSK" w:hAnsi="TH SarabunPSK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B2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2CBCAB-2D3E-4D75-BD3F-82DBD468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Attarrit  Tekjinda</cp:lastModifiedBy>
  <cp:revision>97</cp:revision>
  <cp:lastPrinted>2020-10-29T08:01:00Z</cp:lastPrinted>
  <dcterms:created xsi:type="dcterms:W3CDTF">2020-06-05T04:43:00Z</dcterms:created>
  <dcterms:modified xsi:type="dcterms:W3CDTF">2021-08-31T05:54:00Z</dcterms:modified>
</cp:coreProperties>
</file>