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5723264"/>
    <w:bookmarkEnd w:id="0"/>
    <w:p w14:paraId="17C0A423" w14:textId="77777777" w:rsidR="002E3BAC" w:rsidRDefault="00871B4B" w:rsidP="00E033B6">
      <w:pPr>
        <w:tabs>
          <w:tab w:val="left" w:pos="4500"/>
          <w:tab w:val="left" w:pos="4962"/>
        </w:tabs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E20DB6">
        <w:rPr>
          <w:rFonts w:ascii="TH SarabunPSK" w:eastAsia="Times New Roman" w:hAnsi="TH SarabunPSK" w:cs="TH SarabunPSK"/>
          <w:sz w:val="32"/>
          <w:szCs w:val="32"/>
        </w:rPr>
        <w:object w:dxaOrig="1636" w:dyaOrig="1531" w14:anchorId="4A878A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7pt;mso-position-horizontal:absolute" o:ole="" fillcolor="window">
            <v:imagedata r:id="rId7" o:title=""/>
          </v:shape>
          <o:OLEObject Type="Embed" ProgID="Word.Picture.8" ShapeID="_x0000_i1025" DrawAspect="Content" ObjectID="_1691392386" r:id="rId8"/>
        </w:object>
      </w:r>
    </w:p>
    <w:p w14:paraId="54658E35" w14:textId="77777777" w:rsidR="002E3BAC" w:rsidRPr="003A41DC" w:rsidRDefault="002E3BAC" w:rsidP="0023515D">
      <w:pPr>
        <w:tabs>
          <w:tab w:val="left" w:pos="3119"/>
        </w:tabs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</w:t>
      </w:r>
      <w:r w:rsidRPr="003A41D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570D69A2" w14:textId="022D4671" w:rsidR="002E3BAC" w:rsidRPr="003A41DC" w:rsidRDefault="002E3BAC" w:rsidP="00E033B6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41DC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โครงสร้างและการบริหารงานภายในส่วนงาน</w:t>
      </w:r>
      <w:r w:rsidR="009851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(ฉบับที่ ๒)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๒๕๕๙</w:t>
      </w:r>
    </w:p>
    <w:p w14:paraId="389A58A6" w14:textId="77777777" w:rsidR="002E3BAC" w:rsidRPr="00B066BF" w:rsidRDefault="002E3BAC" w:rsidP="002E3BAC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66B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</w:p>
    <w:p w14:paraId="1447A842" w14:textId="167A7ED6" w:rsidR="002E3BAC" w:rsidRDefault="00D15345" w:rsidP="002E3B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 w:rsidRPr="003A41DC">
        <w:rPr>
          <w:rFonts w:ascii="TH SarabunPSK" w:hAnsi="TH SarabunPSK" w:cs="TH SarabunPSK"/>
          <w:sz w:val="32"/>
          <w:szCs w:val="32"/>
          <w:cs/>
        </w:rPr>
        <w:t>โดยที่</w:t>
      </w:r>
      <w:r w:rsidR="002E3BAC">
        <w:rPr>
          <w:rFonts w:ascii="TH SarabunPSK" w:hAnsi="TH SarabunPSK" w:cs="TH SarabunPSK" w:hint="cs"/>
          <w:sz w:val="32"/>
          <w:szCs w:val="32"/>
          <w:cs/>
        </w:rPr>
        <w:t>เป็นการสมควร</w:t>
      </w:r>
      <w:r w:rsidR="009851B8">
        <w:rPr>
          <w:rFonts w:ascii="TH SarabunPSK" w:hAnsi="TH SarabunPSK" w:cs="TH SarabunPSK" w:hint="cs"/>
          <w:sz w:val="32"/>
          <w:szCs w:val="32"/>
          <w:cs/>
        </w:rPr>
        <w:t>แก้ไขข้อบังคับมหาวิทยาลัยธรรมศาสตร์ว่าด้วยโครงสร้างและการบริหารงานภายในส่วนงาน พ.ศ. ๒๕๕๙</w:t>
      </w:r>
    </w:p>
    <w:p w14:paraId="1C0E9830" w14:textId="6D5E6A9E" w:rsidR="002E3BAC" w:rsidRDefault="00D15345" w:rsidP="009667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๒๓ ประกอบมาตรา ๑๐ มาตรา ๔๔ มาตรา ๔๖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มาตรา ๔๗ มาตรา ๔๘ มาตรา ๕๐ และมาตรา ๕๑ แห่งพระราชบัญญัติมหาวิทยาลัยธรรมศาสตร์ พ.ศ. ๒๕๕๘ </w:t>
      </w:r>
      <w:r w:rsidR="002E3BAC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และโดยมติสภามหาวิทยาลัยในการประชุมครั้งที่ </w:t>
      </w:r>
      <w:r w:rsidR="009851B8">
        <w:rPr>
          <w:rFonts w:ascii="TH SarabunPSK" w:hAnsi="TH SarabunPSK" w:cs="TH SarabunPSK" w:hint="cs"/>
          <w:sz w:val="32"/>
          <w:szCs w:val="32"/>
          <w:cs/>
        </w:rPr>
        <w:t>๒</w:t>
      </w:r>
      <w:r w:rsidR="002E3BAC">
        <w:rPr>
          <w:rFonts w:ascii="TH SarabunPSK" w:hAnsi="TH SarabunPSK" w:cs="TH SarabunPSK" w:hint="cs"/>
          <w:sz w:val="32"/>
          <w:szCs w:val="32"/>
          <w:cs/>
        </w:rPr>
        <w:t>/๒๕๕</w:t>
      </w:r>
      <w:r w:rsidR="009851B8">
        <w:rPr>
          <w:rFonts w:ascii="TH SarabunPSK" w:hAnsi="TH SarabunPSK" w:cs="TH SarabunPSK" w:hint="cs"/>
          <w:sz w:val="32"/>
          <w:szCs w:val="32"/>
          <w:cs/>
        </w:rPr>
        <w:t>๙</w:t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๑</w:t>
      </w:r>
      <w:r w:rsidR="009851B8">
        <w:rPr>
          <w:rFonts w:ascii="TH SarabunPSK" w:hAnsi="TH SarabunPSK" w:cs="TH SarabunPSK" w:hint="cs"/>
          <w:sz w:val="32"/>
          <w:szCs w:val="32"/>
          <w:cs/>
        </w:rPr>
        <w:t>๕</w:t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1B8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 พ.ศ. ๒๕๕</w:t>
      </w:r>
      <w:r w:rsidR="009851B8">
        <w:rPr>
          <w:rFonts w:ascii="TH SarabunPSK" w:hAnsi="TH SarabunPSK" w:cs="TH SarabunPSK" w:hint="cs"/>
          <w:sz w:val="32"/>
          <w:szCs w:val="32"/>
          <w:cs/>
        </w:rPr>
        <w:t>๙</w:t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3BAC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เห็นชอบให้ออกข้อบังคับไว้ดังต่อไปนี้</w:t>
      </w:r>
    </w:p>
    <w:p w14:paraId="76F1235B" w14:textId="5A2D1AD8" w:rsidR="002E3BAC" w:rsidRDefault="00D15345" w:rsidP="002E3B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b/>
          <w:bCs/>
          <w:sz w:val="32"/>
          <w:szCs w:val="32"/>
          <w:cs/>
        </w:rPr>
        <w:t>ข้อ ๑ ชื่อข้อบังคับ</w:t>
      </w:r>
    </w:p>
    <w:p w14:paraId="1BE6438F" w14:textId="0F6BBC98" w:rsidR="002E3BAC" w:rsidRDefault="00D15345" w:rsidP="009667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ข้อบังคับนี้เรียกว่า </w:t>
      </w:r>
      <w:r w:rsidR="002E3BAC">
        <w:rPr>
          <w:rFonts w:ascii="TH SarabunPSK" w:hAnsi="TH SarabunPSK" w:cs="TH SarabunPSK"/>
          <w:sz w:val="32"/>
          <w:szCs w:val="32"/>
        </w:rPr>
        <w:t>“</w:t>
      </w:r>
      <w:r w:rsidR="002E3BAC"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ข้อบังคับมหาวิทยาลัยธรรมศาสตร์ว่าด้วยโครงสร้างและการบริหารงานภายในส่วนงาน</w:t>
      </w:r>
      <w:r w:rsidR="009851B8">
        <w:rPr>
          <w:rFonts w:ascii="TH SarabunPSK" w:hAnsi="TH SarabunPSK" w:cs="TH SarabunPSK" w:hint="cs"/>
          <w:sz w:val="32"/>
          <w:szCs w:val="32"/>
          <w:cs/>
        </w:rPr>
        <w:t xml:space="preserve"> (ฉบับที่ ๒)</w:t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 พ.ศ. ๒๕๕๙</w:t>
      </w:r>
      <w:r w:rsidR="002E3BAC">
        <w:rPr>
          <w:rFonts w:ascii="TH SarabunPSK" w:hAnsi="TH SarabunPSK" w:cs="TH SarabunPSK"/>
          <w:sz w:val="32"/>
          <w:szCs w:val="32"/>
        </w:rPr>
        <w:t>”</w:t>
      </w:r>
    </w:p>
    <w:p w14:paraId="6BBA9532" w14:textId="332ECAD1" w:rsidR="002E3BAC" w:rsidRDefault="00D15345" w:rsidP="002E3B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b/>
          <w:bCs/>
          <w:sz w:val="32"/>
          <w:szCs w:val="32"/>
          <w:cs/>
        </w:rPr>
        <w:t>ข้อ ๒ เวลาที่มีผลใช้บังคับ</w:t>
      </w:r>
    </w:p>
    <w:p w14:paraId="6FFA8D9B" w14:textId="2527853A" w:rsidR="002E3BAC" w:rsidRDefault="00D15345" w:rsidP="009667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ข้อบังคับนี้ให้ใช้บังคับถัดจากวันประกาศเป็นต้นไป</w:t>
      </w:r>
    </w:p>
    <w:p w14:paraId="688E8B2E" w14:textId="782EB89D" w:rsidR="009851B8" w:rsidRDefault="00D15345" w:rsidP="002E3B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51B8">
        <w:rPr>
          <w:rFonts w:ascii="TH SarabunPSK" w:hAnsi="TH SarabunPSK" w:cs="TH SarabunPSK" w:hint="cs"/>
          <w:b/>
          <w:bCs/>
          <w:sz w:val="32"/>
          <w:szCs w:val="32"/>
          <w:cs/>
        </w:rPr>
        <w:t>ข้อ ๓ ผู้รักษาการ</w:t>
      </w:r>
    </w:p>
    <w:p w14:paraId="741CB123" w14:textId="336D683B" w:rsidR="009851B8" w:rsidRPr="009851B8" w:rsidRDefault="00D15345" w:rsidP="002E3B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51B8">
        <w:rPr>
          <w:rFonts w:ascii="TH SarabunPSK" w:hAnsi="TH SarabunPSK" w:cs="TH SarabunPSK" w:hint="cs"/>
          <w:sz w:val="32"/>
          <w:szCs w:val="32"/>
          <w:cs/>
        </w:rPr>
        <w:t>ให้อธิการบดีรักษาการตามข้อบังคับนี้</w:t>
      </w:r>
    </w:p>
    <w:p w14:paraId="7A17699E" w14:textId="07446964" w:rsidR="002E3BAC" w:rsidRDefault="00D15345" w:rsidP="002E3B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9851B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2E3B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51B8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การยกเลิกความในข้อบังคับและกำหนดให้ใช้ความใหม่แทน</w:t>
      </w:r>
    </w:p>
    <w:p w14:paraId="3F8FB599" w14:textId="7AF8EEA3" w:rsidR="009851B8" w:rsidRPr="009851B8" w:rsidRDefault="00D15345" w:rsidP="002E3B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51B8">
        <w:rPr>
          <w:rFonts w:ascii="TH SarabunPSK" w:hAnsi="TH SarabunPSK" w:cs="TH SarabunPSK" w:hint="cs"/>
          <w:sz w:val="32"/>
          <w:szCs w:val="32"/>
          <w:cs/>
        </w:rPr>
        <w:t xml:space="preserve">ให้ยกเลิกความในลักษณะ ๓ การดำเนินงานภายในสำนักงานและศูนย์ซึ่งขึ้นตรงต่ออธิการบดี </w:t>
      </w:r>
      <w:r w:rsidR="00BA39AC">
        <w:rPr>
          <w:rFonts w:ascii="TH SarabunPSK" w:hAnsi="TH SarabunPSK" w:cs="TH SarabunPSK"/>
          <w:sz w:val="32"/>
          <w:szCs w:val="32"/>
          <w:cs/>
        </w:rPr>
        <w:br/>
      </w:r>
      <w:r w:rsidR="009851B8">
        <w:rPr>
          <w:rFonts w:ascii="TH SarabunPSK" w:hAnsi="TH SarabunPSK" w:cs="TH SarabunPSK" w:hint="cs"/>
          <w:sz w:val="32"/>
          <w:szCs w:val="32"/>
          <w:cs/>
        </w:rPr>
        <w:t xml:space="preserve">ข้อ ๗๔ คุณสมบัติของผู้อำนวยการและการแต่งตั้ง ถึงข้อ ๘๕ อำนาจหน้าที่คณะกรรมการบริหารศูนย์ </w:t>
      </w:r>
      <w:r w:rsidR="002670A0">
        <w:rPr>
          <w:rFonts w:ascii="TH SarabunPSK" w:hAnsi="TH SarabunPSK" w:cs="TH SarabunPSK"/>
          <w:sz w:val="32"/>
          <w:szCs w:val="32"/>
          <w:cs/>
        </w:rPr>
        <w:br/>
      </w:r>
      <w:r w:rsidR="009851B8">
        <w:rPr>
          <w:rFonts w:ascii="TH SarabunPSK" w:hAnsi="TH SarabunPSK" w:cs="TH SarabunPSK" w:hint="cs"/>
          <w:sz w:val="32"/>
          <w:szCs w:val="32"/>
          <w:cs/>
        </w:rPr>
        <w:t>ลักษณะ ๔ สำนักงานสภามหาวิทยาลัย ข้อ ๘๖ คุณสมบัติผู้อำนวยการ การแต่งตั้ง และการพ้นจากตำแหน่ง และข้อ ๘๗ การแบ่งหน่วยงานภายใน ลักษณะ ๕ สำนักงานที่มีหน้าที่หลักด้านการให้บริการและสนับสนุน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851B8">
        <w:rPr>
          <w:rFonts w:ascii="TH SarabunPSK" w:hAnsi="TH SarabunPSK" w:cs="TH SarabunPSK" w:hint="cs"/>
          <w:sz w:val="32"/>
          <w:szCs w:val="32"/>
          <w:cs/>
        </w:rPr>
        <w:t>การบริหารมหาวิท</w:t>
      </w:r>
      <w:r w:rsidR="003A2AFD">
        <w:rPr>
          <w:rFonts w:ascii="TH SarabunPSK" w:hAnsi="TH SarabunPSK" w:cs="TH SarabunPSK" w:hint="cs"/>
          <w:sz w:val="32"/>
          <w:szCs w:val="32"/>
          <w:cs/>
        </w:rPr>
        <w:t>ย</w:t>
      </w:r>
      <w:r w:rsidR="009851B8">
        <w:rPr>
          <w:rFonts w:ascii="TH SarabunPSK" w:hAnsi="TH SarabunPSK" w:cs="TH SarabunPSK" w:hint="cs"/>
          <w:sz w:val="32"/>
          <w:szCs w:val="32"/>
          <w:cs/>
        </w:rPr>
        <w:t>าลัย</w:t>
      </w:r>
      <w:r w:rsidR="003A2AFD">
        <w:rPr>
          <w:rFonts w:ascii="TH SarabunPSK" w:hAnsi="TH SarabunPSK" w:cs="TH SarabunPSK" w:hint="cs"/>
          <w:sz w:val="32"/>
          <w:szCs w:val="32"/>
          <w:cs/>
        </w:rPr>
        <w:t xml:space="preserve"> ข้อ ๘๘ การแบ่งส่วนงานภายใน ถึงข้อ ๙๐ คุณสมบัติ การแต่งตั้ง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A2AFD">
        <w:rPr>
          <w:rFonts w:ascii="TH SarabunPSK" w:hAnsi="TH SarabunPSK" w:cs="TH SarabunPSK" w:hint="cs"/>
          <w:sz w:val="32"/>
          <w:szCs w:val="32"/>
          <w:cs/>
        </w:rPr>
        <w:t xml:space="preserve">และการพ้นจากตำแหน่งของผู้อำนวยการกอง และบทเฉพาะกาล ข้อ ๙๑ การปฏิบัติกรณีไม่มีผู้ดำรงตำแหน่งผู้อำนวยการสำนักงานสภามหาวิทยาลัย และข้อ ๙๒ การสรรหาผู้บริหารที่กำลังดำเนินการอยู่ก่อนข้อบังคับฉบับนี้ของข้อบังคับมหาวิทยาลัยธรรมศาสตร์ว่าด้วยโครงสร้างและการบริหารงานภายในส่วนงา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A2AFD">
        <w:rPr>
          <w:rFonts w:ascii="TH SarabunPSK" w:hAnsi="TH SarabunPSK" w:cs="TH SarabunPSK" w:hint="cs"/>
          <w:sz w:val="32"/>
          <w:szCs w:val="32"/>
          <w:cs/>
        </w:rPr>
        <w:t>พ.ศ. ๒๕๕๙ และให้ใช้ความดังต่อไปนี้แทน</w:t>
      </w:r>
    </w:p>
    <w:p w14:paraId="68A71620" w14:textId="61A6A8A0" w:rsidR="002E3BAC" w:rsidRDefault="002E3BAC" w:rsidP="003A2AFD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04A94E0D" w14:textId="77777777" w:rsidR="001950B0" w:rsidRDefault="001950B0" w:rsidP="003A2AFD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0858A1" w14:textId="7AEDC560" w:rsidR="001950B0" w:rsidRDefault="001950B0" w:rsidP="009667DF">
      <w:pPr>
        <w:ind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EB9F3DB" w14:textId="77777777" w:rsidR="009667DF" w:rsidRDefault="009667DF" w:rsidP="009667DF">
      <w:pPr>
        <w:ind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19FEC5F" w14:textId="76527967" w:rsidR="003A2AFD" w:rsidRDefault="003A2AFD" w:rsidP="003A2AFD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ลักษณะ ๓</w:t>
      </w:r>
    </w:p>
    <w:p w14:paraId="097A1C1F" w14:textId="24C8A2B1" w:rsidR="003A2AFD" w:rsidRDefault="003A2AFD" w:rsidP="003A2AFD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การดำเนินงานภายในสำนักงาน</w:t>
      </w:r>
    </w:p>
    <w:p w14:paraId="40162D1A" w14:textId="58EB876C" w:rsidR="003A2AFD" w:rsidRDefault="003A2AFD" w:rsidP="003A2AFD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</w:t>
      </w:r>
    </w:p>
    <w:p w14:paraId="5EB720BC" w14:textId="2706E95A" w:rsidR="003A2AFD" w:rsidRDefault="003A2AFD" w:rsidP="003A2AFD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การดำเนินงานภายในสำนักงานสภามหาวิทยาลัย</w:t>
      </w:r>
    </w:p>
    <w:p w14:paraId="4F32EB59" w14:textId="27D3C695" w:rsidR="003A2AFD" w:rsidRDefault="003A2AFD" w:rsidP="003A2AFD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และสำนักงานตรวจสอบภายใน</w:t>
      </w:r>
    </w:p>
    <w:p w14:paraId="5B2E95BC" w14:textId="6EA88647" w:rsidR="003A2AFD" w:rsidRDefault="002670A0" w:rsidP="002670A0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</w:t>
      </w:r>
    </w:p>
    <w:p w14:paraId="3AA16B26" w14:textId="1F0AC204" w:rsidR="003A2AFD" w:rsidRDefault="003A2AFD" w:rsidP="003A2AFD">
      <w:pPr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53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๗๔ คุณสมบัติของผู้อำนวยการ การแต่งตั้ง และการพ้นจากตำแหน่ง</w:t>
      </w:r>
    </w:p>
    <w:p w14:paraId="1A1A93DC" w14:textId="3AE7DF86" w:rsidR="003A2AFD" w:rsidRDefault="003A2AFD" w:rsidP="003A2AFD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53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ในสำนักงานสภามหาวิทยาลัยและสำนักงานตรวจสอบภายใน ให้มีผู้อำนวยการคนหนึ่ง</w:t>
      </w:r>
      <w:r w:rsidR="00BA39A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เป็นผู้บังคับบัญชาและรับผิดชอบงานของสำนักงาน</w:t>
      </w:r>
    </w:p>
    <w:p w14:paraId="7D7DC71C" w14:textId="5E57642F" w:rsidR="003A2AFD" w:rsidRDefault="003A2AFD" w:rsidP="003A2AFD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153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คุณสมบัติ หลักเกณฑ์ การแต่งตั้งและการให้พ้นจากตำแหน่ง ให้เป็นไปตามหลักเกณฑ์</w:t>
      </w:r>
      <w:r w:rsidR="00D1534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และวิธีการที่อธิการบดีโดยความเห็นชอบของคณะกรรมการบริหารบุคคลกำหนดโดยออกเป็นประกาศมหาวิทยาลัย</w:t>
      </w:r>
    </w:p>
    <w:p w14:paraId="7394C391" w14:textId="2D1F8212" w:rsidR="003A2AFD" w:rsidRDefault="003A2AFD" w:rsidP="003A2AFD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2CCDB1B3" w14:textId="41EC3D59" w:rsidR="003A2AFD" w:rsidRDefault="003A2AFD" w:rsidP="003A2AFD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๒</w:t>
      </w:r>
    </w:p>
    <w:p w14:paraId="1EFA5953" w14:textId="3F8F938B" w:rsidR="003A2AFD" w:rsidRDefault="003A2AFD" w:rsidP="003A2AFD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การดำเนินงานภายใน</w:t>
      </w:r>
    </w:p>
    <w:p w14:paraId="021C1663" w14:textId="4CF01CDF" w:rsidR="003A2AFD" w:rsidRDefault="003A2AFD" w:rsidP="003A2AFD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สำนักงานที่มีหน้าที่หลักด้านการให้บริการและสนับสนุนการบริหารมหาวิทยาลัย</w:t>
      </w:r>
    </w:p>
    <w:p w14:paraId="76B14A58" w14:textId="7E11CBBA" w:rsidR="003A2AFD" w:rsidRDefault="002670A0" w:rsidP="002670A0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</w:t>
      </w:r>
    </w:p>
    <w:p w14:paraId="20B17D90" w14:textId="59AB56CF" w:rsidR="003A2AFD" w:rsidRDefault="003A2AFD" w:rsidP="003A2AFD">
      <w:pPr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53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๗๕ คุณสมบัติ การแต่งตั้ง และการพ้นจากตำแหน่งของผู้อำนวยการสำนักงาน</w:t>
      </w:r>
    </w:p>
    <w:p w14:paraId="1B340994" w14:textId="0E9E08FA" w:rsidR="003A2AFD" w:rsidRDefault="003A2AFD" w:rsidP="003A2AFD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53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ในสำนักงานที่มีหน้าที่หลักด้านการให้บริการและสนับสนุนการบริหารมหาวิทยาลัย</w:t>
      </w:r>
      <w:r w:rsidR="00D1534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ให้มีผู้อำนวยการสำนักงานคนหนึ่งรับผิดชอบงานของสำนักงาน และปฏิบัติงานตามที่อธิการบดีมอบหมาย</w:t>
      </w:r>
    </w:p>
    <w:p w14:paraId="5E723B52" w14:textId="0FF397F8" w:rsidR="007A6B25" w:rsidRDefault="003A2AFD" w:rsidP="00BA39AC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153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คุณสมบัติ หลักเกณฑ์ การแต่งตั้งและการให้พ้นจากตำแหน่งของผู้อำนวยการสำนักงานตามวรรคหนึ่ง ให้เป็นไปตามหลักเกณฑ์และวิธีการที่อธิการบดีโดยความเห็นชอบของคณะกรรมการบริหารบุคคลกำหนดโดยออกเป็นประกาศมหาวิทยาลัย</w:t>
      </w:r>
    </w:p>
    <w:p w14:paraId="1CFC3EE7" w14:textId="0F19C550" w:rsidR="002670A0" w:rsidRDefault="002670A0" w:rsidP="00BA39AC">
      <w:pPr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1534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๗๖ คุณสมบัติ การแต่งตั้ง และการพ้นจากตำแหน่งของผู้อำนวยการกอง</w:t>
      </w:r>
    </w:p>
    <w:p w14:paraId="56A2708B" w14:textId="6AB334B9" w:rsidR="002670A0" w:rsidRDefault="002670A0" w:rsidP="00BA39AC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53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องที่เป็นส่วนงานในสำนักงานที่มีหน้าที่หลักด้านการให้บริการและสนับสนุนการบริหารมหาวิทยาลัยให้มีผู้อำนวยการคนหนึ่ง เป็นผู้บังคับบัญชาและรับผิดชอบงานของกอง</w:t>
      </w:r>
    </w:p>
    <w:p w14:paraId="14087C45" w14:textId="3FA5C0C6" w:rsidR="002670A0" w:rsidRPr="002670A0" w:rsidRDefault="002670A0" w:rsidP="00BA39AC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153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คุณสมบัติ หลักเกณฑ์ การแต่งตั้งและการให้พ้นจากตำแหน่งของผู้อำนวยการกอง </w:t>
      </w:r>
      <w:r w:rsidR="00D1534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ให้เป็นไปตามหลักเกณฑ์และวิธีการที่อธิการบดีโดยความเห็นชอบของคณะกรรมการบริหารบุคคลกำหนด</w:t>
      </w:r>
      <w:r w:rsidR="00D1534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โดยออกเป็นประกาศมหาวิทยาลัย</w:t>
      </w:r>
    </w:p>
    <w:p w14:paraId="459ED903" w14:textId="7222562A" w:rsidR="00BA39AC" w:rsidRDefault="00BA39AC" w:rsidP="00BA39AC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2A506F3D" w14:textId="6AC832E0" w:rsidR="002670A0" w:rsidRDefault="002670A0" w:rsidP="00BA39AC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1D54B2AA" w14:textId="5556DDD4" w:rsidR="002670A0" w:rsidRDefault="002670A0" w:rsidP="00BA39AC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0088DF18" w14:textId="77777777" w:rsidR="002670A0" w:rsidRPr="00BA39AC" w:rsidRDefault="002670A0" w:rsidP="00BA39AC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4C08FF77" w14:textId="3643B48C" w:rsidR="002E3BAC" w:rsidRDefault="002E3BAC" w:rsidP="00E8654C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หมวด </w:t>
      </w:r>
      <w:r w:rsidR="003A2AF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1169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A2AFD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การดำเนินงานภายในสำนักงานและส่วนงานที่เรียกชื่ออย่างอื่นที่มีฐานะเทียบเท่าสำนักงาน</w:t>
      </w:r>
    </w:p>
    <w:p w14:paraId="3C217A3D" w14:textId="7C362A64" w:rsidR="003A2AFD" w:rsidRPr="003A2AFD" w:rsidRDefault="003A2AFD" w:rsidP="00E8654C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ที่หน้าที่หลักด้านการให้บริการและสนับสนุนการศึกษา</w:t>
      </w:r>
    </w:p>
    <w:p w14:paraId="103D590B" w14:textId="024A3989" w:rsidR="002E3BAC" w:rsidRDefault="003A2AFD" w:rsidP="003A2AFD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</w:t>
      </w:r>
    </w:p>
    <w:p w14:paraId="748DFA48" w14:textId="1DE33D5D" w:rsidR="003A2AFD" w:rsidRDefault="003A2AFD" w:rsidP="003A2AFD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ผู้อำนวยการสำนักงาน</w:t>
      </w:r>
    </w:p>
    <w:p w14:paraId="18E2BCCC" w14:textId="375DEBDF" w:rsidR="003A2AFD" w:rsidRPr="003A2AFD" w:rsidRDefault="002670A0" w:rsidP="002670A0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</w:t>
      </w:r>
    </w:p>
    <w:p w14:paraId="1C8DA230" w14:textId="54E13A01" w:rsidR="002E3BAC" w:rsidRDefault="00D15345" w:rsidP="002E3B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3A2AFD">
        <w:rPr>
          <w:rFonts w:ascii="TH SarabunPSK" w:hAnsi="TH SarabunPSK" w:cs="TH SarabunPSK" w:hint="cs"/>
          <w:b/>
          <w:bCs/>
          <w:sz w:val="32"/>
          <w:szCs w:val="32"/>
          <w:cs/>
        </w:rPr>
        <w:t>๗๗</w:t>
      </w:r>
      <w:r w:rsidR="002E3B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คุณสมบัติของ</w:t>
      </w:r>
      <w:r w:rsidR="003A2AFD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ผู้อำนวยการและการแต่งตั้ง</w:t>
      </w:r>
    </w:p>
    <w:p w14:paraId="0093BED8" w14:textId="1102D4B8" w:rsidR="002E3BAC" w:rsidRDefault="00D15345" w:rsidP="003F5A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A2AFD">
        <w:rPr>
          <w:rFonts w:ascii="TH SarabunPSK" w:hAnsi="TH SarabunPSK" w:cs="TH SarabunPSK" w:hint="cs"/>
          <w:sz w:val="32"/>
          <w:szCs w:val="32"/>
          <w:cs/>
        </w:rPr>
        <w:t>ในสำนักงานให้มีผู้อำนวยการคนหนึ่งที่อธิการบดีแต่งตั้ง เป็นผู้บังคับบัญชาและรับผิดชอบงานของสำนักงาน</w:t>
      </w:r>
    </w:p>
    <w:p w14:paraId="2E22699D" w14:textId="34A7509D" w:rsidR="003A2AFD" w:rsidRDefault="00D15345" w:rsidP="006443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A2AFD">
        <w:rPr>
          <w:rFonts w:ascii="TH SarabunPSK" w:hAnsi="TH SarabunPSK" w:cs="TH SarabunPSK" w:hint="cs"/>
          <w:sz w:val="32"/>
          <w:szCs w:val="32"/>
          <w:cs/>
        </w:rPr>
        <w:t>ผู้อำนวยการต้องมีคุณสมบัติดังนี้</w:t>
      </w:r>
    </w:p>
    <w:p w14:paraId="435008BD" w14:textId="6B553012" w:rsidR="003A2AFD" w:rsidRDefault="00D15345" w:rsidP="003F5A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A2AFD">
        <w:rPr>
          <w:rFonts w:ascii="TH SarabunPSK" w:hAnsi="TH SarabunPSK" w:cs="TH SarabunPSK" w:hint="cs"/>
          <w:sz w:val="32"/>
          <w:szCs w:val="32"/>
          <w:cs/>
        </w:rPr>
        <w:t>(๑) สำเร็จการศึกษาระดับปริญญาชั้นใดชั้นหนึ่งหรือเทียบเท่าจากมหาวิทยาลัย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A2AFD">
        <w:rPr>
          <w:rFonts w:ascii="TH SarabunPSK" w:hAnsi="TH SarabunPSK" w:cs="TH SarabunPSK" w:hint="cs"/>
          <w:sz w:val="32"/>
          <w:szCs w:val="32"/>
          <w:cs/>
        </w:rPr>
        <w:t>หรือสถานศึกษาชั้นสูงอื่นที่สภามหาวิทยาลัยรับรอง</w:t>
      </w:r>
    </w:p>
    <w:p w14:paraId="7EF951E8" w14:textId="3E22103C" w:rsidR="003A2AFD" w:rsidRDefault="00D15345" w:rsidP="003F5A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A2AFD">
        <w:rPr>
          <w:rFonts w:ascii="TH SarabunPSK" w:hAnsi="TH SarabunPSK" w:cs="TH SarabunPSK" w:hint="cs"/>
          <w:sz w:val="32"/>
          <w:szCs w:val="32"/>
          <w:cs/>
        </w:rPr>
        <w:t>(๒) มีความรู้ควา</w:t>
      </w:r>
      <w:r w:rsidR="003F5A95">
        <w:rPr>
          <w:rFonts w:ascii="TH SarabunPSK" w:hAnsi="TH SarabunPSK" w:cs="TH SarabunPSK" w:hint="cs"/>
          <w:sz w:val="32"/>
          <w:szCs w:val="32"/>
          <w:cs/>
        </w:rPr>
        <w:t>มสามารถในด้านที่เกี่ยวข้องกับหน้าที่ของสำนักงาน หรือด้านการบริหารงาน</w:t>
      </w:r>
    </w:p>
    <w:p w14:paraId="3D3D069B" w14:textId="3BD5A4A4" w:rsidR="003F5A95" w:rsidRDefault="00D15345" w:rsidP="003F5A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5A95">
        <w:rPr>
          <w:rFonts w:ascii="TH SarabunPSK" w:hAnsi="TH SarabunPSK" w:cs="TH SarabunPSK" w:hint="cs"/>
          <w:sz w:val="32"/>
          <w:szCs w:val="32"/>
          <w:cs/>
        </w:rPr>
        <w:t>(๓) สามารถปฏิบัติงานในสำนักงานได้เต็มเวลา</w:t>
      </w:r>
    </w:p>
    <w:p w14:paraId="7886D0D4" w14:textId="0E19EF10" w:rsidR="003F5A95" w:rsidRDefault="00D15345" w:rsidP="003F5A9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5A95">
        <w:rPr>
          <w:rFonts w:ascii="TH SarabunPSK" w:hAnsi="TH SarabunPSK" w:cs="TH SarabunPSK" w:hint="cs"/>
          <w:b/>
          <w:bCs/>
          <w:sz w:val="32"/>
          <w:szCs w:val="32"/>
          <w:cs/>
        </w:rPr>
        <w:t>ข้อ ๗๘ อำนาจหน้าที่ของผู้อำนวยการ</w:t>
      </w:r>
    </w:p>
    <w:p w14:paraId="2E8AD628" w14:textId="13F4F73B" w:rsidR="003F5A95" w:rsidRDefault="00D15345" w:rsidP="003F5A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5A95">
        <w:rPr>
          <w:rFonts w:ascii="TH SarabunPSK" w:hAnsi="TH SarabunPSK" w:cs="TH SarabunPSK" w:hint="cs"/>
          <w:sz w:val="32"/>
          <w:szCs w:val="32"/>
          <w:cs/>
        </w:rPr>
        <w:t>ผู้อำนวยการมีอำนาจหน้าที่ ดังต่อไปนี้</w:t>
      </w:r>
    </w:p>
    <w:p w14:paraId="3BD892AA" w14:textId="37BD51AD" w:rsidR="003F5A95" w:rsidRDefault="00D15345" w:rsidP="003F5A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5A95">
        <w:rPr>
          <w:rFonts w:ascii="TH SarabunPSK" w:hAnsi="TH SarabunPSK" w:cs="TH SarabunPSK" w:hint="cs"/>
          <w:sz w:val="32"/>
          <w:szCs w:val="32"/>
          <w:cs/>
        </w:rPr>
        <w:t>(๑) บริหารกิจการของสำนักงานให้เป็นไปตามระเบียบ ข้อบังคับ ประกาศ หรือนโยบาย</w:t>
      </w:r>
      <w:r w:rsidR="00BA39AC">
        <w:rPr>
          <w:rFonts w:ascii="TH SarabunPSK" w:hAnsi="TH SarabunPSK" w:cs="TH SarabunPSK"/>
          <w:sz w:val="32"/>
          <w:szCs w:val="32"/>
          <w:cs/>
        </w:rPr>
        <w:br/>
      </w:r>
      <w:r w:rsidR="003F5A95">
        <w:rPr>
          <w:rFonts w:ascii="TH SarabunPSK" w:hAnsi="TH SarabunPSK" w:cs="TH SarabunPSK" w:hint="cs"/>
          <w:sz w:val="32"/>
          <w:szCs w:val="32"/>
          <w:cs/>
        </w:rPr>
        <w:t>ของมหาวิทยาลัย ตลอดจนคำสั่งหรือการมอบหมายของสภามหาวิทยาลัยหรืออธิการบดี</w:t>
      </w:r>
    </w:p>
    <w:p w14:paraId="08CB02C3" w14:textId="74F31902" w:rsidR="003F5A95" w:rsidRDefault="00D15345" w:rsidP="003F5A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5A95">
        <w:rPr>
          <w:rFonts w:ascii="TH SarabunPSK" w:hAnsi="TH SarabunPSK" w:cs="TH SarabunPSK" w:hint="cs"/>
          <w:sz w:val="32"/>
          <w:szCs w:val="32"/>
          <w:cs/>
        </w:rPr>
        <w:t>(๒) บริหารงานบุคคล การเงิน การคลัง การพัสดุ สถานที่ และทรัพย์สินของมหาวิทยาลัย</w:t>
      </w:r>
      <w:r w:rsidR="003F5A95">
        <w:rPr>
          <w:rFonts w:ascii="TH SarabunPSK" w:hAnsi="TH SarabunPSK" w:cs="TH SarabunPSK"/>
          <w:sz w:val="32"/>
          <w:szCs w:val="32"/>
          <w:cs/>
        </w:rPr>
        <w:br/>
      </w:r>
      <w:r w:rsidR="003F5A95">
        <w:rPr>
          <w:rFonts w:ascii="TH SarabunPSK" w:hAnsi="TH SarabunPSK" w:cs="TH SarabunPSK" w:hint="cs"/>
          <w:sz w:val="32"/>
          <w:szCs w:val="32"/>
          <w:cs/>
        </w:rPr>
        <w:t>ที่สภามหาวิทยาลัยหรืออธิการบดีมอบหมายให้อยู่ในความดูแลของสำนักงาน ให้เป็นไปตามข้อบังคับ ระเบียบ หรือประกาศของมหาวิทยาลัย ตลอดจนคำสั่งหรือการมอบหมายของสภามหาวิทยาลัยหรืออธิการบดี</w:t>
      </w:r>
    </w:p>
    <w:p w14:paraId="6F35BAC5" w14:textId="6344F598" w:rsidR="003F5A95" w:rsidRDefault="00D15345" w:rsidP="003F5A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5A95">
        <w:rPr>
          <w:rFonts w:ascii="TH SarabunPSK" w:hAnsi="TH SarabunPSK" w:cs="TH SarabunPSK" w:hint="cs"/>
          <w:sz w:val="32"/>
          <w:szCs w:val="32"/>
          <w:cs/>
        </w:rPr>
        <w:t>(๓) จัดทำแผนพัฒนาสำนักงานเพื่อเสนอต่ออธิการบดีเพื่อพิจารณาและนำเสนอ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F5A95">
        <w:rPr>
          <w:rFonts w:ascii="TH SarabunPSK" w:hAnsi="TH SarabunPSK" w:cs="TH SarabunPSK" w:hint="cs"/>
          <w:sz w:val="32"/>
          <w:szCs w:val="32"/>
          <w:cs/>
        </w:rPr>
        <w:t>สภามหาวิทยาลัยเพื่อพิจารณา</w:t>
      </w:r>
    </w:p>
    <w:p w14:paraId="7B4AFFCA" w14:textId="667BA4A7" w:rsidR="003F5A95" w:rsidRDefault="00D15345" w:rsidP="003F5A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5A95">
        <w:rPr>
          <w:rFonts w:ascii="TH SarabunPSK" w:hAnsi="TH SarabunPSK" w:cs="TH SarabunPSK" w:hint="cs"/>
          <w:sz w:val="32"/>
          <w:szCs w:val="32"/>
          <w:cs/>
        </w:rPr>
        <w:t>(๔) ดูแลให้มีการปฏิบัติตามนโยบายและแผนงานของสำนักงานที่ได้รับการพิจารณา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F5A95">
        <w:rPr>
          <w:rFonts w:ascii="TH SarabunPSK" w:hAnsi="TH SarabunPSK" w:cs="TH SarabunPSK" w:hint="cs"/>
          <w:sz w:val="32"/>
          <w:szCs w:val="32"/>
          <w:cs/>
        </w:rPr>
        <w:t>ให้ความเห็นชอบหรือได้รับการอนุมัติจากอธิการบดีหรือสภามหาวิทยาลัยแล้ว</w:t>
      </w:r>
    </w:p>
    <w:p w14:paraId="0743DBB4" w14:textId="0BC4B666" w:rsidR="003F5A95" w:rsidRDefault="00D15345" w:rsidP="003F5A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5A95">
        <w:rPr>
          <w:rFonts w:ascii="TH SarabunPSK" w:hAnsi="TH SarabunPSK" w:cs="TH SarabunPSK" w:hint="cs"/>
          <w:sz w:val="32"/>
          <w:szCs w:val="32"/>
          <w:cs/>
        </w:rPr>
        <w:t>(๕) ดำเนินการเพื่อจัดหารายได้และทรัพยากรอื่นจากแหล่งต่าง ๆ เพื่อสนับสนุน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F5A95">
        <w:rPr>
          <w:rFonts w:ascii="TH SarabunPSK" w:hAnsi="TH SarabunPSK" w:cs="TH SarabunPSK" w:hint="cs"/>
          <w:sz w:val="32"/>
          <w:szCs w:val="32"/>
          <w:cs/>
        </w:rPr>
        <w:t>การดำเนินงานของสำนักงานให้สำเร็จอย่างมีประสิทธิภาพ</w:t>
      </w:r>
    </w:p>
    <w:p w14:paraId="51502A7B" w14:textId="7435DFCA" w:rsidR="003F5A95" w:rsidRDefault="00D15345" w:rsidP="003F5A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5A95">
        <w:rPr>
          <w:rFonts w:ascii="TH SarabunPSK" w:hAnsi="TH SarabunPSK" w:cs="TH SarabunPSK" w:hint="cs"/>
          <w:sz w:val="32"/>
          <w:szCs w:val="32"/>
          <w:cs/>
        </w:rPr>
        <w:t>(๖) จัดทำงบประมาณรายรับและงบประมาณรายจ่ายของสำนักงานเสนอต่ออธิการบดี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F5A95"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 และนำเสนอสภามหาวิทยาลัยเพื่อพิจารณาอนุมัติ</w:t>
      </w:r>
    </w:p>
    <w:p w14:paraId="0B7AA354" w14:textId="48CF4DD8" w:rsidR="003F5A95" w:rsidRDefault="00D15345" w:rsidP="003F5A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5A95">
        <w:rPr>
          <w:rFonts w:ascii="TH SarabunPSK" w:hAnsi="TH SarabunPSK" w:cs="TH SarabunPSK" w:hint="cs"/>
          <w:sz w:val="32"/>
          <w:szCs w:val="32"/>
          <w:cs/>
        </w:rPr>
        <w:t>(๗) จัดทำรายงานประจำปีเกี่ยวกับกิจการด้านต่าง ๆ ของสำนักงานเสนอต่ออธิการบดี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F5A95">
        <w:rPr>
          <w:rFonts w:ascii="TH SarabunPSK" w:hAnsi="TH SarabunPSK" w:cs="TH SarabunPSK" w:hint="cs"/>
          <w:sz w:val="32"/>
          <w:szCs w:val="32"/>
          <w:cs/>
        </w:rPr>
        <w:t>เพื่อพิจารณาและนำเสนอสภามหาวิทยาลัยเพื่อพิจารณา</w:t>
      </w:r>
    </w:p>
    <w:p w14:paraId="55F33E75" w14:textId="53EA422A" w:rsidR="00BA39AC" w:rsidRDefault="00D15345" w:rsidP="00BA39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5A95">
        <w:rPr>
          <w:rFonts w:ascii="TH SarabunPSK" w:hAnsi="TH SarabunPSK" w:cs="TH SarabunPSK" w:hint="cs"/>
          <w:sz w:val="32"/>
          <w:szCs w:val="32"/>
          <w:cs/>
        </w:rPr>
        <w:t>(๘) ปฏิบัติหน้าที่อื่นตามข้อบังคับ ระเบียบ หรือประกาศของมหาวิทยาลัย ตลอดจนคำสั่ง</w:t>
      </w:r>
      <w:r w:rsidR="003F5A95">
        <w:rPr>
          <w:rFonts w:ascii="TH SarabunPSK" w:hAnsi="TH SarabunPSK" w:cs="TH SarabunPSK"/>
          <w:sz w:val="32"/>
          <w:szCs w:val="32"/>
          <w:cs/>
        </w:rPr>
        <w:br/>
      </w:r>
      <w:r w:rsidR="003F5A95">
        <w:rPr>
          <w:rFonts w:ascii="TH SarabunPSK" w:hAnsi="TH SarabunPSK" w:cs="TH SarabunPSK" w:hint="cs"/>
          <w:sz w:val="32"/>
          <w:szCs w:val="32"/>
          <w:cs/>
        </w:rPr>
        <w:t>หรือการมอบหมายของสภามหาวิทยาลัยหรืออธิการบดี</w:t>
      </w:r>
    </w:p>
    <w:p w14:paraId="6962F65C" w14:textId="77777777" w:rsidR="00793240" w:rsidRPr="00BA39AC" w:rsidRDefault="00793240" w:rsidP="00BA39AC">
      <w:pPr>
        <w:rPr>
          <w:rFonts w:ascii="TH SarabunPSK" w:hAnsi="TH SarabunPSK" w:cs="TH SarabunPSK"/>
          <w:sz w:val="32"/>
          <w:szCs w:val="32"/>
        </w:rPr>
      </w:pPr>
    </w:p>
    <w:p w14:paraId="3F0D08CF" w14:textId="5CF93845" w:rsidR="002E3BAC" w:rsidRDefault="00D15345" w:rsidP="002E3B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2E3B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2C692C">
        <w:rPr>
          <w:rFonts w:ascii="TH SarabunPSK" w:hAnsi="TH SarabunPSK" w:cs="TH SarabunPSK" w:hint="cs"/>
          <w:b/>
          <w:bCs/>
          <w:sz w:val="32"/>
          <w:szCs w:val="32"/>
          <w:cs/>
        </w:rPr>
        <w:t>๗๙</w:t>
      </w:r>
      <w:r w:rsidR="002E3B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5A95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วาระการดำรงตำแหน่ง</w:t>
      </w:r>
    </w:p>
    <w:p w14:paraId="7EE7AA57" w14:textId="3DF46D17" w:rsidR="003F5A95" w:rsidRDefault="00D15345" w:rsidP="002E3B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5A95">
        <w:rPr>
          <w:rFonts w:ascii="TH SarabunPSK" w:hAnsi="TH SarabunPSK" w:cs="TH SarabunPSK" w:hint="cs"/>
          <w:sz w:val="32"/>
          <w:szCs w:val="32"/>
          <w:cs/>
        </w:rPr>
        <w:t>ผู้อำนวยการมีวาระการดำรงตำแหน่งคราวละสามปี และอาจได้รับแต่งตั้งอีกก็ได้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F5A95">
        <w:rPr>
          <w:rFonts w:ascii="TH SarabunPSK" w:hAnsi="TH SarabunPSK" w:cs="TH SarabunPSK" w:hint="cs"/>
          <w:sz w:val="32"/>
          <w:szCs w:val="32"/>
          <w:cs/>
        </w:rPr>
        <w:t>แต่จะดำรงตำแหน่งเกินสองวาระติดต่อกันมิได้</w:t>
      </w:r>
    </w:p>
    <w:p w14:paraId="71DDFB9F" w14:textId="2E7567C4" w:rsidR="003F5A95" w:rsidRDefault="00D15345" w:rsidP="002E3B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5A95">
        <w:rPr>
          <w:rFonts w:ascii="TH SarabunPSK" w:hAnsi="TH SarabunPSK" w:cs="TH SarabunPSK" w:hint="cs"/>
          <w:b/>
          <w:bCs/>
          <w:sz w:val="32"/>
          <w:szCs w:val="32"/>
          <w:cs/>
        </w:rPr>
        <w:t>ข้อ ๘๐ การพ้นจากตำแหน่ง</w:t>
      </w:r>
    </w:p>
    <w:p w14:paraId="1B2D40E3" w14:textId="691AA337" w:rsidR="003F5A95" w:rsidRDefault="00D15345" w:rsidP="002E3B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5A95">
        <w:rPr>
          <w:rFonts w:ascii="TH SarabunPSK" w:hAnsi="TH SarabunPSK" w:cs="TH SarabunPSK" w:hint="cs"/>
          <w:sz w:val="32"/>
          <w:szCs w:val="32"/>
          <w:cs/>
        </w:rPr>
        <w:t>นอกจากการพ้นจากตำแหน่งตามวาระ ผู้อำนวยการพ้นจากตำแหน่งเมื่อ</w:t>
      </w:r>
    </w:p>
    <w:p w14:paraId="4BB61ACD" w14:textId="6509EBB6" w:rsidR="003F5A95" w:rsidRDefault="00D15345" w:rsidP="003F5A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5A95">
        <w:rPr>
          <w:rFonts w:ascii="TH SarabunPSK" w:hAnsi="TH SarabunPSK" w:cs="TH SarabunPSK" w:hint="cs"/>
          <w:sz w:val="32"/>
          <w:szCs w:val="32"/>
          <w:cs/>
        </w:rPr>
        <w:t>(๑) ตาย</w:t>
      </w:r>
    </w:p>
    <w:p w14:paraId="242F09C9" w14:textId="48A49596" w:rsidR="003F5A95" w:rsidRDefault="00D15345" w:rsidP="003F5A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5A95">
        <w:rPr>
          <w:rFonts w:ascii="TH SarabunPSK" w:hAnsi="TH SarabunPSK" w:cs="TH SarabunPSK" w:hint="cs"/>
          <w:sz w:val="32"/>
          <w:szCs w:val="32"/>
          <w:cs/>
        </w:rPr>
        <w:t>(๒) ลาออก</w:t>
      </w:r>
    </w:p>
    <w:p w14:paraId="3B97194B" w14:textId="6D0B679E" w:rsidR="003F5A95" w:rsidRDefault="00D15345" w:rsidP="003F5A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5A95">
        <w:rPr>
          <w:rFonts w:ascii="TH SarabunPSK" w:hAnsi="TH SarabunPSK" w:cs="TH SarabunPSK" w:hint="cs"/>
          <w:sz w:val="32"/>
          <w:szCs w:val="32"/>
          <w:cs/>
        </w:rPr>
        <w:t>(๓) เป็นคนไร้ความสามารถหรือเสมือนไร้ความสามารถ</w:t>
      </w:r>
    </w:p>
    <w:p w14:paraId="2EB231B5" w14:textId="69930737" w:rsidR="003F5A95" w:rsidRDefault="00D15345" w:rsidP="003F5A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5A95">
        <w:rPr>
          <w:rFonts w:ascii="TH SarabunPSK" w:hAnsi="TH SarabunPSK" w:cs="TH SarabunPSK" w:hint="cs"/>
          <w:sz w:val="32"/>
          <w:szCs w:val="32"/>
          <w:cs/>
        </w:rPr>
        <w:t>(๔) เป็นบุคคลล้มละลาย</w:t>
      </w:r>
    </w:p>
    <w:p w14:paraId="0529AFF8" w14:textId="40957906" w:rsidR="003F5A95" w:rsidRDefault="00D15345" w:rsidP="003F5A9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5A95">
        <w:rPr>
          <w:rFonts w:ascii="TH SarabunPSK" w:hAnsi="TH SarabunPSK" w:cs="TH SarabunPSK" w:hint="cs"/>
          <w:sz w:val="32"/>
          <w:szCs w:val="32"/>
          <w:cs/>
        </w:rPr>
        <w:t>(๕) อธิการบดีโดยความเห็นชอบของคณะกรรมการบริหารมหาวิทยาลัยสั่งให้ออก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F5A95">
        <w:rPr>
          <w:rFonts w:ascii="TH SarabunPSK" w:hAnsi="TH SarabunPSK" w:cs="TH SarabunPSK" w:hint="cs"/>
          <w:sz w:val="32"/>
          <w:szCs w:val="32"/>
          <w:cs/>
        </w:rPr>
        <w:t xml:space="preserve">เพราะขาดประสิทธิภาพในการปฏิบัติงาน บกพร่องต่อหน้าที่ มีความประพฤติเสื่อมเสีย หย่อนความสามารถ </w:t>
      </w:r>
      <w:r w:rsidR="00BA39AC">
        <w:rPr>
          <w:rFonts w:ascii="TH SarabunPSK" w:hAnsi="TH SarabunPSK" w:cs="TH SarabunPSK"/>
          <w:sz w:val="32"/>
          <w:szCs w:val="32"/>
          <w:cs/>
        </w:rPr>
        <w:br/>
      </w:r>
      <w:r w:rsidR="003F5A95">
        <w:rPr>
          <w:rFonts w:ascii="TH SarabunPSK" w:hAnsi="TH SarabunPSK" w:cs="TH SarabunPSK" w:hint="cs"/>
          <w:sz w:val="32"/>
          <w:szCs w:val="32"/>
          <w:cs/>
        </w:rPr>
        <w:t>หรือมีการกระทำใดอันขัดต่อปณิธานของมหาวิทยาลัยตามาตรา ๗ วรรคสอง หรือบริหารงานสำนักงาน</w:t>
      </w:r>
      <w:r w:rsidR="00BA39AC">
        <w:rPr>
          <w:rFonts w:ascii="TH SarabunPSK" w:hAnsi="TH SarabunPSK" w:cs="TH SarabunPSK"/>
          <w:sz w:val="32"/>
          <w:szCs w:val="32"/>
          <w:cs/>
        </w:rPr>
        <w:br/>
      </w:r>
      <w:r w:rsidR="003F5A95">
        <w:rPr>
          <w:rFonts w:ascii="TH SarabunPSK" w:hAnsi="TH SarabunPSK" w:cs="TH SarabunPSK" w:hint="cs"/>
          <w:sz w:val="32"/>
          <w:szCs w:val="32"/>
          <w:cs/>
        </w:rPr>
        <w:t xml:space="preserve">ในทางที่ขัดกับหลักการบริหารมหาวิทยาลัยตามมาตรา </w:t>
      </w:r>
      <w:r w:rsidR="00793240">
        <w:rPr>
          <w:rFonts w:ascii="TH SarabunPSK" w:hAnsi="TH SarabunPSK" w:cs="TH SarabunPSK" w:hint="cs"/>
          <w:sz w:val="32"/>
          <w:szCs w:val="32"/>
          <w:cs/>
        </w:rPr>
        <w:t>๘</w:t>
      </w:r>
      <w:r w:rsidR="003F5A95">
        <w:rPr>
          <w:rFonts w:ascii="TH SarabunPSK" w:hAnsi="TH SarabunPSK" w:cs="TH SarabunPSK" w:hint="cs"/>
          <w:sz w:val="32"/>
          <w:szCs w:val="32"/>
          <w:cs/>
        </w:rPr>
        <w:t xml:space="preserve"> อย่างร้ายแรง</w:t>
      </w:r>
    </w:p>
    <w:p w14:paraId="2F808996" w14:textId="395A6192" w:rsidR="003F5A95" w:rsidRDefault="003F5A95" w:rsidP="002E3BAC">
      <w:pPr>
        <w:rPr>
          <w:rFonts w:ascii="TH SarabunPSK" w:hAnsi="TH SarabunPSK" w:cs="TH SarabunPSK"/>
          <w:sz w:val="32"/>
          <w:szCs w:val="32"/>
        </w:rPr>
      </w:pPr>
    </w:p>
    <w:p w14:paraId="5B5DEECF" w14:textId="10C63D26" w:rsidR="003F5A95" w:rsidRPr="009E2933" w:rsidRDefault="009E2933" w:rsidP="00A949DC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933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</w:t>
      </w:r>
    </w:p>
    <w:p w14:paraId="202493D4" w14:textId="0EA13A6B" w:rsidR="009E2933" w:rsidRDefault="009E2933" w:rsidP="00A949DC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คณะกรรมการอำนวยการสำนักงาน</w:t>
      </w:r>
    </w:p>
    <w:p w14:paraId="24E4667C" w14:textId="41B83BC9" w:rsidR="009E2933" w:rsidRDefault="00793240" w:rsidP="00793240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</w:t>
      </w:r>
    </w:p>
    <w:p w14:paraId="4E9E9882" w14:textId="4150C175" w:rsidR="009E2933" w:rsidRDefault="00D15345" w:rsidP="009E293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2933">
        <w:rPr>
          <w:rFonts w:ascii="TH SarabunPSK" w:hAnsi="TH SarabunPSK" w:cs="TH SarabunPSK" w:hint="cs"/>
          <w:b/>
          <w:bCs/>
          <w:sz w:val="32"/>
          <w:szCs w:val="32"/>
          <w:cs/>
        </w:rPr>
        <w:t>ข้อ ๘๑ องค์ประกอบของคณะกรรมการอำนวยการสำนักงาน</w:t>
      </w:r>
    </w:p>
    <w:p w14:paraId="73EA63B7" w14:textId="521A7D05" w:rsidR="009E2933" w:rsidRDefault="00D15345" w:rsidP="009E29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2933">
        <w:rPr>
          <w:rFonts w:ascii="TH SarabunPSK" w:hAnsi="TH SarabunPSK" w:cs="TH SarabunPSK" w:hint="cs"/>
          <w:sz w:val="32"/>
          <w:szCs w:val="32"/>
          <w:cs/>
        </w:rPr>
        <w:t>ในสำนักงานให้มีคณะกรรมการอำนวยการสำนักงาน ประกอบด้วย</w:t>
      </w:r>
    </w:p>
    <w:p w14:paraId="364CAEDF" w14:textId="5D3B08A6" w:rsidR="009E2933" w:rsidRDefault="00D15345" w:rsidP="009E29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2933">
        <w:rPr>
          <w:rFonts w:ascii="TH SarabunPSK" w:hAnsi="TH SarabunPSK" w:cs="TH SarabunPSK" w:hint="cs"/>
          <w:sz w:val="32"/>
          <w:szCs w:val="32"/>
          <w:cs/>
        </w:rPr>
        <w:t>(๑) อธิการบดีเป็นประธานกรรมการ</w:t>
      </w:r>
    </w:p>
    <w:p w14:paraId="54CA2924" w14:textId="5AB8991A" w:rsidR="009E2933" w:rsidRDefault="00D15345" w:rsidP="009E29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2933">
        <w:rPr>
          <w:rFonts w:ascii="TH SarabunPSK" w:hAnsi="TH SarabunPSK" w:cs="TH SarabunPSK" w:hint="cs"/>
          <w:sz w:val="32"/>
          <w:szCs w:val="32"/>
          <w:cs/>
        </w:rPr>
        <w:t xml:space="preserve">(๒) กรรมการผู้ทรงคุณวุฒิที่อธิการบดีแต่งตั้งจากผู้ปฏิบัติงานในมหาวิทยาลัย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E2933">
        <w:rPr>
          <w:rFonts w:ascii="TH SarabunPSK" w:hAnsi="TH SarabunPSK" w:cs="TH SarabunPSK" w:hint="cs"/>
          <w:sz w:val="32"/>
          <w:szCs w:val="32"/>
          <w:cs/>
        </w:rPr>
        <w:t>และบุคคลภายนอก อีกไม่น้อยกว่าสิบคน แต่ไม่เกินสิบสี่คน</w:t>
      </w:r>
    </w:p>
    <w:p w14:paraId="6C34B1DB" w14:textId="1915B30E" w:rsidR="009E2933" w:rsidRDefault="00D15345" w:rsidP="009E29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2933">
        <w:rPr>
          <w:rFonts w:ascii="TH SarabunPSK" w:hAnsi="TH SarabunPSK" w:cs="TH SarabunPSK" w:hint="cs"/>
          <w:sz w:val="32"/>
          <w:szCs w:val="32"/>
          <w:cs/>
        </w:rPr>
        <w:t>ให้ผู้อำนวยการเป็นกรรมการและเลขานุการ และอาจแต่งตั้งผู้ปฏิบัติงานในมหาวิทยาลัย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E2933">
        <w:rPr>
          <w:rFonts w:ascii="TH SarabunPSK" w:hAnsi="TH SarabunPSK" w:cs="TH SarabunPSK" w:hint="cs"/>
          <w:sz w:val="32"/>
          <w:szCs w:val="32"/>
          <w:cs/>
        </w:rPr>
        <w:t>ของสำนักงานเป็นผู้ช่วยเลขานุการได้อีกไม่เกินสองคน</w:t>
      </w:r>
    </w:p>
    <w:p w14:paraId="6AD37223" w14:textId="7082D728" w:rsidR="009E2933" w:rsidRDefault="00D15345" w:rsidP="009E293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2933">
        <w:rPr>
          <w:rFonts w:ascii="TH SarabunPSK" w:hAnsi="TH SarabunPSK" w:cs="TH SarabunPSK" w:hint="cs"/>
          <w:b/>
          <w:bCs/>
          <w:sz w:val="32"/>
          <w:szCs w:val="32"/>
          <w:cs/>
        </w:rPr>
        <w:t>ข้อ ๘๒ อำนาจหน้าที่ของคณะกรรมการอำนวยการสำนักงาน</w:t>
      </w:r>
    </w:p>
    <w:p w14:paraId="3039F6E7" w14:textId="668506C6" w:rsidR="009E2933" w:rsidRPr="009E2933" w:rsidRDefault="00D15345" w:rsidP="009E293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2933" w:rsidRPr="009E2933">
        <w:rPr>
          <w:rFonts w:ascii="TH SarabunPSK" w:hAnsi="TH SarabunPSK" w:cs="TH SarabunPSK" w:hint="cs"/>
          <w:sz w:val="32"/>
          <w:szCs w:val="32"/>
          <w:cs/>
        </w:rPr>
        <w:t>คณะกรรมการอำนวยการสำนักงานมีอำนาจหน้าที่ดังต่อไปนี้</w:t>
      </w:r>
    </w:p>
    <w:p w14:paraId="65E43EEA" w14:textId="1861D3D7" w:rsidR="009E2933" w:rsidRPr="009E2933" w:rsidRDefault="00D15345" w:rsidP="009E293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2933" w:rsidRPr="009E2933">
        <w:rPr>
          <w:rFonts w:ascii="TH SarabunPSK" w:hAnsi="TH SarabunPSK" w:cs="TH SarabunPSK" w:hint="cs"/>
          <w:sz w:val="32"/>
          <w:szCs w:val="32"/>
          <w:cs/>
        </w:rPr>
        <w:t xml:space="preserve">(๑) วางนโยบายและแผนงานของสำนักงานให้สอดคล้องกับนโยบายของมหาวิทยาลัย </w:t>
      </w:r>
      <w:r w:rsidR="00C00479">
        <w:rPr>
          <w:rFonts w:ascii="TH SarabunPSK" w:hAnsi="TH SarabunPSK" w:cs="TH SarabunPSK"/>
          <w:sz w:val="32"/>
          <w:szCs w:val="32"/>
          <w:cs/>
        </w:rPr>
        <w:br/>
      </w:r>
      <w:r w:rsidR="009E2933" w:rsidRPr="009E2933">
        <w:rPr>
          <w:rFonts w:ascii="TH SarabunPSK" w:hAnsi="TH SarabunPSK" w:cs="TH SarabunPSK" w:hint="cs"/>
          <w:sz w:val="32"/>
          <w:szCs w:val="32"/>
          <w:cs/>
        </w:rPr>
        <w:t>เสนอต่อสภามหาวิทยาลัย</w:t>
      </w:r>
    </w:p>
    <w:p w14:paraId="004E76D8" w14:textId="7C08A6E2" w:rsidR="009E2933" w:rsidRPr="009E2933" w:rsidRDefault="00D15345" w:rsidP="00C004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2933" w:rsidRPr="009E2933">
        <w:rPr>
          <w:rFonts w:ascii="TH SarabunPSK" w:hAnsi="TH SarabunPSK" w:cs="TH SarabunPSK" w:hint="cs"/>
          <w:sz w:val="32"/>
          <w:szCs w:val="32"/>
          <w:cs/>
        </w:rPr>
        <w:t>(๒) พิจารณางบประมาณของสำนักงานเสนอต่อสภามหาวิทยาลัย</w:t>
      </w:r>
    </w:p>
    <w:p w14:paraId="61A37381" w14:textId="72F72CC0" w:rsidR="009E2933" w:rsidRPr="009E2933" w:rsidRDefault="00D15345" w:rsidP="009E29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2933" w:rsidRPr="009E2933">
        <w:rPr>
          <w:rFonts w:ascii="TH SarabunPSK" w:hAnsi="TH SarabunPSK" w:cs="TH SarabunPSK" w:hint="cs"/>
          <w:sz w:val="32"/>
          <w:szCs w:val="32"/>
          <w:cs/>
        </w:rPr>
        <w:t>(</w:t>
      </w:r>
      <w:r w:rsidR="00C00479">
        <w:rPr>
          <w:rFonts w:ascii="TH SarabunPSK" w:hAnsi="TH SarabunPSK" w:cs="TH SarabunPSK" w:hint="cs"/>
          <w:sz w:val="32"/>
          <w:szCs w:val="32"/>
          <w:cs/>
        </w:rPr>
        <w:t>๓</w:t>
      </w:r>
      <w:r w:rsidR="009E2933" w:rsidRPr="009E2933">
        <w:rPr>
          <w:rFonts w:ascii="TH SarabunPSK" w:hAnsi="TH SarabunPSK" w:cs="TH SarabunPSK" w:hint="cs"/>
          <w:sz w:val="32"/>
          <w:szCs w:val="32"/>
          <w:cs/>
        </w:rPr>
        <w:t>) กำกับดูแลการบริหาร การเงิน การคลัง การพัสดุ สถานที่ และทรัพย์สินของสำนัก</w:t>
      </w:r>
      <w:r w:rsidR="00C00479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9E2933" w:rsidRPr="009E29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0479">
        <w:rPr>
          <w:rFonts w:ascii="TH SarabunPSK" w:hAnsi="TH SarabunPSK" w:cs="TH SarabunPSK"/>
          <w:sz w:val="32"/>
          <w:szCs w:val="32"/>
          <w:cs/>
        </w:rPr>
        <w:br/>
      </w:r>
      <w:r w:rsidR="009E2933" w:rsidRPr="009E2933">
        <w:rPr>
          <w:rFonts w:ascii="TH SarabunPSK" w:hAnsi="TH SarabunPSK" w:cs="TH SarabunPSK" w:hint="cs"/>
          <w:sz w:val="32"/>
          <w:szCs w:val="32"/>
          <w:cs/>
        </w:rPr>
        <w:t>ให้เป็นไปตามกฎหมาย ข้อบังคับ ระเบียบ และประกาศมหาวิทยาลัย</w:t>
      </w:r>
    </w:p>
    <w:p w14:paraId="56931672" w14:textId="0F7CBD4F" w:rsidR="009E2933" w:rsidRPr="009E2933" w:rsidRDefault="00D15345" w:rsidP="009E29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2933" w:rsidRPr="009E2933">
        <w:rPr>
          <w:rFonts w:ascii="TH SarabunPSK" w:hAnsi="TH SarabunPSK" w:cs="TH SarabunPSK" w:hint="cs"/>
          <w:sz w:val="32"/>
          <w:szCs w:val="32"/>
          <w:cs/>
        </w:rPr>
        <w:t>(</w:t>
      </w:r>
      <w:r w:rsidR="00C00479">
        <w:rPr>
          <w:rFonts w:ascii="TH SarabunPSK" w:hAnsi="TH SarabunPSK" w:cs="TH SarabunPSK" w:hint="cs"/>
          <w:sz w:val="32"/>
          <w:szCs w:val="32"/>
          <w:cs/>
        </w:rPr>
        <w:t>๔</w:t>
      </w:r>
      <w:r w:rsidR="009E2933" w:rsidRPr="009E2933">
        <w:rPr>
          <w:rFonts w:ascii="TH SarabunPSK" w:hAnsi="TH SarabunPSK" w:cs="TH SarabunPSK" w:hint="cs"/>
          <w:sz w:val="32"/>
          <w:szCs w:val="32"/>
          <w:cs/>
        </w:rPr>
        <w:t>) ให้คำปรึกษาและเสนอความเห็นแก่ผู้อำนวยการสำนัก</w:t>
      </w:r>
      <w:r w:rsidR="00C00479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14:paraId="1FE706E0" w14:textId="3F774768" w:rsidR="007A6B25" w:rsidRPr="00BA39AC" w:rsidRDefault="00D15345" w:rsidP="00BA39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2933" w:rsidRPr="009E2933">
        <w:rPr>
          <w:rFonts w:ascii="TH SarabunPSK" w:hAnsi="TH SarabunPSK" w:cs="TH SarabunPSK" w:hint="cs"/>
          <w:sz w:val="32"/>
          <w:szCs w:val="32"/>
          <w:cs/>
        </w:rPr>
        <w:t>(๖) ปฏิบัติหน้าที่อื่นตามที่สภามหาวิทยาลัยหรืออธิการบดีมอบหมาย</w:t>
      </w:r>
    </w:p>
    <w:p w14:paraId="19535652" w14:textId="5DFB341A" w:rsidR="00D27FA8" w:rsidRDefault="00D15345" w:rsidP="00D27F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D27FA8">
        <w:rPr>
          <w:rFonts w:ascii="TH SarabunPSK" w:hAnsi="TH SarabunPSK" w:cs="TH SarabunPSK" w:hint="cs"/>
          <w:b/>
          <w:bCs/>
          <w:sz w:val="32"/>
          <w:szCs w:val="32"/>
          <w:cs/>
        </w:rPr>
        <w:t>ข้อ ๘๓ การดำเนินงานของสำนักงานที่มีภารกิจเกี่ยวข้องสัมพันธ์กัน</w:t>
      </w:r>
    </w:p>
    <w:p w14:paraId="5CC49C76" w14:textId="090AA2B0" w:rsidR="00C665C1" w:rsidRPr="00793240" w:rsidRDefault="00D15345" w:rsidP="007932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27FA8">
        <w:rPr>
          <w:rFonts w:ascii="TH SarabunPSK" w:hAnsi="TH SarabunPSK" w:cs="TH SarabunPSK" w:hint="cs"/>
          <w:sz w:val="32"/>
          <w:szCs w:val="32"/>
          <w:cs/>
        </w:rPr>
        <w:t xml:space="preserve">ในการดำเนินงานของสำนักงานที่มีภารกิจเกี่ยวข้องสัมพันธ์กัน หรือมีความจำเป็นที่จะต้องประสานหรือบูรณาการให้การดำเนินงานสอดคล้องตามนโยบายของมหาวิทยาลัย หรือต้องใช้ทรัพยากรร่วมกัน </w:t>
      </w:r>
      <w:r w:rsidR="00041673">
        <w:rPr>
          <w:rFonts w:ascii="TH SarabunPSK" w:hAnsi="TH SarabunPSK" w:cs="TH SarabunPSK"/>
          <w:sz w:val="32"/>
          <w:szCs w:val="32"/>
          <w:cs/>
        </w:rPr>
        <w:br/>
      </w:r>
      <w:r w:rsidR="00D27FA8">
        <w:rPr>
          <w:rFonts w:ascii="TH SarabunPSK" w:hAnsi="TH SarabunPSK" w:cs="TH SarabunPSK" w:hint="cs"/>
          <w:sz w:val="32"/>
          <w:szCs w:val="32"/>
          <w:cs/>
        </w:rPr>
        <w:t>อาจให้มีคณะกรรมการที่ประกอบด้วย อธิการบดีเป็นประธานกรรมการ รองอธิการบดีที่อธิการบดีมอบหมาย ผู้อำนวยการสำนักงานที่เกี่ยวข้อง และกรรมการอื่นที่อธิการบดีแต่งตั้ง เพื่อทำหน้าที่พิจารณากำหนดนโยบาย เป้าหมาย และแผนการดำเนินงานของสำนักงานร่วมกันหรือหน้าที่อื่นตามที่ได้รับมอบหมาย</w:t>
      </w:r>
      <w:r w:rsidR="00C665C1">
        <w:rPr>
          <w:rFonts w:ascii="TH SarabunPSK" w:hAnsi="TH SarabunPSK" w:cs="TH SarabunPSK"/>
          <w:sz w:val="32"/>
          <w:szCs w:val="32"/>
          <w:cs/>
        </w:rPr>
        <w:br/>
      </w:r>
      <w:r w:rsidR="00D27FA8">
        <w:rPr>
          <w:rFonts w:ascii="TH SarabunPSK" w:hAnsi="TH SarabunPSK" w:cs="TH SarabunPSK" w:hint="cs"/>
          <w:sz w:val="32"/>
          <w:szCs w:val="32"/>
          <w:cs/>
        </w:rPr>
        <w:t>จากสภามหาวิทยาลัยหรืออธิการบดีก็ได้</w:t>
      </w:r>
    </w:p>
    <w:p w14:paraId="619A7729" w14:textId="77777777" w:rsidR="00C665C1" w:rsidRDefault="00C665C1" w:rsidP="00793240">
      <w:pPr>
        <w:ind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9EADBE0" w14:textId="12CAA314" w:rsidR="00041673" w:rsidRDefault="00041673" w:rsidP="00A949DC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๔</w:t>
      </w:r>
    </w:p>
    <w:p w14:paraId="4BB6E93B" w14:textId="32158DB3" w:rsidR="00041673" w:rsidRDefault="00041673" w:rsidP="00A949DC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สำนักงานที่มีหน้าที่สนับสนุนมหาวิทยาลัยเพื่อความเป็นเลิศ</w:t>
      </w:r>
    </w:p>
    <w:p w14:paraId="7FE9D920" w14:textId="7E7B31D8" w:rsidR="00041673" w:rsidRDefault="00041673" w:rsidP="00A949DC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</w:t>
      </w:r>
    </w:p>
    <w:p w14:paraId="57342680" w14:textId="3E398CEF" w:rsidR="00041673" w:rsidRDefault="00041673" w:rsidP="00A949DC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ผู้อำนวยการสำนักงาน</w:t>
      </w:r>
    </w:p>
    <w:p w14:paraId="3DE4B1C9" w14:textId="6BD29857" w:rsidR="00041673" w:rsidRDefault="00793240" w:rsidP="00793240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</w:t>
      </w:r>
    </w:p>
    <w:p w14:paraId="2A1D840D" w14:textId="780FFA39" w:rsidR="00041673" w:rsidRDefault="00D15345" w:rsidP="000416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b/>
          <w:bCs/>
          <w:sz w:val="32"/>
          <w:szCs w:val="32"/>
          <w:cs/>
        </w:rPr>
        <w:t>ข้อ ๘๔ คุณสมบัติของผู้อำนวยการและการแต่งตั้ง</w:t>
      </w:r>
    </w:p>
    <w:p w14:paraId="3605517D" w14:textId="39BBF27B" w:rsidR="00041673" w:rsidRDefault="00D15345" w:rsidP="000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ในสำนักงานให้มีผู้อำนวยการคนหนึ่งที่อธิการบดีแต่งตั้ง เป็นผู้บังคับบัญชาและรับผิดชอบงานของสำนักงาน</w:t>
      </w:r>
    </w:p>
    <w:p w14:paraId="3721AD95" w14:textId="7A522136" w:rsidR="00041673" w:rsidRDefault="00D15345" w:rsidP="000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ผู้อำนวยการต้องมีคุณสมบัติดังนี้</w:t>
      </w:r>
    </w:p>
    <w:p w14:paraId="6353D7B9" w14:textId="5E1B996A" w:rsidR="00041673" w:rsidRDefault="00D15345" w:rsidP="000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(๑) สำเร็จการศึกษาระดับปริญญาชั้นใดชั้นหนึ่งหรือเทียบเท่าจากมหาวิทยาลัย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41673">
        <w:rPr>
          <w:rFonts w:ascii="TH SarabunPSK" w:hAnsi="TH SarabunPSK" w:cs="TH SarabunPSK" w:hint="cs"/>
          <w:sz w:val="32"/>
          <w:szCs w:val="32"/>
          <w:cs/>
        </w:rPr>
        <w:t>หรือสถานศึกษาชั้นสูงอื่นที่สภามหาวิทยาลัยรับรอง</w:t>
      </w:r>
    </w:p>
    <w:p w14:paraId="2287CBDF" w14:textId="63D9693F" w:rsidR="00041673" w:rsidRDefault="00D15345" w:rsidP="000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(๒) มีความรู้ความสามารถในด้านที่เกี่ยวข้องกับหน้าที่ของสำนักงาน หรือด้านการบริหารงาน</w:t>
      </w:r>
    </w:p>
    <w:p w14:paraId="4EA4F790" w14:textId="26A78BC0" w:rsidR="00041673" w:rsidRDefault="00D15345" w:rsidP="000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(๓) สามารถปฏิบัติงานในสำนักงานได้เต็มเวลา</w:t>
      </w:r>
    </w:p>
    <w:p w14:paraId="4E99D9A3" w14:textId="04A913E1" w:rsidR="00041673" w:rsidRDefault="00D15345" w:rsidP="000416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b/>
          <w:bCs/>
          <w:sz w:val="32"/>
          <w:szCs w:val="32"/>
          <w:cs/>
        </w:rPr>
        <w:t>ข้อ ๘๕ อำนาจหน้าที่ผู้อำนวยการ</w:t>
      </w:r>
    </w:p>
    <w:p w14:paraId="53A343CC" w14:textId="656C4B05" w:rsidR="00041673" w:rsidRDefault="00D15345" w:rsidP="000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ผู้อำนวยการมีอำนาจหน้าที่ ดังต่อไปนี้</w:t>
      </w:r>
    </w:p>
    <w:p w14:paraId="7C6223E8" w14:textId="0034FF8F" w:rsidR="00041673" w:rsidRDefault="00D15345" w:rsidP="000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(๑) รับผิดชอบบริหารงานสำนักงาน และสนับสนุนการดำเนินงานของศูนย์ที่จัดตั้งขึ้น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41673">
        <w:rPr>
          <w:rFonts w:ascii="TH SarabunPSK" w:hAnsi="TH SarabunPSK" w:cs="TH SarabunPSK" w:hint="cs"/>
          <w:sz w:val="32"/>
          <w:szCs w:val="32"/>
          <w:cs/>
        </w:rPr>
        <w:t>ในสำนักงาน</w:t>
      </w:r>
    </w:p>
    <w:p w14:paraId="5C08720B" w14:textId="10E6CB2E" w:rsidR="00041673" w:rsidRDefault="00D15345" w:rsidP="000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(๒) จัดทำรายงานประจำปีเกี่ยวกับกิจการด้านต่าง ๆ ของสำนักงานเสนอต่ออธิการบดี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41673">
        <w:rPr>
          <w:rFonts w:ascii="TH SarabunPSK" w:hAnsi="TH SarabunPSK" w:cs="TH SarabunPSK" w:hint="cs"/>
          <w:sz w:val="32"/>
          <w:szCs w:val="32"/>
          <w:cs/>
        </w:rPr>
        <w:t>เพื่อพิจารณาและนำเสนอสภามหาวิทยาลัยเพื่อพิจารณา</w:t>
      </w:r>
    </w:p>
    <w:p w14:paraId="4B0BE617" w14:textId="010D6D49" w:rsidR="00041673" w:rsidRPr="00D055FB" w:rsidRDefault="00D15345" w:rsidP="0004167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(๓) ปฏิบัติหน้าที่อื่นตามข้อบังคับ ระเบียบ หรือประกาศของมหาวิทยาลัย ตลอดจนคำสั่ง</w:t>
      </w:r>
      <w:r w:rsidR="00041673">
        <w:rPr>
          <w:rFonts w:ascii="TH SarabunPSK" w:hAnsi="TH SarabunPSK" w:cs="TH SarabunPSK"/>
          <w:sz w:val="32"/>
          <w:szCs w:val="32"/>
          <w:cs/>
        </w:rPr>
        <w:br/>
      </w:r>
      <w:r w:rsidR="00041673">
        <w:rPr>
          <w:rFonts w:ascii="TH SarabunPSK" w:hAnsi="TH SarabunPSK" w:cs="TH SarabunPSK" w:hint="cs"/>
          <w:sz w:val="32"/>
          <w:szCs w:val="32"/>
          <w:cs/>
        </w:rPr>
        <w:t>หรือการมอบหมายของสภามหาวิทยาลัยหรืออธิการบดี</w:t>
      </w:r>
    </w:p>
    <w:p w14:paraId="33F5192C" w14:textId="7B263BFB" w:rsidR="00041673" w:rsidRDefault="00D15345" w:rsidP="000416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b/>
          <w:bCs/>
          <w:sz w:val="32"/>
          <w:szCs w:val="32"/>
          <w:cs/>
        </w:rPr>
        <w:t>ข้อ ๘๖ วาระการดำรงตำแหน่ง</w:t>
      </w:r>
    </w:p>
    <w:p w14:paraId="3C6B45A6" w14:textId="6E6D2A10" w:rsidR="00A949DC" w:rsidRPr="00C665C1" w:rsidRDefault="00D15345" w:rsidP="00C66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ผู้อำนวยการมีวาระการดำรงตำแหน่งคราวละสามปี และอาจได้รับแต่งตั้งอีกก็ได้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41673">
        <w:rPr>
          <w:rFonts w:ascii="TH SarabunPSK" w:hAnsi="TH SarabunPSK" w:cs="TH SarabunPSK" w:hint="cs"/>
          <w:sz w:val="32"/>
          <w:szCs w:val="32"/>
          <w:cs/>
        </w:rPr>
        <w:t>แต่จะดำรงตำแหน่งเกินสองวาระติดต่อกันมิได้</w:t>
      </w:r>
    </w:p>
    <w:p w14:paraId="11BD410B" w14:textId="77777777" w:rsidR="00D15345" w:rsidRDefault="00D15345" w:rsidP="000416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BD37494" w14:textId="24750E14" w:rsidR="00041673" w:rsidRPr="00041673" w:rsidRDefault="00D15345" w:rsidP="0004167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0416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๘๗ การพ้นจากตำแหน่ง </w:t>
      </w:r>
    </w:p>
    <w:p w14:paraId="0F2FCA3E" w14:textId="39A9C8E4" w:rsidR="00041673" w:rsidRDefault="00D15345" w:rsidP="000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นอกจากการพ้นจากตำแหน่งตามวาระ ผู้อำนวยการสำนักงานพ้นจากตำแหน่งเมื่อ</w:t>
      </w:r>
    </w:p>
    <w:p w14:paraId="376E6804" w14:textId="418CB270" w:rsidR="00041673" w:rsidRDefault="00D15345" w:rsidP="000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(๑) ตาย</w:t>
      </w:r>
    </w:p>
    <w:p w14:paraId="219943D6" w14:textId="4DA643D6" w:rsidR="00041673" w:rsidRDefault="00D15345" w:rsidP="000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(๒) ลาออก</w:t>
      </w:r>
    </w:p>
    <w:p w14:paraId="0FCC2F2E" w14:textId="7E8537B7" w:rsidR="00041673" w:rsidRDefault="00D15345" w:rsidP="000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(๓) เป็นคนไร้ความสามารถหรือเสมือนไร้ความสามารถ</w:t>
      </w:r>
    </w:p>
    <w:p w14:paraId="273AA14C" w14:textId="57B7528D" w:rsidR="00041673" w:rsidRDefault="00D15345" w:rsidP="000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(๔) เป็นบุคคลล้มละลาย</w:t>
      </w:r>
    </w:p>
    <w:p w14:paraId="56A833AF" w14:textId="696462FA" w:rsidR="00041673" w:rsidRDefault="00D15345" w:rsidP="007932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(๕) อธิการบดีโดยความเห็นชอบของคณะกรรมการบริหารมหาวิทยาลัยสั่งให้ออก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41673">
        <w:rPr>
          <w:rFonts w:ascii="TH SarabunPSK" w:hAnsi="TH SarabunPSK" w:cs="TH SarabunPSK" w:hint="cs"/>
          <w:sz w:val="32"/>
          <w:szCs w:val="32"/>
          <w:cs/>
        </w:rPr>
        <w:t xml:space="preserve">เพราะขาดประสิทธิภาพในการปฏิบัติงาน บกพร่องต่อหน้าที่ มีความประพฤติเสื่อมเสีย หย่อนความสามารถ </w:t>
      </w:r>
      <w:r w:rsidR="00041673">
        <w:rPr>
          <w:rFonts w:ascii="TH SarabunPSK" w:hAnsi="TH SarabunPSK" w:cs="TH SarabunPSK"/>
          <w:sz w:val="32"/>
          <w:szCs w:val="32"/>
          <w:cs/>
        </w:rPr>
        <w:br/>
      </w:r>
      <w:r w:rsidR="00041673">
        <w:rPr>
          <w:rFonts w:ascii="TH SarabunPSK" w:hAnsi="TH SarabunPSK" w:cs="TH SarabunPSK" w:hint="cs"/>
          <w:sz w:val="32"/>
          <w:szCs w:val="32"/>
          <w:cs/>
        </w:rPr>
        <w:t>หรือมีการกระทำใดอันขัดต่อปณิธานของมหาวิทยาลัยตามมาตรา ๗ วรรคสอง หรือบริหารงานในทางที่ขัดกับหลักการบริหารมหาวิทยาลัยตามมาตรา ๘ อย่างร้ายแรง</w:t>
      </w:r>
    </w:p>
    <w:p w14:paraId="583B59F7" w14:textId="77777777" w:rsidR="00793240" w:rsidRPr="00C665C1" w:rsidRDefault="00793240" w:rsidP="00C665C1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26B90AC8" w14:textId="55065D50" w:rsidR="00041673" w:rsidRDefault="00041673" w:rsidP="00A949DC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</w:t>
      </w:r>
    </w:p>
    <w:p w14:paraId="7036A3B8" w14:textId="196ACB59" w:rsidR="00041673" w:rsidRDefault="00041673" w:rsidP="00A949DC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คณะกรรมการอำนวยการสำนักงาน</w:t>
      </w:r>
    </w:p>
    <w:p w14:paraId="3107E31C" w14:textId="4AF41859" w:rsidR="00041673" w:rsidRDefault="00793240" w:rsidP="00793240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</w:t>
      </w:r>
    </w:p>
    <w:p w14:paraId="242E3A07" w14:textId="4B360ABA" w:rsidR="00041673" w:rsidRDefault="00D15345" w:rsidP="000416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b/>
          <w:bCs/>
          <w:sz w:val="32"/>
          <w:szCs w:val="32"/>
          <w:cs/>
        </w:rPr>
        <w:t>ข้อ ๘๘ องค์ประกอบของคณะกรรมการอำนวยการสำนักงาน</w:t>
      </w:r>
    </w:p>
    <w:p w14:paraId="504337A0" w14:textId="73466FB6" w:rsidR="00041673" w:rsidRDefault="00D15345" w:rsidP="000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ในสำนักงานให้มีคณะกรรมการอำนวยการสำนักงาน ประกอบด้วย</w:t>
      </w:r>
      <w:r w:rsidR="00041673">
        <w:rPr>
          <w:rFonts w:ascii="TH SarabunPSK" w:hAnsi="TH SarabunPSK" w:cs="TH SarabunPSK"/>
          <w:sz w:val="32"/>
          <w:szCs w:val="32"/>
        </w:rPr>
        <w:t xml:space="preserve"> </w:t>
      </w:r>
    </w:p>
    <w:p w14:paraId="3DB9C466" w14:textId="703899C4" w:rsidR="00041673" w:rsidRDefault="00D15345" w:rsidP="000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(๑) อธิการบดีเป็นประธานกรรมการ</w:t>
      </w:r>
    </w:p>
    <w:p w14:paraId="1AB05DA4" w14:textId="466FEFC3" w:rsidR="00041673" w:rsidRDefault="00D15345" w:rsidP="000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(๒) ผู้อำนวยการศูนย์ซึ่งเป็นหน่วยงานในสำนักงาน เป็นกรรมการโดยตำแหน่ง</w:t>
      </w:r>
    </w:p>
    <w:p w14:paraId="7B051538" w14:textId="4F4DD38C" w:rsidR="00041673" w:rsidRDefault="00D15345" w:rsidP="000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(๓) กรรมการผู้ทรงคุณวุฒิที่อธิการบดีแต่งตั้งอีกไม่เกิน ๕ คน</w:t>
      </w:r>
    </w:p>
    <w:p w14:paraId="0D0C11D6" w14:textId="1668D702" w:rsidR="00041673" w:rsidRDefault="00D15345" w:rsidP="000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ให้ผู้อำนวยการสำนักงานเป็นกรรมการและเลขานุการ และอาจแต่งตั้งผู้ปฏิบัติงาน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41673">
        <w:rPr>
          <w:rFonts w:ascii="TH SarabunPSK" w:hAnsi="TH SarabunPSK" w:cs="TH SarabunPSK" w:hint="cs"/>
          <w:sz w:val="32"/>
          <w:szCs w:val="32"/>
          <w:cs/>
        </w:rPr>
        <w:t>ในมหาวิทยาลัยของสำนักงานเป็นผู้ช่วยเลขานุการได้อีกไม่เกินสองคน</w:t>
      </w:r>
    </w:p>
    <w:p w14:paraId="23150866" w14:textId="4F0D1C53" w:rsidR="00041673" w:rsidRDefault="00D15345" w:rsidP="000416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b/>
          <w:bCs/>
          <w:sz w:val="32"/>
          <w:szCs w:val="32"/>
          <w:cs/>
        </w:rPr>
        <w:t>ข้อ ๘๙ อำนาจหน้าที่ของคณะกรรมการอำนวยการสำนักงาน</w:t>
      </w:r>
    </w:p>
    <w:p w14:paraId="78EFF9BB" w14:textId="4504899F" w:rsidR="00041673" w:rsidRDefault="00D15345" w:rsidP="000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คณะกรรมการอำนวยการสำนักงานมีอำนาจหน้าที่ดังต่อไปนี้</w:t>
      </w:r>
    </w:p>
    <w:p w14:paraId="294C827B" w14:textId="33E60EB0" w:rsidR="00041673" w:rsidRDefault="00D15345" w:rsidP="000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(๑) วางนโยบายและแผนงานของสำนักงานและศูนย์ให้สอดคล้องกับนโยบาย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41673">
        <w:rPr>
          <w:rFonts w:ascii="TH SarabunPSK" w:hAnsi="TH SarabunPSK" w:cs="TH SarabunPSK" w:hint="cs"/>
          <w:sz w:val="32"/>
          <w:szCs w:val="32"/>
          <w:cs/>
        </w:rPr>
        <w:t>ของมหาวิทยาลัยเสนอต่อสภามหาวิทยาลัย</w:t>
      </w:r>
    </w:p>
    <w:p w14:paraId="773672C9" w14:textId="1BCE3FBF" w:rsidR="00041673" w:rsidRDefault="00D15345" w:rsidP="000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(๒) พิจารณางบประมาณของสำนักงานและศูนย์เสนอต่อสภามหาวิทยาลัย</w:t>
      </w:r>
    </w:p>
    <w:p w14:paraId="7EDE7B82" w14:textId="35539685" w:rsidR="00041673" w:rsidRDefault="00D15345" w:rsidP="000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(๓) กำกับดูแลการบริหาร การเงิน การคลัง การพัสดุ สถานที่ และทรัพย์สินของสำนักงานและศูนย์ให้เป็นไปตามกฎหมาย ข้อบังคับ ระเบียบ และประกาศของมหาวิทยาลัย</w:t>
      </w:r>
    </w:p>
    <w:p w14:paraId="3835190C" w14:textId="62C23718" w:rsidR="00041673" w:rsidRDefault="00D15345" w:rsidP="000416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(๔) ให้คำปรึกษาและเสนอความเห็นแก่ผู้อำนวยการสำนักงานและผู้อำนวยการศูนย์</w:t>
      </w:r>
    </w:p>
    <w:p w14:paraId="680EADB6" w14:textId="4FC87832" w:rsidR="00041673" w:rsidRDefault="00D15345" w:rsidP="00041673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1673">
        <w:rPr>
          <w:rFonts w:ascii="TH SarabunPSK" w:hAnsi="TH SarabunPSK" w:cs="TH SarabunPSK" w:hint="cs"/>
          <w:sz w:val="32"/>
          <w:szCs w:val="32"/>
          <w:cs/>
        </w:rPr>
        <w:t>(๕) ปฏิบัติหน้าที่อื่นตามที่สภามหาวิทยาลัยหรืออธิการบดีมอบหมาย</w:t>
      </w:r>
    </w:p>
    <w:p w14:paraId="482266ED" w14:textId="6FFA37C3" w:rsidR="00A949DC" w:rsidRDefault="00A949DC" w:rsidP="00373AB4">
      <w:pPr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6D3A2175" w14:textId="6A227BD0" w:rsidR="00793240" w:rsidRDefault="00793240" w:rsidP="00373AB4">
      <w:pPr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016F014B" w14:textId="77777777" w:rsidR="00793240" w:rsidRDefault="00793240" w:rsidP="00373AB4">
      <w:pPr>
        <w:ind w:firstLine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BEC375C" w14:textId="079A2429" w:rsidR="006600AA" w:rsidRDefault="006600AA" w:rsidP="00A949DC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๓</w:t>
      </w:r>
    </w:p>
    <w:p w14:paraId="3F69FBCE" w14:textId="2459094B" w:rsidR="006600AA" w:rsidRDefault="006600AA" w:rsidP="00A949DC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หน่วยงานภายในสำนักงาน</w:t>
      </w:r>
    </w:p>
    <w:p w14:paraId="06C647DC" w14:textId="7DC7AB0E" w:rsidR="006600AA" w:rsidRDefault="00793240" w:rsidP="00793240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</w:t>
      </w:r>
    </w:p>
    <w:p w14:paraId="6DB569AA" w14:textId="26D4E1A1" w:rsidR="006600AA" w:rsidRDefault="00D15345" w:rsidP="006600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b/>
          <w:bCs/>
          <w:sz w:val="32"/>
          <w:szCs w:val="32"/>
          <w:cs/>
        </w:rPr>
        <w:t>ข้อ ๙๐ การแบ่งหน่วยงานภายในสำนักงาน</w:t>
      </w:r>
    </w:p>
    <w:p w14:paraId="351801F3" w14:textId="58B80641" w:rsidR="006600AA" w:rsidRDefault="00D15345" w:rsidP="006600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sz w:val="32"/>
          <w:szCs w:val="32"/>
          <w:cs/>
        </w:rPr>
        <w:t>ในสำนักงานอาจแบ่งหน่วยงานเป็นศูนย์</w:t>
      </w:r>
    </w:p>
    <w:p w14:paraId="750F914E" w14:textId="74378124" w:rsidR="006600AA" w:rsidRDefault="00D15345" w:rsidP="006600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sz w:val="32"/>
          <w:szCs w:val="32"/>
          <w:cs/>
        </w:rPr>
        <w:t xml:space="preserve">การจัดตั้ง การรวม การเปลี่ยนแปลง การยุบเลิก และอำนาจหน้าที่ของศูนย์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600AA">
        <w:rPr>
          <w:rFonts w:ascii="TH SarabunPSK" w:hAnsi="TH SarabunPSK" w:cs="TH SarabunPSK" w:hint="cs"/>
          <w:sz w:val="32"/>
          <w:szCs w:val="32"/>
          <w:cs/>
        </w:rPr>
        <w:t>ให้เป็นไปตามที่อธิการบดีโดยความเห็นชอบของสภามหาวิทยาลัยกำหนดโดยออกเป็นประกาศมหาวิทยาลัย</w:t>
      </w:r>
    </w:p>
    <w:p w14:paraId="714648DB" w14:textId="10623638" w:rsidR="006600AA" w:rsidRPr="008F7117" w:rsidRDefault="00D15345" w:rsidP="006600A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b/>
          <w:bCs/>
          <w:sz w:val="32"/>
          <w:szCs w:val="32"/>
          <w:cs/>
        </w:rPr>
        <w:t>ข้อ ๙๑ คุณสมบัติของผู้อำนวยการศูนย์และการแต่งตั้ง</w:t>
      </w:r>
    </w:p>
    <w:p w14:paraId="3065EC93" w14:textId="22C6CACD" w:rsidR="006600AA" w:rsidRDefault="00D15345" w:rsidP="006600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sz w:val="32"/>
          <w:szCs w:val="32"/>
          <w:cs/>
        </w:rPr>
        <w:t>ในศูนย์ให้มีผู้อำนวยการศูนย์ที่อธิการบดีแต่งตั้งคนหนึ่งเป็นผู้บังคับบัญชาและรับผิดชอบงานของศูนย์</w:t>
      </w:r>
    </w:p>
    <w:p w14:paraId="51319659" w14:textId="3F5EE6C0" w:rsidR="006600AA" w:rsidRDefault="00D15345" w:rsidP="006600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sz w:val="32"/>
          <w:szCs w:val="32"/>
          <w:cs/>
        </w:rPr>
        <w:t>ผู้อำนวยการศูนย์ต้องมีคุณสมบัติดังนี้</w:t>
      </w:r>
    </w:p>
    <w:p w14:paraId="7661B117" w14:textId="11A8917B" w:rsidR="006600AA" w:rsidRDefault="00D15345" w:rsidP="006600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sz w:val="32"/>
          <w:szCs w:val="32"/>
          <w:cs/>
        </w:rPr>
        <w:t>(๑) สำเร็จการศึกษาระดับปริญญาชั้นใดชั้นหนึ่งหรือเทียบเท่าจากมหาวิทยาลัย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600AA">
        <w:rPr>
          <w:rFonts w:ascii="TH SarabunPSK" w:hAnsi="TH SarabunPSK" w:cs="TH SarabunPSK" w:hint="cs"/>
          <w:sz w:val="32"/>
          <w:szCs w:val="32"/>
          <w:cs/>
        </w:rPr>
        <w:t>หรือสถานศึกษาชั้นสูงอื่นที่สภามหาวิทยาลัยรับรอง</w:t>
      </w:r>
    </w:p>
    <w:p w14:paraId="1CD3BA9D" w14:textId="0AE1CC77" w:rsidR="006600AA" w:rsidRDefault="00D15345" w:rsidP="006600A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sz w:val="32"/>
          <w:szCs w:val="32"/>
          <w:cs/>
        </w:rPr>
        <w:t>(๒) มีความรู้ความสามารถในด้านที่เกี่ยวกับข้องกับหน้าที่ของศูนย์</w:t>
      </w:r>
    </w:p>
    <w:p w14:paraId="01AAEB3C" w14:textId="136DAE3A" w:rsidR="006600AA" w:rsidRDefault="00D15345" w:rsidP="002351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sz w:val="32"/>
          <w:szCs w:val="32"/>
          <w:cs/>
        </w:rPr>
        <w:t>(๓) สามารถปฏิบัติงานในศูนย์ได้เต็มเวลา</w:t>
      </w:r>
    </w:p>
    <w:p w14:paraId="150F1A3E" w14:textId="71C19500" w:rsidR="006600AA" w:rsidRDefault="00D15345" w:rsidP="006600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b/>
          <w:bCs/>
          <w:sz w:val="32"/>
          <w:szCs w:val="32"/>
          <w:cs/>
        </w:rPr>
        <w:t>ข้อ ๙๒ อำนาจหน้าที่ของผู้อำนวยการศูนย์</w:t>
      </w:r>
    </w:p>
    <w:p w14:paraId="7F6E6DE6" w14:textId="2A7E081A" w:rsidR="006600AA" w:rsidRDefault="00D15345" w:rsidP="006600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sz w:val="32"/>
          <w:szCs w:val="32"/>
          <w:cs/>
        </w:rPr>
        <w:t>ผู้อำนวยการศูนย์ เป็นผู้บังคับบัญชาและรับผิดชอบงานของศูนย์และโดยเฉพาะให้มีอำนาจหน้าที่ดังต่อไปนี้</w:t>
      </w:r>
    </w:p>
    <w:p w14:paraId="4A7B1C4C" w14:textId="4009A4E3" w:rsidR="006600AA" w:rsidRDefault="00D15345" w:rsidP="006600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sz w:val="32"/>
          <w:szCs w:val="32"/>
          <w:cs/>
        </w:rPr>
        <w:t xml:space="preserve">(๑) บริหารกิจการของศูนย์ให้เป็นไปตามระเบียบ ข้อบังคับ หรือประกาศของมหาวิทยาลัย </w:t>
      </w:r>
      <w:r w:rsidR="006600AA">
        <w:rPr>
          <w:rFonts w:ascii="TH SarabunPSK" w:hAnsi="TH SarabunPSK" w:cs="TH SarabunPSK"/>
          <w:sz w:val="32"/>
          <w:szCs w:val="32"/>
          <w:cs/>
        </w:rPr>
        <w:br/>
      </w:r>
      <w:r w:rsidR="006600AA">
        <w:rPr>
          <w:rFonts w:ascii="TH SarabunPSK" w:hAnsi="TH SarabunPSK" w:cs="TH SarabunPSK" w:hint="cs"/>
          <w:sz w:val="32"/>
          <w:szCs w:val="32"/>
          <w:cs/>
        </w:rPr>
        <w:t>ตลอดจนคำสั่งหรือการมอบหมายของสภามหาวิทยาลัยหรืออธิการบดี</w:t>
      </w:r>
    </w:p>
    <w:p w14:paraId="6FF9604E" w14:textId="4D077154" w:rsidR="006600AA" w:rsidRDefault="00D15345" w:rsidP="006600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sz w:val="32"/>
          <w:szCs w:val="32"/>
          <w:cs/>
        </w:rPr>
        <w:t>(๒) บริหารงานบุคคล การเงิน การคลัง การพัสดุ สถานที่ และทรัพย์สินของมหาวิทยาลัย</w:t>
      </w:r>
      <w:r w:rsidR="006600AA">
        <w:rPr>
          <w:rFonts w:ascii="TH SarabunPSK" w:hAnsi="TH SarabunPSK" w:cs="TH SarabunPSK"/>
          <w:sz w:val="32"/>
          <w:szCs w:val="32"/>
          <w:cs/>
        </w:rPr>
        <w:br/>
      </w:r>
      <w:r w:rsidR="006600AA">
        <w:rPr>
          <w:rFonts w:ascii="TH SarabunPSK" w:hAnsi="TH SarabunPSK" w:cs="TH SarabunPSK" w:hint="cs"/>
          <w:sz w:val="32"/>
          <w:szCs w:val="32"/>
          <w:cs/>
        </w:rPr>
        <w:t xml:space="preserve">ที่สภามหาวิทยาลัยหรืออธิการบดีมอบหมายให้อยู่ในความดูแลของศูนย์ ให้เป็นไปตามข้อบังคับ ระเบียบ </w:t>
      </w:r>
      <w:r w:rsidR="006600AA">
        <w:rPr>
          <w:rFonts w:ascii="TH SarabunPSK" w:hAnsi="TH SarabunPSK" w:cs="TH SarabunPSK"/>
          <w:sz w:val="32"/>
          <w:szCs w:val="32"/>
          <w:cs/>
        </w:rPr>
        <w:br/>
      </w:r>
      <w:r w:rsidR="006600AA">
        <w:rPr>
          <w:rFonts w:ascii="TH SarabunPSK" w:hAnsi="TH SarabunPSK" w:cs="TH SarabunPSK" w:hint="cs"/>
          <w:sz w:val="32"/>
          <w:szCs w:val="32"/>
          <w:cs/>
        </w:rPr>
        <w:t>หรือประกาศของมหาวิทยาลัย ตลอดจนคำสั่งหรือการมอบหมายของสภามหาวิทยาลัยหรืออธิการบดี</w:t>
      </w:r>
    </w:p>
    <w:p w14:paraId="4CF0823A" w14:textId="31938DB1" w:rsidR="006600AA" w:rsidRDefault="00D15345" w:rsidP="006600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sz w:val="32"/>
          <w:szCs w:val="32"/>
          <w:cs/>
        </w:rPr>
        <w:t>(๓) จัดทำแผนพัฒนาศูนย์เพื่อเสนอต่ออธิการบดีเพื่อพิจารณาและนำเสนอสภามหาวิทยาลัย</w:t>
      </w:r>
      <w:r w:rsidR="006600AA">
        <w:rPr>
          <w:rFonts w:ascii="TH SarabunPSK" w:hAnsi="TH SarabunPSK" w:cs="TH SarabunPSK"/>
          <w:sz w:val="32"/>
          <w:szCs w:val="32"/>
          <w:cs/>
        </w:rPr>
        <w:br/>
      </w:r>
      <w:r w:rsidR="006600AA">
        <w:rPr>
          <w:rFonts w:ascii="TH SarabunPSK" w:hAnsi="TH SarabunPSK" w:cs="TH SarabunPSK" w:hint="cs"/>
          <w:sz w:val="32"/>
          <w:szCs w:val="32"/>
          <w:cs/>
        </w:rPr>
        <w:t>เพื่อพิจารณา</w:t>
      </w:r>
    </w:p>
    <w:p w14:paraId="41C0C882" w14:textId="6CFB1294" w:rsidR="006600AA" w:rsidRDefault="00D15345" w:rsidP="006600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sz w:val="32"/>
          <w:szCs w:val="32"/>
          <w:cs/>
        </w:rPr>
        <w:t>(๔) ดูแลให้มีการปฏิบัติตามนโยบายและแผนงานของศูนย์ที่ได้รับการพิจารณา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600AA">
        <w:rPr>
          <w:rFonts w:ascii="TH SarabunPSK" w:hAnsi="TH SarabunPSK" w:cs="TH SarabunPSK" w:hint="cs"/>
          <w:sz w:val="32"/>
          <w:szCs w:val="32"/>
          <w:cs/>
        </w:rPr>
        <w:t>ให้ความเห็นชอบหรือได้รับการอนุมัติจากอธิการบดีหรือสภามหาวิทยาลัยแล้ว</w:t>
      </w:r>
    </w:p>
    <w:p w14:paraId="1BD8EA1C" w14:textId="4D09B7C0" w:rsidR="006600AA" w:rsidRDefault="00D15345" w:rsidP="006600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sz w:val="32"/>
          <w:szCs w:val="32"/>
          <w:cs/>
        </w:rPr>
        <w:t>(๕) ดำเนินการเพื่อจัดหารายได้และทรัพยากรอื่นจากแหล่งต่าง ๆ เพื่อสนับสนุน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600AA">
        <w:rPr>
          <w:rFonts w:ascii="TH SarabunPSK" w:hAnsi="TH SarabunPSK" w:cs="TH SarabunPSK" w:hint="cs"/>
          <w:sz w:val="32"/>
          <w:szCs w:val="32"/>
          <w:cs/>
        </w:rPr>
        <w:t>การดำเนินงานของศูนย์ให้สำเร็จอย่างมีประสิทธิภาพ</w:t>
      </w:r>
    </w:p>
    <w:p w14:paraId="6B9A0791" w14:textId="57E2CCAC" w:rsidR="006600AA" w:rsidRDefault="00D15345" w:rsidP="006600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sz w:val="32"/>
          <w:szCs w:val="32"/>
          <w:cs/>
        </w:rPr>
        <w:t>(๖) จัดทำงบประมาณรายรับและรายจ่ายของศูนย์เสนอต่ออธิการบดีเพื่อพิจารณา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600AA">
        <w:rPr>
          <w:rFonts w:ascii="TH SarabunPSK" w:hAnsi="TH SarabunPSK" w:cs="TH SarabunPSK" w:hint="cs"/>
          <w:sz w:val="32"/>
          <w:szCs w:val="32"/>
          <w:cs/>
        </w:rPr>
        <w:t>ให้ความเห็นชอบ และนำเสนอสภามหาวิทยาลัยเพื่อพิจารณาอนุมัติ</w:t>
      </w:r>
    </w:p>
    <w:p w14:paraId="0F2125E3" w14:textId="27B2C4BB" w:rsidR="006600AA" w:rsidRDefault="00D15345" w:rsidP="006600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sz w:val="32"/>
          <w:szCs w:val="32"/>
          <w:cs/>
        </w:rPr>
        <w:t>(๗) จัดทำรายงานประจำปีเกี่ยวกับกิจการด้านต่าง ๆ ของศูนย์เสนอต่ออธิการบดี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600AA">
        <w:rPr>
          <w:rFonts w:ascii="TH SarabunPSK" w:hAnsi="TH SarabunPSK" w:cs="TH SarabunPSK" w:hint="cs"/>
          <w:sz w:val="32"/>
          <w:szCs w:val="32"/>
          <w:cs/>
        </w:rPr>
        <w:t>เพื่อพิจารณาและนำเสนอสภามหาวิทยาลัยเพื่อพิจารณา</w:t>
      </w:r>
    </w:p>
    <w:p w14:paraId="49AD4135" w14:textId="1031FFB2" w:rsidR="00A949DC" w:rsidRPr="00373AB4" w:rsidRDefault="00D15345" w:rsidP="00373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600AA">
        <w:rPr>
          <w:rFonts w:ascii="TH SarabunPSK" w:hAnsi="TH SarabunPSK" w:cs="TH SarabunPSK" w:hint="cs"/>
          <w:sz w:val="32"/>
          <w:szCs w:val="32"/>
          <w:cs/>
        </w:rPr>
        <w:t>(๘) ปฏิบัติหน้าที่อื่นตามข้อบังคับ ระเบียบ หรือประกาศของมหาวิทยาลัย ตลอดจนคำสั่ง</w:t>
      </w:r>
      <w:r w:rsidR="006600AA">
        <w:rPr>
          <w:rFonts w:ascii="TH SarabunPSK" w:hAnsi="TH SarabunPSK" w:cs="TH SarabunPSK"/>
          <w:sz w:val="32"/>
          <w:szCs w:val="32"/>
          <w:cs/>
        </w:rPr>
        <w:br/>
      </w:r>
      <w:r w:rsidR="006600AA">
        <w:rPr>
          <w:rFonts w:ascii="TH SarabunPSK" w:hAnsi="TH SarabunPSK" w:cs="TH SarabunPSK" w:hint="cs"/>
          <w:sz w:val="32"/>
          <w:szCs w:val="32"/>
          <w:cs/>
        </w:rPr>
        <w:t>หรือการมอบหมายของสภามหาวิทยาลัยหรืออธิการบดี</w:t>
      </w:r>
    </w:p>
    <w:p w14:paraId="5FF7E838" w14:textId="692B0742" w:rsidR="006600AA" w:rsidRDefault="00D15345" w:rsidP="006600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b/>
          <w:bCs/>
          <w:sz w:val="32"/>
          <w:szCs w:val="32"/>
          <w:cs/>
        </w:rPr>
        <w:t>ข้อ ๙๓ วาระการดำรงตำแหน่งและการพ้นจากตำแหน่ง</w:t>
      </w:r>
    </w:p>
    <w:p w14:paraId="44949A6A" w14:textId="32C266A3" w:rsidR="006600AA" w:rsidRDefault="00D15345" w:rsidP="006600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ผู้อำนวยการศูนย์มีวาระการดำรงตำแหน่งคราวละสามปี และอาจได้รับแต่งตั้งอีกก็ได้ </w:t>
      </w:r>
      <w:r w:rsidR="006600AA">
        <w:rPr>
          <w:rFonts w:ascii="TH SarabunPSK" w:hAnsi="TH SarabunPSK" w:cs="TH SarabunPSK"/>
          <w:sz w:val="32"/>
          <w:szCs w:val="32"/>
          <w:cs/>
        </w:rPr>
        <w:br/>
      </w:r>
      <w:r w:rsidR="006600AA">
        <w:rPr>
          <w:rFonts w:ascii="TH SarabunPSK" w:hAnsi="TH SarabunPSK" w:cs="TH SarabunPSK" w:hint="cs"/>
          <w:sz w:val="32"/>
          <w:szCs w:val="32"/>
          <w:cs/>
        </w:rPr>
        <w:t>แต่จะดำรงตำแหน่งเกินสองวาระติดต่อกันมิได้</w:t>
      </w:r>
    </w:p>
    <w:p w14:paraId="13F4A7D5" w14:textId="66E85820" w:rsidR="006600AA" w:rsidRPr="00D36F5C" w:rsidRDefault="00D15345" w:rsidP="006600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sz w:val="32"/>
          <w:szCs w:val="32"/>
          <w:cs/>
        </w:rPr>
        <w:t>นอกจากการพ้นจากตำแหน่งตามวาระ ผู้อำนวยการศูนย์พ้นจากตำแหน่งเมื่อ</w:t>
      </w:r>
    </w:p>
    <w:p w14:paraId="2BD74942" w14:textId="7A89A674" w:rsidR="006600AA" w:rsidRDefault="00D15345" w:rsidP="006600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sz w:val="32"/>
          <w:szCs w:val="32"/>
          <w:cs/>
        </w:rPr>
        <w:t>(๑) ตาย</w:t>
      </w:r>
    </w:p>
    <w:p w14:paraId="7D222943" w14:textId="0DC3A063" w:rsidR="006600AA" w:rsidRDefault="00D15345" w:rsidP="006600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sz w:val="32"/>
          <w:szCs w:val="32"/>
          <w:cs/>
        </w:rPr>
        <w:t>(๒) ลาออก</w:t>
      </w:r>
    </w:p>
    <w:p w14:paraId="2295E9B3" w14:textId="24ECAD57" w:rsidR="006600AA" w:rsidRDefault="00D15345" w:rsidP="006600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sz w:val="32"/>
          <w:szCs w:val="32"/>
          <w:cs/>
        </w:rPr>
        <w:t>(๓) เป็นคนไร้ความสามารถหรือเสมือนไร้ความสามารถ</w:t>
      </w:r>
    </w:p>
    <w:p w14:paraId="6C334354" w14:textId="26C29F00" w:rsidR="006600AA" w:rsidRDefault="00D15345" w:rsidP="006600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sz w:val="32"/>
          <w:szCs w:val="32"/>
          <w:cs/>
        </w:rPr>
        <w:t>(๔) เป็นบุคคลล้มละลาย</w:t>
      </w:r>
    </w:p>
    <w:p w14:paraId="3F593619" w14:textId="12D01D5B" w:rsidR="002C692C" w:rsidRPr="0023515D" w:rsidRDefault="00D15345" w:rsidP="002351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00AA">
        <w:rPr>
          <w:rFonts w:ascii="TH SarabunPSK" w:hAnsi="TH SarabunPSK" w:cs="TH SarabunPSK" w:hint="cs"/>
          <w:sz w:val="32"/>
          <w:szCs w:val="32"/>
          <w:cs/>
        </w:rPr>
        <w:t>(๕) อธิการบดีโดยความเห็นชอบของคณะกรรมการบริหารมหาวิทยาลัยสั่งให้ออก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600AA">
        <w:rPr>
          <w:rFonts w:ascii="TH SarabunPSK" w:hAnsi="TH SarabunPSK" w:cs="TH SarabunPSK" w:hint="cs"/>
          <w:sz w:val="32"/>
          <w:szCs w:val="32"/>
          <w:cs/>
        </w:rPr>
        <w:t xml:space="preserve">เพราะขาดประสิทธิภาพในการปฏิบัติงาน บกพร่องต่อหน้าที่ มีความประพฤติเสื่อมเสีย หย่อนความสามารถ </w:t>
      </w:r>
      <w:r w:rsidR="006600AA">
        <w:rPr>
          <w:rFonts w:ascii="TH SarabunPSK" w:hAnsi="TH SarabunPSK" w:cs="TH SarabunPSK"/>
          <w:sz w:val="32"/>
          <w:szCs w:val="32"/>
          <w:cs/>
        </w:rPr>
        <w:br/>
      </w:r>
      <w:r w:rsidR="006600AA">
        <w:rPr>
          <w:rFonts w:ascii="TH SarabunPSK" w:hAnsi="TH SarabunPSK" w:cs="TH SarabunPSK" w:hint="cs"/>
          <w:sz w:val="32"/>
          <w:szCs w:val="32"/>
          <w:cs/>
        </w:rPr>
        <w:t>หรือมีการกระทำ</w:t>
      </w:r>
      <w:r w:rsidR="0096739D">
        <w:rPr>
          <w:rFonts w:ascii="TH SarabunPSK" w:hAnsi="TH SarabunPSK" w:cs="TH SarabunPSK" w:hint="cs"/>
          <w:sz w:val="32"/>
          <w:szCs w:val="32"/>
          <w:cs/>
        </w:rPr>
        <w:t>ใด</w:t>
      </w:r>
      <w:r w:rsidR="006600AA">
        <w:rPr>
          <w:rFonts w:ascii="TH SarabunPSK" w:hAnsi="TH SarabunPSK" w:cs="TH SarabunPSK" w:hint="cs"/>
          <w:sz w:val="32"/>
          <w:szCs w:val="32"/>
          <w:cs/>
        </w:rPr>
        <w:t>อันขัดต่อปณิธานของมหาวิทยาลัยตามมาตรา ๗ วรรคสอง หรือบริหารงานในทางที่ขัดกับหลักการบริหารมหาวิทยาลัยตามมาตรา ๘ อย่างร้ายแรง</w:t>
      </w:r>
    </w:p>
    <w:p w14:paraId="342749B1" w14:textId="5502DA23" w:rsidR="0096739D" w:rsidRDefault="00D15345" w:rsidP="0096739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739D">
        <w:rPr>
          <w:rFonts w:ascii="TH SarabunPSK" w:hAnsi="TH SarabunPSK" w:cs="TH SarabunPSK" w:hint="cs"/>
          <w:b/>
          <w:bCs/>
          <w:sz w:val="32"/>
          <w:szCs w:val="32"/>
          <w:cs/>
        </w:rPr>
        <w:t>ข้อ ๙๔ คณะกรรมการบริหารศูนย์</w:t>
      </w:r>
    </w:p>
    <w:p w14:paraId="6242E6C9" w14:textId="24876C51" w:rsidR="0096739D" w:rsidRDefault="00D15345" w:rsidP="009673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739D">
        <w:rPr>
          <w:rFonts w:ascii="TH SarabunPSK" w:hAnsi="TH SarabunPSK" w:cs="TH SarabunPSK" w:hint="cs"/>
          <w:sz w:val="32"/>
          <w:szCs w:val="32"/>
          <w:cs/>
        </w:rPr>
        <w:t>ในศูนย์ให้มีคณะกรรมการบริหารศูนย์ที่อธิการบดีแต่งตั้ง ประกอบด้วยผู้อำนวยการศูนย์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6739D">
        <w:rPr>
          <w:rFonts w:ascii="TH SarabunPSK" w:hAnsi="TH SarabunPSK" w:cs="TH SarabunPSK" w:hint="cs"/>
          <w:sz w:val="32"/>
          <w:szCs w:val="32"/>
          <w:cs/>
        </w:rPr>
        <w:t>เป็นประธาน และกรรมการอื่นอีกไม่เกินแปดคน</w:t>
      </w:r>
    </w:p>
    <w:p w14:paraId="3B9CA4E8" w14:textId="2DEED358" w:rsidR="0096739D" w:rsidRDefault="00D15345" w:rsidP="002351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739D">
        <w:rPr>
          <w:rFonts w:ascii="TH SarabunPSK" w:hAnsi="TH SarabunPSK" w:cs="TH SarabunPSK" w:hint="cs"/>
          <w:sz w:val="32"/>
          <w:szCs w:val="32"/>
          <w:cs/>
        </w:rPr>
        <w:t>ให้แต่งตั้งผู้ปฏิบัติงานในสำนักงานคนหนึ่งเป็นเลขานุการ และผู้ช่วยเลขานุการอีก</w:t>
      </w:r>
      <w:r w:rsidR="006F3ED0">
        <w:rPr>
          <w:rFonts w:ascii="TH SarabunPSK" w:hAnsi="TH SarabunPSK" w:cs="TH SarabunPSK"/>
          <w:sz w:val="32"/>
          <w:szCs w:val="32"/>
          <w:cs/>
        </w:rPr>
        <w:br/>
      </w:r>
      <w:r w:rsidR="0096739D">
        <w:rPr>
          <w:rFonts w:ascii="TH SarabunPSK" w:hAnsi="TH SarabunPSK" w:cs="TH SarabunPSK" w:hint="cs"/>
          <w:sz w:val="32"/>
          <w:szCs w:val="32"/>
          <w:cs/>
        </w:rPr>
        <w:t>ไม่เกิน ๒ คน</w:t>
      </w:r>
    </w:p>
    <w:p w14:paraId="036F23BD" w14:textId="3E2EAFAF" w:rsidR="0096739D" w:rsidRDefault="006F3ED0" w:rsidP="0096739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739D">
        <w:rPr>
          <w:rFonts w:ascii="TH SarabunPSK" w:hAnsi="TH SarabunPSK" w:cs="TH SarabunPSK" w:hint="cs"/>
          <w:b/>
          <w:bCs/>
          <w:sz w:val="32"/>
          <w:szCs w:val="32"/>
          <w:cs/>
        </w:rPr>
        <w:t>ข้อ ๙๕ อำนาจหน้าที่ของคณะกรรมการบริหารศูนย์</w:t>
      </w:r>
    </w:p>
    <w:p w14:paraId="59BAB9C3" w14:textId="2016A8D0" w:rsidR="0096739D" w:rsidRDefault="006F3ED0" w:rsidP="009673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739D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คณะกรรมการบริหารศูนย์ มีอำนาจหน้าที่ให้คำปรึกษาและข้อเสนอแนะแก่ผู้อำนวยการศูนย์</w:t>
      </w:r>
      <w:r w:rsidR="002C692C">
        <w:rPr>
          <w:rFonts w:ascii="TH SarabunPSK" w:hAnsi="TH SarabunPSK" w:cs="TH SarabunPSK"/>
          <w:sz w:val="32"/>
          <w:szCs w:val="32"/>
          <w:cs/>
        </w:rPr>
        <w:br/>
      </w:r>
      <w:r w:rsidR="0096739D">
        <w:rPr>
          <w:rFonts w:ascii="TH SarabunPSK" w:hAnsi="TH SarabunPSK" w:cs="TH SarabunPSK" w:hint="cs"/>
          <w:sz w:val="32"/>
          <w:szCs w:val="32"/>
          <w:cs/>
        </w:rPr>
        <w:t>ในการบริหารศูนย์ และหน้าที่อื่นที่อธิการบดีหรือผู้อำนวยการศูนย์มอบหมาย</w:t>
      </w:r>
    </w:p>
    <w:p w14:paraId="6B755F34" w14:textId="77777777" w:rsidR="0096739D" w:rsidRDefault="0096739D" w:rsidP="0096739D">
      <w:pPr>
        <w:rPr>
          <w:rFonts w:ascii="TH SarabunPSK" w:hAnsi="TH SarabunPSK" w:cs="TH SarabunPSK"/>
          <w:sz w:val="32"/>
          <w:szCs w:val="32"/>
        </w:rPr>
      </w:pPr>
    </w:p>
    <w:p w14:paraId="10D24747" w14:textId="77777777" w:rsidR="0096739D" w:rsidRDefault="0096739D" w:rsidP="00A949DC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๕</w:t>
      </w:r>
    </w:p>
    <w:p w14:paraId="6E052C28" w14:textId="77777777" w:rsidR="0096739D" w:rsidRDefault="0096739D" w:rsidP="00A949DC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ส่วนงานที่เรียกชื่ออย่างอื่นที่มีฐานะเทียบเท่าสำนักงาน ซึ่งมีหน้าที่ให้บริการหรือจัดหารายได้</w:t>
      </w:r>
    </w:p>
    <w:p w14:paraId="577BF1AB" w14:textId="77777777" w:rsidR="0096739D" w:rsidRDefault="0096739D" w:rsidP="00A949DC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ซึ่งมีการบริหารแบบวิสาหกิจ</w:t>
      </w:r>
    </w:p>
    <w:p w14:paraId="48F2FFC4" w14:textId="181BED77" w:rsidR="0096739D" w:rsidRDefault="0023515D" w:rsidP="0023515D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</w:t>
      </w:r>
    </w:p>
    <w:p w14:paraId="2D4AE975" w14:textId="445CB49A" w:rsidR="0096739D" w:rsidRDefault="006F3ED0" w:rsidP="0096739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739D">
        <w:rPr>
          <w:rFonts w:ascii="TH SarabunPSK" w:hAnsi="TH SarabunPSK" w:cs="TH SarabunPSK" w:hint="cs"/>
          <w:b/>
          <w:bCs/>
          <w:sz w:val="32"/>
          <w:szCs w:val="32"/>
          <w:cs/>
        </w:rPr>
        <w:t>ข้อ ๙๖ โครงสร้างและการบริหารภายในส่วนงานที่เรียกชื่ออย่างอื่นที่มีฐานะเทียบเท่าสำนักงานที่มีหน้าที่ให้บริการหรือจัดหารายได้ซึ่งมีการบริหารงานแบบวิสาหกิจ</w:t>
      </w:r>
    </w:p>
    <w:p w14:paraId="2DEAEC85" w14:textId="04E96D8B" w:rsidR="0096739D" w:rsidRDefault="006F3ED0" w:rsidP="009673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739D">
        <w:rPr>
          <w:rFonts w:ascii="TH SarabunPSK" w:hAnsi="TH SarabunPSK" w:cs="TH SarabunPSK" w:hint="cs"/>
          <w:sz w:val="32"/>
          <w:szCs w:val="32"/>
          <w:cs/>
        </w:rPr>
        <w:t xml:space="preserve">โครงสร้างและการบริหารภายในส่วนงานที่เรียกชื่ออย่างอื่นที่มีฐานะเทียบเท่าสำนักงาน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6739D">
        <w:rPr>
          <w:rFonts w:ascii="TH SarabunPSK" w:hAnsi="TH SarabunPSK" w:cs="TH SarabunPSK" w:hint="cs"/>
          <w:sz w:val="32"/>
          <w:szCs w:val="32"/>
          <w:cs/>
        </w:rPr>
        <w:t>ที่มีหน้าที่ให้บริการหรือจัดหารายได้ซึ่งมีการบริหารงานแบบวิสาหกิจ ให้เป็นไปตามที่อธิการบดี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6739D">
        <w:rPr>
          <w:rFonts w:ascii="TH SarabunPSK" w:hAnsi="TH SarabunPSK" w:cs="TH SarabunPSK" w:hint="cs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12A6AAA7" w14:textId="0A1C27A5" w:rsidR="0023515D" w:rsidRDefault="0023515D" w:rsidP="00373AB4">
      <w:pPr>
        <w:ind w:firstLine="0"/>
        <w:jc w:val="both"/>
        <w:rPr>
          <w:rFonts w:ascii="TH SarabunPSK" w:hAnsi="TH SarabunPSK" w:cs="TH SarabunPSK"/>
          <w:sz w:val="32"/>
          <w:szCs w:val="32"/>
        </w:rPr>
      </w:pPr>
    </w:p>
    <w:p w14:paraId="7529969E" w14:textId="77777777" w:rsidR="006F3ED0" w:rsidRDefault="006F3ED0" w:rsidP="00373AB4">
      <w:pPr>
        <w:ind w:firstLine="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A50F7BA" w14:textId="1598688E" w:rsidR="0096739D" w:rsidRDefault="0096739D" w:rsidP="0023515D">
      <w:pPr>
        <w:spacing w:after="24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บทเฉพาะกาล</w:t>
      </w:r>
    </w:p>
    <w:p w14:paraId="3F3C8771" w14:textId="578415A5" w:rsidR="0096739D" w:rsidRDefault="006F3ED0" w:rsidP="0096739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739D">
        <w:rPr>
          <w:rFonts w:ascii="TH SarabunPSK" w:hAnsi="TH SarabunPSK" w:cs="TH SarabunPSK" w:hint="cs"/>
          <w:b/>
          <w:bCs/>
          <w:sz w:val="32"/>
          <w:szCs w:val="32"/>
          <w:cs/>
        </w:rPr>
        <w:t>ข้อ ๙๗ การปฏิบัติกรณีไม่มีผู้ดำรงตำแหน่งผู้อำนวยการสำนักงานสภามหาวิทยาลัย</w:t>
      </w:r>
    </w:p>
    <w:p w14:paraId="1024D0F9" w14:textId="013F4AAA" w:rsidR="0096739D" w:rsidRDefault="006F3ED0" w:rsidP="009673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739D">
        <w:rPr>
          <w:rFonts w:ascii="TH SarabunPSK" w:hAnsi="TH SarabunPSK" w:cs="TH SarabunPSK" w:hint="cs"/>
          <w:sz w:val="32"/>
          <w:szCs w:val="32"/>
          <w:cs/>
        </w:rPr>
        <w:t>เพื่อการปฏิบัติให้เป็นไปตามข้อบังคับนี้ ในระหว่างที่ยังไม่มีการแต่งตั้งผู้อำนวยการสำนักงานสภามหาวิทยาลัย ให้หัวหน้างานประชุมปฏิบัติหน้าที่ผู้อำนวยการสำนักงานสภามหาวิทยาลัยตามข้อบังคับนี้</w:t>
      </w:r>
      <w:r w:rsidR="0096739D">
        <w:rPr>
          <w:rFonts w:ascii="TH SarabunPSK" w:hAnsi="TH SarabunPSK" w:cs="TH SarabunPSK"/>
          <w:sz w:val="32"/>
          <w:szCs w:val="32"/>
          <w:cs/>
        </w:rPr>
        <w:br/>
      </w:r>
      <w:r w:rsidR="0096739D">
        <w:rPr>
          <w:rFonts w:ascii="TH SarabunPSK" w:hAnsi="TH SarabunPSK" w:cs="TH SarabunPSK" w:hint="cs"/>
          <w:sz w:val="32"/>
          <w:szCs w:val="32"/>
          <w:cs/>
        </w:rPr>
        <w:t>ไปพลางก่อน</w:t>
      </w:r>
    </w:p>
    <w:p w14:paraId="6F71888B" w14:textId="74200890" w:rsidR="0096739D" w:rsidRDefault="006F3ED0" w:rsidP="0096739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739D">
        <w:rPr>
          <w:rFonts w:ascii="TH SarabunPSK" w:hAnsi="TH SarabunPSK" w:cs="TH SarabunPSK" w:hint="cs"/>
          <w:b/>
          <w:bCs/>
          <w:sz w:val="32"/>
          <w:szCs w:val="32"/>
          <w:cs/>
        </w:rPr>
        <w:t>ข้อ ๙๘ การสรรหาผู้บริหารที่กำลังดำเนินการอยู่ก่อนข้อบังคับฉบับนี้</w:t>
      </w:r>
    </w:p>
    <w:p w14:paraId="40BB474C" w14:textId="70D91FE4" w:rsidR="0096739D" w:rsidRDefault="006F3ED0" w:rsidP="002351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739D">
        <w:rPr>
          <w:rFonts w:ascii="TH SarabunPSK" w:hAnsi="TH SarabunPSK" w:cs="TH SarabunPSK" w:hint="cs"/>
          <w:sz w:val="32"/>
          <w:szCs w:val="32"/>
          <w:cs/>
        </w:rPr>
        <w:t>การดำเนินการสรรหาคณบดี ผู้อำนวยการสถาบันหรือสำนัก หรือหัวหน้าภาควิชา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6739D">
        <w:rPr>
          <w:rFonts w:ascii="TH SarabunPSK" w:hAnsi="TH SarabunPSK" w:cs="TH SarabunPSK" w:hint="cs"/>
          <w:sz w:val="32"/>
          <w:szCs w:val="32"/>
          <w:cs/>
        </w:rPr>
        <w:t>ที่ได้ดำเนินการก่อนวันที่ข้อบังคับนี้ใช้บังคับและยังดำเนินการไม่แล้วเสร็จ ให้ดำเนินการไปตามกฎหมาย ระเบียบหรือข้อบังคับที่ว่าด้วยการสรรหาคณบดี ผู้อำนวยการสถาบันหรือสำนัก หรือหัวหน้าภาควิชาที่มีอยู่เดิมไปจนการสรรหาเสร็จสิ้น</w:t>
      </w:r>
    </w:p>
    <w:p w14:paraId="40841B9D" w14:textId="54A96C4E" w:rsidR="0023515D" w:rsidRDefault="0023515D" w:rsidP="004B1C7A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02ACDD8F" w14:textId="77777777" w:rsidR="006F3ED0" w:rsidRDefault="006F3ED0" w:rsidP="004B1C7A">
      <w:pPr>
        <w:ind w:firstLine="0"/>
        <w:rPr>
          <w:rFonts w:ascii="TH SarabunPSK" w:hAnsi="TH SarabunPSK" w:cs="TH SarabunPSK" w:hint="cs"/>
          <w:sz w:val="32"/>
          <w:szCs w:val="32"/>
        </w:rPr>
      </w:pPr>
    </w:p>
    <w:p w14:paraId="3CCC3523" w14:textId="0335BB17" w:rsidR="002C692C" w:rsidRDefault="0023515D" w:rsidP="0023515D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739D"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</w:t>
      </w:r>
      <w:r w:rsidR="009D3D1D">
        <w:rPr>
          <w:rFonts w:ascii="TH SarabunPSK" w:hAnsi="TH SarabunPSK" w:cs="TH SarabunPSK" w:hint="cs"/>
          <w:sz w:val="32"/>
          <w:szCs w:val="32"/>
          <w:cs/>
        </w:rPr>
        <w:t>๒๑</w:t>
      </w:r>
      <w:r w:rsidR="0096739D">
        <w:rPr>
          <w:rFonts w:ascii="TH SarabunPSK" w:hAnsi="TH SarabunPSK" w:cs="TH SarabunPSK" w:hint="cs"/>
          <w:sz w:val="32"/>
          <w:szCs w:val="32"/>
          <w:cs/>
        </w:rPr>
        <w:t xml:space="preserve"> มกราคม พ.ศ. ๒๕๕๙</w:t>
      </w:r>
    </w:p>
    <w:p w14:paraId="4700293E" w14:textId="3F572038" w:rsidR="00803D52" w:rsidRDefault="00803D52" w:rsidP="00803D52">
      <w:pPr>
        <w:spacing w:after="120"/>
        <w:ind w:firstLine="4536"/>
        <w:rPr>
          <w:rFonts w:ascii="TH SarabunPSK" w:hAnsi="TH SarabunPSK" w:cs="TH SarabunPSK"/>
          <w:sz w:val="32"/>
          <w:szCs w:val="32"/>
        </w:rPr>
      </w:pPr>
    </w:p>
    <w:p w14:paraId="0C7BED66" w14:textId="77777777" w:rsidR="0023515D" w:rsidRDefault="0023515D" w:rsidP="0023515D">
      <w:pPr>
        <w:ind w:firstLine="4536"/>
        <w:rPr>
          <w:rFonts w:ascii="TH SarabunPSK" w:hAnsi="TH SarabunPSK" w:cs="TH SarabunPSK"/>
          <w:sz w:val="32"/>
          <w:szCs w:val="32"/>
        </w:rPr>
      </w:pPr>
    </w:p>
    <w:p w14:paraId="218951CB" w14:textId="1036C057" w:rsidR="0096739D" w:rsidRDefault="0023515D" w:rsidP="0023515D">
      <w:pPr>
        <w:ind w:left="28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6739D">
        <w:rPr>
          <w:rFonts w:ascii="TH SarabunPSK" w:hAnsi="TH SarabunPSK" w:cs="TH SarabunPSK" w:hint="cs"/>
          <w:sz w:val="32"/>
          <w:szCs w:val="32"/>
          <w:cs/>
        </w:rPr>
        <w:t>(ศาสตราจารย์พิเศษ นรนิติ เศร</w:t>
      </w:r>
      <w:proofErr w:type="spellStart"/>
      <w:r w:rsidR="0096739D">
        <w:rPr>
          <w:rFonts w:ascii="TH SarabunPSK" w:hAnsi="TH SarabunPSK" w:cs="TH SarabunPSK" w:hint="cs"/>
          <w:sz w:val="32"/>
          <w:szCs w:val="32"/>
          <w:cs/>
        </w:rPr>
        <w:t>ษฐ</w:t>
      </w:r>
      <w:proofErr w:type="spellEnd"/>
      <w:r w:rsidR="0096739D">
        <w:rPr>
          <w:rFonts w:ascii="TH SarabunPSK" w:hAnsi="TH SarabunPSK" w:cs="TH SarabunPSK" w:hint="cs"/>
          <w:sz w:val="32"/>
          <w:szCs w:val="32"/>
          <w:cs/>
        </w:rPr>
        <w:t>บุตร)</w:t>
      </w:r>
    </w:p>
    <w:p w14:paraId="3671A1D9" w14:textId="277AF218" w:rsidR="00F31E7A" w:rsidRPr="00566D83" w:rsidRDefault="0023515D" w:rsidP="0023515D">
      <w:pPr>
        <w:spacing w:after="120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6739D"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</w:t>
      </w:r>
    </w:p>
    <w:sectPr w:rsidR="00F31E7A" w:rsidRPr="00566D83" w:rsidSect="001950B0">
      <w:headerReference w:type="even" r:id="rId9"/>
      <w:headerReference w:type="default" r:id="rId10"/>
      <w:headerReference w:type="first" r:id="rId11"/>
      <w:pgSz w:w="11909" w:h="16834" w:code="9"/>
      <w:pgMar w:top="851" w:right="1134" w:bottom="851" w:left="1701" w:header="720" w:footer="709" w:gutter="0"/>
      <w:pgNumType w:fmt="thaiNumbers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F0AE" w14:textId="77777777" w:rsidR="008016E6" w:rsidRDefault="008016E6" w:rsidP="002E3BAC">
      <w:r>
        <w:separator/>
      </w:r>
    </w:p>
  </w:endnote>
  <w:endnote w:type="continuationSeparator" w:id="0">
    <w:p w14:paraId="0E86A37F" w14:textId="77777777" w:rsidR="008016E6" w:rsidRDefault="008016E6" w:rsidP="002E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3843" w14:textId="77777777" w:rsidR="008016E6" w:rsidRDefault="008016E6" w:rsidP="002E3BAC">
      <w:r>
        <w:separator/>
      </w:r>
    </w:p>
  </w:footnote>
  <w:footnote w:type="continuationSeparator" w:id="0">
    <w:p w14:paraId="0DE4C49A" w14:textId="77777777" w:rsidR="008016E6" w:rsidRDefault="008016E6" w:rsidP="002E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12082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14:paraId="7347FFAC" w14:textId="236E8DA7" w:rsidR="001950B0" w:rsidRPr="00E033B6" w:rsidRDefault="001950B0" w:rsidP="001950B0">
        <w:pPr>
          <w:pStyle w:val="a3"/>
          <w:ind w:firstLine="0"/>
          <w:jc w:val="center"/>
          <w:rPr>
            <w:rFonts w:ascii="TH SarabunPSK" w:hAnsi="TH SarabunPSK" w:cs="TH SarabunPSK"/>
            <w:sz w:val="28"/>
            <w:szCs w:val="28"/>
          </w:rPr>
        </w:pPr>
        <w:r w:rsidRPr="00E033B6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E033B6">
          <w:rPr>
            <w:rFonts w:ascii="TH SarabunPSK" w:hAnsi="TH SarabunPSK" w:cs="TH SarabunPSK"/>
            <w:sz w:val="28"/>
            <w:szCs w:val="28"/>
          </w:rPr>
          <w:instrText>PAGE   \* MERGEFORMAT</w:instrText>
        </w:r>
        <w:r w:rsidRPr="00E033B6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E033B6">
          <w:rPr>
            <w:rFonts w:ascii="TH SarabunPSK" w:hAnsi="TH SarabunPSK" w:cs="TH SarabunPSK"/>
            <w:sz w:val="28"/>
            <w:szCs w:val="28"/>
            <w:lang w:val="th-TH"/>
          </w:rPr>
          <w:t>2</w:t>
        </w:r>
        <w:r w:rsidRPr="00E033B6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14:paraId="7CF0230F" w14:textId="77777777" w:rsidR="00131E93" w:rsidRPr="0035453A" w:rsidRDefault="008016E6" w:rsidP="001950B0">
    <w:pPr>
      <w:pStyle w:val="a3"/>
      <w:tabs>
        <w:tab w:val="left" w:pos="4320"/>
      </w:tabs>
      <w:ind w:firstLine="0"/>
      <w:jc w:val="center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6386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14:paraId="2A145CD3" w14:textId="45148B97" w:rsidR="001950B0" w:rsidRPr="00E033B6" w:rsidRDefault="001950B0" w:rsidP="001950B0">
        <w:pPr>
          <w:pStyle w:val="a3"/>
          <w:ind w:firstLine="0"/>
          <w:jc w:val="center"/>
          <w:rPr>
            <w:rFonts w:ascii="TH SarabunPSK" w:hAnsi="TH SarabunPSK" w:cs="TH SarabunPSK"/>
            <w:sz w:val="28"/>
            <w:szCs w:val="28"/>
          </w:rPr>
        </w:pPr>
        <w:r w:rsidRPr="00E033B6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E033B6">
          <w:rPr>
            <w:rFonts w:ascii="TH SarabunPSK" w:hAnsi="TH SarabunPSK" w:cs="TH SarabunPSK"/>
            <w:sz w:val="28"/>
            <w:szCs w:val="28"/>
          </w:rPr>
          <w:instrText>PAGE   \* MERGEFORMAT</w:instrText>
        </w:r>
        <w:r w:rsidRPr="00E033B6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E033B6">
          <w:rPr>
            <w:rFonts w:ascii="TH SarabunPSK" w:hAnsi="TH SarabunPSK" w:cs="TH SarabunPSK"/>
            <w:sz w:val="28"/>
            <w:szCs w:val="28"/>
            <w:lang w:val="th-TH"/>
          </w:rPr>
          <w:t>2</w:t>
        </w:r>
        <w:r w:rsidRPr="00E033B6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14:paraId="3288F51F" w14:textId="77777777" w:rsidR="00131E93" w:rsidRPr="001950B0" w:rsidRDefault="008016E6" w:rsidP="0035453A">
    <w:pPr>
      <w:pStyle w:val="a3"/>
      <w:jc w:val="center"/>
      <w:rPr>
        <w:rFonts w:ascii="TH SarabunPSK" w:hAnsi="TH SarabunPSK" w:cs="TH SarabunPSK"/>
        <w:sz w:val="32"/>
        <w:szCs w:val="32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10C8" w14:textId="77777777" w:rsidR="00131E93" w:rsidRPr="0035453A" w:rsidRDefault="008016E6" w:rsidP="0035453A">
    <w:pPr>
      <w:pStyle w:val="a3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AC"/>
    <w:rsid w:val="00004A0E"/>
    <w:rsid w:val="00007DDC"/>
    <w:rsid w:val="00041673"/>
    <w:rsid w:val="00056230"/>
    <w:rsid w:val="00085566"/>
    <w:rsid w:val="000954C4"/>
    <w:rsid w:val="0009720C"/>
    <w:rsid w:val="0011231E"/>
    <w:rsid w:val="00115C10"/>
    <w:rsid w:val="0016409C"/>
    <w:rsid w:val="001743CB"/>
    <w:rsid w:val="001807B0"/>
    <w:rsid w:val="001846F6"/>
    <w:rsid w:val="001914F0"/>
    <w:rsid w:val="001950B0"/>
    <w:rsid w:val="001D5C1F"/>
    <w:rsid w:val="00225553"/>
    <w:rsid w:val="002262C7"/>
    <w:rsid w:val="0023515D"/>
    <w:rsid w:val="00245690"/>
    <w:rsid w:val="002648B5"/>
    <w:rsid w:val="00266F68"/>
    <w:rsid w:val="002670A0"/>
    <w:rsid w:val="002C692C"/>
    <w:rsid w:val="002E3BAC"/>
    <w:rsid w:val="0034729C"/>
    <w:rsid w:val="00373AB4"/>
    <w:rsid w:val="00383288"/>
    <w:rsid w:val="003A2AFD"/>
    <w:rsid w:val="003D37B1"/>
    <w:rsid w:val="003F5A95"/>
    <w:rsid w:val="00410F2D"/>
    <w:rsid w:val="00454BE3"/>
    <w:rsid w:val="004676D2"/>
    <w:rsid w:val="00472EA3"/>
    <w:rsid w:val="004879B1"/>
    <w:rsid w:val="004A42E8"/>
    <w:rsid w:val="004B1C7A"/>
    <w:rsid w:val="004D227C"/>
    <w:rsid w:val="004D5EE3"/>
    <w:rsid w:val="004E54CF"/>
    <w:rsid w:val="005054EF"/>
    <w:rsid w:val="00513820"/>
    <w:rsid w:val="00566D83"/>
    <w:rsid w:val="00567C69"/>
    <w:rsid w:val="00576A99"/>
    <w:rsid w:val="00597255"/>
    <w:rsid w:val="005B7B3F"/>
    <w:rsid w:val="005E1CEC"/>
    <w:rsid w:val="005F1092"/>
    <w:rsid w:val="00614CCB"/>
    <w:rsid w:val="006359CA"/>
    <w:rsid w:val="006443D4"/>
    <w:rsid w:val="00645FF7"/>
    <w:rsid w:val="006600AA"/>
    <w:rsid w:val="006D331C"/>
    <w:rsid w:val="006F3ED0"/>
    <w:rsid w:val="00744E2A"/>
    <w:rsid w:val="00771781"/>
    <w:rsid w:val="00793240"/>
    <w:rsid w:val="007A6B25"/>
    <w:rsid w:val="007C38E3"/>
    <w:rsid w:val="008016E6"/>
    <w:rsid w:val="00803D52"/>
    <w:rsid w:val="00871B4B"/>
    <w:rsid w:val="0088054D"/>
    <w:rsid w:val="00893ABE"/>
    <w:rsid w:val="008946F7"/>
    <w:rsid w:val="008C70FE"/>
    <w:rsid w:val="008E195E"/>
    <w:rsid w:val="008F7117"/>
    <w:rsid w:val="00936257"/>
    <w:rsid w:val="0094393A"/>
    <w:rsid w:val="009667DF"/>
    <w:rsid w:val="0096739D"/>
    <w:rsid w:val="0098408F"/>
    <w:rsid w:val="009851B8"/>
    <w:rsid w:val="009D3D1D"/>
    <w:rsid w:val="009E2933"/>
    <w:rsid w:val="009E4577"/>
    <w:rsid w:val="009F24AE"/>
    <w:rsid w:val="00A71309"/>
    <w:rsid w:val="00A949DC"/>
    <w:rsid w:val="00AA6534"/>
    <w:rsid w:val="00AC1307"/>
    <w:rsid w:val="00B11691"/>
    <w:rsid w:val="00B300A8"/>
    <w:rsid w:val="00B44B3A"/>
    <w:rsid w:val="00BA39AC"/>
    <w:rsid w:val="00BC0758"/>
    <w:rsid w:val="00BC443E"/>
    <w:rsid w:val="00C00479"/>
    <w:rsid w:val="00C15795"/>
    <w:rsid w:val="00C406D6"/>
    <w:rsid w:val="00C461C4"/>
    <w:rsid w:val="00C665C1"/>
    <w:rsid w:val="00C7549A"/>
    <w:rsid w:val="00C827B9"/>
    <w:rsid w:val="00CD6588"/>
    <w:rsid w:val="00CD794A"/>
    <w:rsid w:val="00CF362C"/>
    <w:rsid w:val="00D055FB"/>
    <w:rsid w:val="00D15345"/>
    <w:rsid w:val="00D27FA8"/>
    <w:rsid w:val="00D36F5C"/>
    <w:rsid w:val="00D454AC"/>
    <w:rsid w:val="00D82840"/>
    <w:rsid w:val="00D87685"/>
    <w:rsid w:val="00DF12A3"/>
    <w:rsid w:val="00E033B6"/>
    <w:rsid w:val="00E8654C"/>
    <w:rsid w:val="00EA2FED"/>
    <w:rsid w:val="00F31E7A"/>
    <w:rsid w:val="00F45A11"/>
    <w:rsid w:val="00F66298"/>
    <w:rsid w:val="00FA3E39"/>
    <w:rsid w:val="00FB3ED4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4737E"/>
  <w15:chartTrackingRefBased/>
  <w15:docId w15:val="{3026606E-2D00-4C53-BFF3-93B71A0E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BAC"/>
    <w:rPr>
      <w:rFonts w:ascii="Times New Roman" w:eastAsia="Angsana New" w:hAnsi="Times New Roman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BAC"/>
    <w:pPr>
      <w:tabs>
        <w:tab w:val="center" w:pos="4680"/>
        <w:tab w:val="right" w:pos="9360"/>
      </w:tabs>
    </w:pPr>
    <w:rPr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2E3BAC"/>
    <w:rPr>
      <w:rFonts w:ascii="Times New Roman" w:eastAsia="Angsana New" w:hAnsi="Times New Roman" w:cs="Angsan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2E3BAC"/>
    <w:pPr>
      <w:tabs>
        <w:tab w:val="center" w:pos="4680"/>
        <w:tab w:val="right" w:pos="9360"/>
      </w:tabs>
    </w:pPr>
    <w:rPr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2E3BAC"/>
    <w:rPr>
      <w:rFonts w:ascii="Times New Roman" w:eastAsia="Angsana New" w:hAnsi="Times New Roman" w:cs="Angsana New"/>
      <w:sz w:val="20"/>
      <w:szCs w:val="25"/>
    </w:rPr>
  </w:style>
  <w:style w:type="paragraph" w:styleId="a7">
    <w:name w:val="footnote text"/>
    <w:basedOn w:val="a"/>
    <w:link w:val="a8"/>
    <w:uiPriority w:val="99"/>
    <w:semiHidden/>
    <w:unhideWhenUsed/>
    <w:rsid w:val="00871B4B"/>
    <w:rPr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871B4B"/>
    <w:rPr>
      <w:rFonts w:ascii="Times New Roman" w:eastAsia="Angsana New" w:hAnsi="Times New Roman" w:cs="Angsana New"/>
      <w:sz w:val="20"/>
      <w:szCs w:val="25"/>
    </w:rPr>
  </w:style>
  <w:style w:type="character" w:styleId="a9">
    <w:name w:val="footnote reference"/>
    <w:basedOn w:val="a0"/>
    <w:uiPriority w:val="99"/>
    <w:semiHidden/>
    <w:unhideWhenUsed/>
    <w:rsid w:val="00871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F72B-ED91-4FDA-992B-4A50E822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2123</Words>
  <Characters>12104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Peeratikarn Meesuwan</cp:lastModifiedBy>
  <cp:revision>24</cp:revision>
  <cp:lastPrinted>2021-06-29T11:53:00Z</cp:lastPrinted>
  <dcterms:created xsi:type="dcterms:W3CDTF">2021-06-26T14:32:00Z</dcterms:created>
  <dcterms:modified xsi:type="dcterms:W3CDTF">2021-08-25T03:27:00Z</dcterms:modified>
</cp:coreProperties>
</file>