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12D5" w14:textId="031BA704" w:rsidR="007500D5" w:rsidRDefault="007500D5" w:rsidP="007500D5">
      <w:pPr>
        <w:tabs>
          <w:tab w:val="left" w:pos="1134"/>
        </w:tabs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7A389C6" wp14:editId="63C7CD4B">
            <wp:extent cx="1061085" cy="10788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CB802" w14:textId="77777777" w:rsidR="00C37EBF" w:rsidRPr="007500D5" w:rsidRDefault="00C37EBF" w:rsidP="007500D5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29EA44DC" w14:textId="674E87FC" w:rsidR="00C37EBF" w:rsidRPr="007500D5" w:rsidRDefault="00C37EBF" w:rsidP="007500D5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500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อำนาจหน้าที่และการแบ่งหน่วยงานภายในสำนักงานเลขานุการวิทยาลัยสหวิทยาการ</w:t>
      </w:r>
      <w:r w:rsidRPr="007500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พ.ศ. ๒๕๕๙</w:t>
      </w:r>
    </w:p>
    <w:p w14:paraId="1B608384" w14:textId="56E30617" w:rsidR="00C37EBF" w:rsidRPr="007500D5" w:rsidRDefault="007500D5" w:rsidP="007500D5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5E6D7EB1" w14:textId="77777777" w:rsidR="007500D5" w:rsidRPr="007500D5" w:rsidRDefault="00C37EBF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20"/>
          <w:szCs w:val="20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0A21F64" w14:textId="70B22F8C" w:rsidR="00C37EBF" w:rsidRPr="007500D5" w:rsidRDefault="007500D5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โดยที่เป็นการสมควรกำหนดอำนาจหน้าที่และการแบ่งหน่วยงานภายในสำนักงานเลขานุการวิทยาลัยสหวิทยาการ</w:t>
      </w:r>
    </w:p>
    <w:p w14:paraId="4857CA53" w14:textId="7ED6F1BC" w:rsidR="00C37EBF" w:rsidRPr="007500D5" w:rsidRDefault="00C37EBF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00D5">
        <w:rPr>
          <w:rFonts w:ascii="TH SarabunPSK" w:hAnsi="TH SarabunPSK" w:cs="TH SarabunPSK" w:hint="cs"/>
          <w:sz w:val="32"/>
          <w:szCs w:val="32"/>
          <w:cs/>
        </w:rPr>
        <w:tab/>
      </w:r>
      <w:r w:rsidRPr="007500D5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พ.ศ.๒๕๕๘ ประกอบข้อ ๑๔ ของข้อบังคับมหาวิทยาลัยธรรมศาสตร์ว่าด้วยการจัดตั้งและการแบ่งส่วนงานของมหาวิทยาลัยธรรมศาสตร์พ.ศ.๒๕๕๙ อธิการบดีโดยความเห็นชอบของสภา มหาวิทยาลัยธรรมศาสตร์ในคราวการประชุมครั้งที่ ๙</w:t>
      </w:r>
      <w:r w:rsidRPr="007500D5">
        <w:rPr>
          <w:rFonts w:ascii="TH SarabunPSK" w:hAnsi="TH SarabunPSK" w:cs="TH SarabunPSK"/>
          <w:sz w:val="32"/>
          <w:szCs w:val="32"/>
        </w:rPr>
        <w:t>/</w:t>
      </w:r>
      <w:r w:rsidRPr="007500D5">
        <w:rPr>
          <w:rFonts w:ascii="TH SarabunPSK" w:hAnsi="TH SarabunPSK" w:cs="TH SarabunPSK"/>
          <w:sz w:val="32"/>
          <w:szCs w:val="32"/>
          <w:cs/>
        </w:rPr>
        <w:t>๒๕๕๙ เมื่อวันที่ ๑๙ กันยายน ๒๕๕๙ จึงออกประกาศดังต่อไปนี้</w:t>
      </w:r>
    </w:p>
    <w:p w14:paraId="09812758" w14:textId="1704BE73" w:rsidR="00C37EBF" w:rsidRPr="007500D5" w:rsidRDefault="00C37EBF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00D5">
        <w:rPr>
          <w:rFonts w:ascii="TH SarabunPSK" w:hAnsi="TH SarabunPSK" w:cs="TH SarabunPSK" w:hint="cs"/>
          <w:sz w:val="32"/>
          <w:szCs w:val="32"/>
          <w:cs/>
        </w:rPr>
        <w:tab/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ข้อ ๑ ประกาศนี้เรียกว่า “ประกาศมหาวิทยาลัยธรรมศาสตร์ </w:t>
      </w:r>
      <w:bookmarkStart w:id="0" w:name="_GoBack"/>
      <w:r w:rsidRPr="007500D5">
        <w:rPr>
          <w:rFonts w:ascii="TH SarabunPSK" w:hAnsi="TH SarabunPSK" w:cs="TH SarabunPSK"/>
          <w:sz w:val="32"/>
          <w:szCs w:val="32"/>
          <w:cs/>
        </w:rPr>
        <w:t>เรื่อง อำนาจหน้าที่และการแบ่งหน่วยงานภายในสำนักงานเลขานุการวิทยาลัยสหวิทยาการ</w:t>
      </w:r>
      <w:bookmarkEnd w:id="0"/>
      <w:r w:rsidRPr="007500D5">
        <w:rPr>
          <w:rFonts w:ascii="TH SarabunPSK" w:hAnsi="TH SarabunPSK" w:cs="TH SarabunPSK"/>
          <w:sz w:val="32"/>
          <w:szCs w:val="32"/>
          <w:cs/>
        </w:rPr>
        <w:t xml:space="preserve"> พ.ศ.๒๕๕๙</w:t>
      </w:r>
      <w:r w:rsidRPr="007500D5">
        <w:rPr>
          <w:rFonts w:ascii="TH SarabunPSK" w:hAnsi="TH SarabunPSK" w:cs="TH SarabunPSK"/>
          <w:sz w:val="32"/>
          <w:szCs w:val="32"/>
        </w:rPr>
        <w:t>”</w:t>
      </w:r>
    </w:p>
    <w:p w14:paraId="32CC0FB6" w14:textId="36ADC6CA" w:rsidR="00C37EBF" w:rsidRPr="007500D5" w:rsidRDefault="00C37EBF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00D5">
        <w:rPr>
          <w:rFonts w:ascii="TH SarabunPSK" w:hAnsi="TH SarabunPSK" w:cs="TH SarabunPSK" w:hint="cs"/>
          <w:sz w:val="32"/>
          <w:szCs w:val="32"/>
          <w:cs/>
        </w:rPr>
        <w:tab/>
      </w:r>
      <w:r w:rsidRPr="007500D5">
        <w:rPr>
          <w:rFonts w:ascii="TH SarabunPSK" w:hAnsi="TH SarabunPSK" w:cs="TH SarabunPSK"/>
          <w:sz w:val="32"/>
          <w:szCs w:val="32"/>
          <w:cs/>
        </w:rPr>
        <w:t>ข้อ ๒ สำนักงานเลขานุการวิทยาลัยสหวิทยาการแบ่งหน่วยงานเป็น ๔ งาน ดังนี้</w:t>
      </w:r>
    </w:p>
    <w:p w14:paraId="59837E20" w14:textId="43B00D12" w:rsidR="00C37EBF" w:rsidRPr="007500D5" w:rsidRDefault="00C37EBF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7500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00D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500D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งานบริหารสำนักงานเลขานุการวิทยาลัยสหวิทยาการ (ท่าพระจันทร์)</w:t>
      </w:r>
    </w:p>
    <w:p w14:paraId="248A76A1" w14:textId="53F255A3" w:rsidR="00C37EBF" w:rsidRPr="007500D5" w:rsidRDefault="00C37EBF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7500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00D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500D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งานบริการการศึกษาวิทยาลัยสหวิทยาการ (ท่าพระจันทร์) </w:t>
      </w:r>
    </w:p>
    <w:p w14:paraId="6EF5D2A1" w14:textId="12CC2FD9" w:rsidR="00C37EBF" w:rsidRPr="007500D5" w:rsidRDefault="00C37EBF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7500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00D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500D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งานบริหารสำนักงานวิทยาลัยสหวิทยาการ (ศูนย์ลำปาง)</w:t>
      </w:r>
    </w:p>
    <w:p w14:paraId="679E6A04" w14:textId="3E54654F" w:rsidR="00C37EBF" w:rsidRPr="007500D5" w:rsidRDefault="00C37EBF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7500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500D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7500D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งานบริการการศึกษาวิทยาลัยสหวิทยาการ (ศูนย์ลำปาง)</w:t>
      </w:r>
    </w:p>
    <w:p w14:paraId="54960592" w14:textId="46BF5A7F" w:rsidR="00C37EBF" w:rsidRPr="007500D5" w:rsidRDefault="00C37EBF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500D5">
        <w:rPr>
          <w:rFonts w:ascii="TH SarabunPSK" w:hAnsi="TH SarabunPSK" w:cs="TH SarabunPSK" w:hint="cs"/>
          <w:sz w:val="32"/>
          <w:szCs w:val="32"/>
          <w:cs/>
        </w:rPr>
        <w:tab/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ข้อ ๓ 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งานบริหารสำนักงานเลขานุการวิทยาลัยสหวิทยาการ (ท่าพระจันทร์</w:t>
      </w:r>
      <w:r w:rsidRPr="007500D5">
        <w:rPr>
          <w:rFonts w:ascii="TH SarabunPSK" w:hAnsi="TH SarabunPSK" w:cs="TH SarabunPSK"/>
          <w:sz w:val="32"/>
          <w:szCs w:val="32"/>
          <w:cs/>
        </w:rPr>
        <w:t>) มีอำนาจหน้าที่ ดำเนินการด้านสารบรรณและธุรการ ด้านการเจ้าหน้าที่ ด้านคลังและพัสดุ และด้านนโยบายและแผน โดยรับผิดชอบงานรับส่งหนังสือ งานระเบียบสารบรรณ การจัดประชุม การประชาสัมพันธ์ข้อมูลข่าวสาร บริหารจัดการการใช้อาคารและยานพาหนะ ดำเนินการสรรหาและพัฒนาบุคคล ดูแลสวัสดิการต่างๆ จัดทำทะเบียนประวัติบุคลากร ดำเนินการเบิกจ่าย ควบคุมการเบิกจ่ายเงินทุกประเภท บริหารและควบคุมงบประมาณ จัดทำสมุดบัญชีเงินสดรับจ่ายดำเนินการจัดซื้อจัดจ้าง การเบิกจ่ายและซ่อมแซมวัสดุครุภัณฑ์ จัดทำแผนปฏิบัติราชการวิเคราะห์และจัดทำคำขอตั้งงบประมาณประจำปี จัดเก็บข้อมูล ติดตามและประเมินผลการปฏิบัติราชการ และปฎิบัติหน้าที่อื่นตามที่ได้รับมอบหมาย</w:t>
      </w:r>
    </w:p>
    <w:p w14:paraId="0727AE4A" w14:textId="35FF88F6" w:rsidR="00C37EBF" w:rsidRPr="007500D5" w:rsidRDefault="00C37EBF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="007500D5">
        <w:rPr>
          <w:rFonts w:ascii="TH SarabunPSK" w:hAnsi="TH SarabunPSK" w:cs="TH SarabunPSK" w:hint="cs"/>
          <w:sz w:val="32"/>
          <w:szCs w:val="32"/>
          <w:cs/>
        </w:rPr>
        <w:tab/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ข้อ ๔ </w:t>
      </w:r>
      <w:r w:rsidRPr="007500D5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งานบริการการศึกษาวิทยาลัยสหวิทยาการ (ท่าพระจันทร์)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ดำเนินการด้านบริการการศึกษา และด้านกิจการนักศึกษา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โดยรับผิดชอบดูแลการจัดการเรียนการสอน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การรับเข้าศึกษาดำเนินงานด้านทะเบียนและประมวลผล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จัดทำแผนพัฒนาและปรับปรุงหลักสูตร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ดำเนินงานด้านประกันคุณภาพการศึกษาดำเนินงานด้านประชาสัมพันธ์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จัดทำ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และดำเนินงานโครงการบริการวิชาการสู่สังคม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พัฒนาฐานข้อมูลวิชาการประชาสัมพันธ์ข้อมูลวิจัย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รวบรวม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จัดเก็บ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จัดส่งข้อมูล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ผลงานวิจัยทุกประเภท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การจัดกิจกรรมนักศึกษาทุนการศึกษา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จัดทำโครงการพัฒนานักศึกษา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ดำเนินงานด้านสวัสดิการนักศึกษา</w:t>
      </w:r>
      <w:r w:rsidR="00EA315C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00D5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40F7F8ED" w14:textId="62D6803C" w:rsidR="00C37EBF" w:rsidRPr="007500D5" w:rsidRDefault="00EA315C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500D5">
        <w:rPr>
          <w:rFonts w:ascii="TH SarabunPSK" w:hAnsi="TH SarabunPSK" w:cs="TH SarabunPSK" w:hint="cs"/>
          <w:sz w:val="32"/>
          <w:szCs w:val="32"/>
          <w:cs/>
        </w:rPr>
        <w:tab/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500D5">
        <w:rPr>
          <w:rFonts w:ascii="TH SarabunPSK" w:hAnsi="TH SarabunPSK" w:cs="TH SarabunPSK"/>
          <w:sz w:val="32"/>
          <w:szCs w:val="32"/>
          <w:cs/>
        </w:rPr>
        <w:t>๕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งานบริหารสำนักงานวิทยาลัยสหวิทยาการ (ศูนย์ลำปาง)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ดำเนินการด้านสารบรรณ และธุรการ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ด้านการเจ้าหน้าที่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ด้านคลังและพัสดุ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และด้านนโยบายและแผน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โดยรับผิดชอบงานรับส่งหนังสืองานระเบียบสารบรรณ การจัดประชุม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การประชาสัมพันธ์ข้อมูลข่าวสาร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บริหารจัดการการใช้อาคารและยานพาหนะ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ดำเนินการสรรหาและพัฒนาบุคคล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ดูแลสวัสดิการต่างๆ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จัดทำทะเบียนประวัติบุคลากร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ดำเนินการเบิกจ่าย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ควบคุมการเบิกจ่ายเงินทุกประเภท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บริหารและควบคุมงบประมาณ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จัดทำสมุดบัญชีเงินสดรับจ่ายดำเนินการจัดซื้อจัดจ้าง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การเบิกจ่ายและซ่อมแซมวัสดุครุภัณฑ์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จัดทำแผนปฏิบัติราชการ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วิเคราะห์และจัดทำคำขอตั้งงบประมาณประจำปี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จัดเก็บข้อมูล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ติดตามและประเมินผลการปฏิบัติราชการ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04157B69" w14:textId="5A0261AD" w:rsidR="00C37EBF" w:rsidRPr="007500D5" w:rsidRDefault="00EA315C" w:rsidP="007500D5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500D5">
        <w:rPr>
          <w:rFonts w:ascii="TH SarabunPSK" w:hAnsi="TH SarabunPSK" w:cs="TH SarabunPSK" w:hint="cs"/>
          <w:sz w:val="32"/>
          <w:szCs w:val="32"/>
          <w:cs/>
        </w:rPr>
        <w:tab/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7500D5">
        <w:rPr>
          <w:rFonts w:ascii="TH SarabunPSK" w:hAnsi="TH SarabunPSK" w:cs="TH SarabunPSK"/>
          <w:sz w:val="32"/>
          <w:szCs w:val="32"/>
          <w:cs/>
        </w:rPr>
        <w:t>๖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งานบริการการศึกษาวิทยาลัยสห วิทยาการ (ศูนย์ลำปาง)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ดำเนินการด้านบริการการศึกษา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และด้านกิจการนักศึกษา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โดยรับผิดชอบดูแลการจัดการเรียนการสอน การรับเข้าศึกษาดำเนินงานด้านทะเบียนและประมวลผล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จัดทำแผนพัฒนาและปรับปรุงหลักสูตร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ดำเนินงานด้านประกันคุณภาพ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การศึกษาดำเนินการประชาสัมพันธ์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จัดทำ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และดำเนินการโครงการบริการวิชาการสู่สังคม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พัฒนาฐานข้อมูลวิชาการประชาสัมพันธ์ข้อมูลวิจัย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รวบรวม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จัดเก็บ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จัดส่งข้อมูล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ผลงานวิจัยทุกประเภท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การจัดกิจกรรมนักศึกษาทุนการศึกษา</w:t>
      </w:r>
      <w:r w:rsidR="000155BF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จัดทำโครงการพัฒนานักศึกษา</w:t>
      </w:r>
      <w:r w:rsidR="000155BF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ดำเนินงานด้านสวัสดิการนักศึกษา</w:t>
      </w:r>
      <w:r w:rsidR="000155BF"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และปฎิบัติหน้าที่อื่นตามที่ได้รับมอบหมาย</w:t>
      </w:r>
    </w:p>
    <w:p w14:paraId="06D72035" w14:textId="4333D05F" w:rsidR="007500D5" w:rsidRDefault="000155BF" w:rsidP="007500D5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500D5">
        <w:rPr>
          <w:rFonts w:ascii="TH SarabunPSK" w:hAnsi="TH SarabunPSK" w:cs="TH SarabunPSK" w:hint="cs"/>
          <w:sz w:val="32"/>
          <w:szCs w:val="32"/>
          <w:cs/>
        </w:rPr>
        <w:tab/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14:paraId="05FB44F5" w14:textId="77777777" w:rsidR="007500D5" w:rsidRPr="007500D5" w:rsidRDefault="007500D5" w:rsidP="007500D5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22A9193" w14:textId="4492078E" w:rsidR="00C37EBF" w:rsidRDefault="000155BF" w:rsidP="007500D5">
      <w:pPr>
        <w:tabs>
          <w:tab w:val="left" w:pos="1134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ณ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7500D5">
        <w:rPr>
          <w:rFonts w:ascii="TH SarabunPSK" w:hAnsi="TH SarabunPSK" w:cs="TH SarabunPSK"/>
          <w:sz w:val="32"/>
          <w:szCs w:val="32"/>
          <w:cs/>
        </w:rPr>
        <w:t>๒๙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 w:rsidRPr="007500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พ.ศ.</w:t>
      </w:r>
      <w:r w:rsidRPr="007500D5">
        <w:rPr>
          <w:rFonts w:ascii="TH SarabunPSK" w:hAnsi="TH SarabunPSK" w:cs="TH SarabunPSK"/>
          <w:sz w:val="32"/>
          <w:szCs w:val="32"/>
          <w:cs/>
        </w:rPr>
        <w:t>๒๕๕๙</w:t>
      </w:r>
    </w:p>
    <w:p w14:paraId="13912B38" w14:textId="77777777" w:rsidR="007500D5" w:rsidRPr="007500D5" w:rsidRDefault="007500D5" w:rsidP="007500D5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3CBD042" w14:textId="78C0B2D8" w:rsidR="00C37EBF" w:rsidRPr="007500D5" w:rsidRDefault="000155BF" w:rsidP="007500D5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="00C37EBF" w:rsidRPr="007500D5">
        <w:rPr>
          <w:rFonts w:ascii="TH SarabunPSK" w:hAnsi="TH SarabunPSK" w:cs="TH SarabunPSK"/>
          <w:sz w:val="32"/>
          <w:szCs w:val="32"/>
        </w:rPr>
        <w:t>(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ดร.สมคิด เลิศไพฑูรย์) </w:t>
      </w:r>
    </w:p>
    <w:p w14:paraId="3BE97750" w14:textId="597A5169" w:rsidR="0039282F" w:rsidRPr="00C37EBF" w:rsidRDefault="000155BF" w:rsidP="007500D5">
      <w:pPr>
        <w:tabs>
          <w:tab w:val="left" w:pos="1134"/>
        </w:tabs>
        <w:spacing w:after="0"/>
        <w:rPr>
          <w:rFonts w:ascii="TH Sarabun New" w:hAnsi="TH Sarabun New" w:cs="TH Sarabun New"/>
          <w:sz w:val="32"/>
          <w:szCs w:val="32"/>
        </w:rPr>
      </w:pPr>
      <w:r w:rsidRPr="007500D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7500D5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C37EBF" w:rsidRPr="007500D5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อธิการบดีมหาวิทยาลัยธรรมศาสต</w:t>
      </w:r>
      <w:r w:rsidR="00C37EBF" w:rsidRPr="00C37EBF">
        <w:rPr>
          <w:rFonts w:ascii="TH Sarabun New" w:hAnsi="TH Sarabun New" w:cs="TH Sarabun New"/>
          <w:sz w:val="32"/>
          <w:szCs w:val="32"/>
          <w:cs/>
        </w:rPr>
        <w:t>ร์</w:t>
      </w:r>
    </w:p>
    <w:sectPr w:rsidR="0039282F" w:rsidRPr="00C37EBF" w:rsidSect="007500D5">
      <w:headerReference w:type="default" r:id="rId8"/>
      <w:pgSz w:w="12240" w:h="15840"/>
      <w:pgMar w:top="709" w:right="144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30862" w14:textId="77777777" w:rsidR="00BF745B" w:rsidRDefault="00BF745B" w:rsidP="007500D5">
      <w:pPr>
        <w:spacing w:after="0" w:line="240" w:lineRule="auto"/>
      </w:pPr>
      <w:r>
        <w:separator/>
      </w:r>
    </w:p>
  </w:endnote>
  <w:endnote w:type="continuationSeparator" w:id="0">
    <w:p w14:paraId="75F1F111" w14:textId="77777777" w:rsidR="00BF745B" w:rsidRDefault="00BF745B" w:rsidP="0075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78E1A" w14:textId="77777777" w:rsidR="00BF745B" w:rsidRDefault="00BF745B" w:rsidP="007500D5">
      <w:pPr>
        <w:spacing w:after="0" w:line="240" w:lineRule="auto"/>
      </w:pPr>
      <w:r>
        <w:separator/>
      </w:r>
    </w:p>
  </w:footnote>
  <w:footnote w:type="continuationSeparator" w:id="0">
    <w:p w14:paraId="023E63DC" w14:textId="77777777" w:rsidR="00BF745B" w:rsidRDefault="00BF745B" w:rsidP="0075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6585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C5BA038" w14:textId="262373CD" w:rsidR="007500D5" w:rsidRPr="007500D5" w:rsidRDefault="007500D5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7500D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00D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500D5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7500D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CC1FA0D" w14:textId="77777777" w:rsidR="007500D5" w:rsidRDefault="00750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BF"/>
    <w:rsid w:val="000155BF"/>
    <w:rsid w:val="0039282F"/>
    <w:rsid w:val="007500D5"/>
    <w:rsid w:val="00BF745B"/>
    <w:rsid w:val="00C37EBF"/>
    <w:rsid w:val="00CC658B"/>
    <w:rsid w:val="00E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3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0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D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D5"/>
  </w:style>
  <w:style w:type="paragraph" w:styleId="Footer">
    <w:name w:val="footer"/>
    <w:basedOn w:val="Normal"/>
    <w:link w:val="FooterChar"/>
    <w:uiPriority w:val="99"/>
    <w:unhideWhenUsed/>
    <w:rsid w:val="0075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0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D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D5"/>
  </w:style>
  <w:style w:type="paragraph" w:styleId="Footer">
    <w:name w:val="footer"/>
    <w:basedOn w:val="Normal"/>
    <w:link w:val="FooterChar"/>
    <w:uiPriority w:val="99"/>
    <w:unhideWhenUsed/>
    <w:rsid w:val="0075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2023-02-19T14:56:00Z</dcterms:created>
  <dcterms:modified xsi:type="dcterms:W3CDTF">2023-02-20T02:35:00Z</dcterms:modified>
</cp:coreProperties>
</file>