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7190" w14:textId="6BA94C8C" w:rsidR="002E6750" w:rsidRPr="0052796A" w:rsidRDefault="00087EFC" w:rsidP="00C00495">
      <w:pPr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52796A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8EA81EE" wp14:editId="62EE3323">
            <wp:extent cx="1000800" cy="900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F9839" w14:textId="77777777" w:rsidR="00C00495" w:rsidRPr="0052796A" w:rsidRDefault="00C00495" w:rsidP="00C00495">
      <w:pPr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16FA6AA" w14:textId="21B41D28" w:rsidR="00C00495" w:rsidRPr="0052796A" w:rsidRDefault="00C00495" w:rsidP="00C00495">
      <w:pPr>
        <w:spacing w:after="1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การจัดตั้งหน่วยวิจัย (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Research Unit 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– 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</w:rPr>
        <w:t>RU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พ.ศ. ๒๕๖</w:t>
      </w:r>
      <w:r w:rsidR="005806E1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</w:p>
    <w:p w14:paraId="03598714" w14:textId="77777777" w:rsidR="00C00495" w:rsidRPr="0052796A" w:rsidRDefault="00C00495" w:rsidP="00C00495">
      <w:pPr>
        <w:spacing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14:paraId="1C9FAA0A" w14:textId="77777777" w:rsidR="00C00495" w:rsidRPr="0052796A" w:rsidRDefault="00C00495" w:rsidP="00C00495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ด้วยมหาวิทยาลัยธรรมศาสตร์มีนโยบายในการส่งเสริมงานวิจัยและวิชาการเพื่อพัฒนาไปสู่การเป็น “มหาวิทยาลัยวิจัย” ที่สมบูรณ์ยิ่งขึ้น อีกทั้งยังเป็นแหล่งสร้างและหรือผลิตองค์ความรู้ใหม่ โดยหน่วยวิจัย (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Research Unit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r w:rsidRPr="0052796A">
        <w:rPr>
          <w:rFonts w:ascii="TH SarabunPSK" w:eastAsia="Angsana New" w:hAnsi="TH SarabunPSK" w:cs="TH SarabunPSK"/>
          <w:sz w:val="32"/>
          <w:szCs w:val="32"/>
        </w:rPr>
        <w:t>RU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r w:rsidR="000F3E35" w:rsidRPr="0052796A">
        <w:rPr>
          <w:rFonts w:ascii="TH SarabunPSK" w:eastAsia="Angsana New" w:hAnsi="TH SarabunPSK" w:cs="TH SarabunPSK"/>
          <w:sz w:val="32"/>
          <w:szCs w:val="32"/>
          <w:cs/>
        </w:rPr>
        <w:t>ถือ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เป็นกลไกลหนึ่งในการสร้างความก้าวหน้า และความเป็นเลิศทางวิชาการในสาขาวิชา</w:t>
      </w:r>
      <w:proofErr w:type="spellStart"/>
      <w:r w:rsidRPr="0052796A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 และสามารถพัฒนาไปสู่การเป็นศูนย์แห่งความเป็นเลิศทางวิชาการได้ในอนาคตอันใกล้ จึงควรให้มีการจัดตั้งหน่วยวิจัย (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Research Unit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r w:rsidRPr="0052796A">
        <w:rPr>
          <w:rFonts w:ascii="TH SarabunPSK" w:eastAsia="Angsana New" w:hAnsi="TH SarabunPSK" w:cs="TH SarabunPSK"/>
          <w:sz w:val="32"/>
          <w:szCs w:val="32"/>
        </w:rPr>
        <w:t>RU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</w:p>
    <w:p w14:paraId="344AF5B6" w14:textId="7FDEA927" w:rsidR="00C00495" w:rsidRPr="0052796A" w:rsidRDefault="00C00495" w:rsidP="00C00495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พ.ศ. </w:t>
      </w:r>
      <w:bookmarkStart w:id="0" w:name="_Hlk79667323"/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๒๕๖๑ โดยความเห็นชอบของคณะกรรมการบริหารงานวิจัยและกองทุนวิจัยในคราวประชุมครั้งที่ </w:t>
      </w:r>
      <w:r w:rsidR="00FF51AD" w:rsidRPr="0052796A">
        <w:rPr>
          <w:rFonts w:ascii="TH SarabunPSK" w:eastAsia="Angsana New" w:hAnsi="TH SarabunPSK" w:cs="TH SarabunPSK"/>
          <w:sz w:val="32"/>
          <w:szCs w:val="32"/>
          <w:cs/>
        </w:rPr>
        <w:br/>
        <w:t>๒/๒๕๖๔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เมื่อวันที่ </w:t>
      </w:r>
      <w:r w:rsidR="00FF51AD" w:rsidRPr="0052796A">
        <w:rPr>
          <w:rFonts w:ascii="TH SarabunPSK" w:eastAsia="Angsana New" w:hAnsi="TH SarabunPSK" w:cs="TH SarabunPSK"/>
          <w:sz w:val="32"/>
          <w:szCs w:val="32"/>
          <w:cs/>
        </w:rPr>
        <w:t>๑๗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กันยายน </w:t>
      </w:r>
      <w:bookmarkEnd w:id="0"/>
      <w:r w:rsidR="00FF51AD" w:rsidRPr="0052796A">
        <w:rPr>
          <w:rFonts w:ascii="TH SarabunPSK" w:eastAsia="Angsana New" w:hAnsi="TH SarabunPSK" w:cs="TH SarabunPSK"/>
          <w:sz w:val="32"/>
          <w:szCs w:val="32"/>
          <w:cs/>
        </w:rPr>
        <w:t>๒๕๖๔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85713" w:rsidRPr="0052796A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จึงออกประกาศไว้ดังนี้</w:t>
      </w:r>
    </w:p>
    <w:p w14:paraId="3AC103CF" w14:textId="1F87DDFE" w:rsidR="00C00495" w:rsidRPr="0052796A" w:rsidRDefault="00C00495" w:rsidP="00C00495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bookmarkStart w:id="1" w:name="_Hlk79668092"/>
      <w:r w:rsidRPr="0052796A">
        <w:rPr>
          <w:rFonts w:ascii="TH SarabunPSK" w:eastAsia="Angsana New" w:hAnsi="TH SarabunPSK" w:cs="TH SarabunPSK"/>
          <w:sz w:val="32"/>
          <w:szCs w:val="32"/>
          <w:cs/>
        </w:rPr>
        <w:t>การจัดตั้งหน่วยวิจัย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Research Unit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r w:rsidRPr="0052796A">
        <w:rPr>
          <w:rFonts w:ascii="TH SarabunPSK" w:eastAsia="Angsana New" w:hAnsi="TH SarabunPSK" w:cs="TH SarabunPSK"/>
          <w:sz w:val="32"/>
          <w:szCs w:val="32"/>
        </w:rPr>
        <w:t>RU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) พ.ศ. ๒๕๖</w:t>
      </w:r>
      <w:r w:rsidR="00987532" w:rsidRPr="0052796A">
        <w:rPr>
          <w:rFonts w:ascii="TH SarabunPSK" w:eastAsia="Angsana New" w:hAnsi="TH SarabunPSK" w:cs="TH SarabunPSK"/>
          <w:sz w:val="32"/>
          <w:szCs w:val="32"/>
          <w:cs/>
        </w:rPr>
        <w:t>๔</w:t>
      </w:r>
      <w:bookmarkEnd w:id="1"/>
      <w:r w:rsidRPr="0052796A">
        <w:rPr>
          <w:rFonts w:ascii="TH SarabunPSK" w:eastAsia="Angsana New" w:hAnsi="TH SarabunPSK" w:cs="TH SarabunPSK"/>
          <w:sz w:val="32"/>
          <w:szCs w:val="32"/>
          <w:cs/>
        </w:rPr>
        <w:t>”</w:t>
      </w:r>
    </w:p>
    <w:p w14:paraId="19BBFAFC" w14:textId="77777777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ประกาศนี้ให้มีผลใช้บังคับนับถัดจากวันประกาศเป็นต้นไป </w:t>
      </w:r>
    </w:p>
    <w:p w14:paraId="015DBC83" w14:textId="073663DA" w:rsidR="00987532" w:rsidRPr="0052796A" w:rsidRDefault="00987532" w:rsidP="00686809">
      <w:pPr>
        <w:pStyle w:val="BodyText"/>
        <w:tabs>
          <w:tab w:val="left" w:pos="709"/>
        </w:tabs>
        <w:spacing w:before="60" w:line="252" w:lineRule="auto"/>
        <w:rPr>
          <w:rFonts w:ascii="TH SarabunPSK" w:hAnsi="TH SarabunPSK" w:cs="TH SarabunPSK"/>
        </w:rPr>
      </w:pPr>
      <w:r w:rsidRPr="0052796A">
        <w:rPr>
          <w:rFonts w:ascii="TH SarabunPSK" w:eastAsia="Angsana New" w:hAnsi="TH SarabunPSK" w:cs="TH SarabunPSK"/>
          <w:b/>
          <w:cs/>
        </w:rPr>
        <w:tab/>
      </w:r>
      <w:r w:rsidRPr="0052796A">
        <w:rPr>
          <w:rFonts w:ascii="TH SarabunPSK" w:hAnsi="TH SarabunPSK" w:cs="TH SarabunPSK"/>
          <w:b/>
          <w:bCs/>
          <w:cs/>
        </w:rPr>
        <w:t xml:space="preserve">ข้อ ๓ </w:t>
      </w:r>
      <w:r w:rsidRPr="0052796A">
        <w:rPr>
          <w:rFonts w:ascii="TH SarabunPSK" w:hAnsi="TH SarabunPSK" w:cs="TH SarabunPSK"/>
          <w:cs/>
        </w:rPr>
        <w:t>ให้ยกเลิก</w:t>
      </w:r>
    </w:p>
    <w:p w14:paraId="0415A677" w14:textId="672CBF9F" w:rsidR="00987532" w:rsidRPr="0052796A" w:rsidRDefault="00987532" w:rsidP="00686809">
      <w:pPr>
        <w:pStyle w:val="BodyText"/>
        <w:numPr>
          <w:ilvl w:val="0"/>
          <w:numId w:val="20"/>
        </w:numPr>
        <w:tabs>
          <w:tab w:val="left" w:pos="851"/>
          <w:tab w:val="left" w:pos="1276"/>
        </w:tabs>
        <w:spacing w:before="60" w:line="252" w:lineRule="auto"/>
        <w:ind w:left="0" w:firstLine="851"/>
        <w:rPr>
          <w:rFonts w:ascii="TH SarabunPSK" w:hAnsi="TH SarabunPSK" w:cs="TH SarabunPSK"/>
        </w:rPr>
      </w:pPr>
      <w:r w:rsidRPr="0052796A">
        <w:rPr>
          <w:rFonts w:ascii="TH SarabunPSK" w:hAnsi="TH SarabunPSK" w:cs="TH SarabunPSK"/>
          <w:cs/>
        </w:rPr>
        <w:t>ประกาศมหาวิทยาลัยธรรมศาสตร์ เรื่อง การจัดตั้งหน่วยวิจัย (</w:t>
      </w:r>
      <w:r w:rsidRPr="0052796A">
        <w:rPr>
          <w:rFonts w:ascii="TH SarabunPSK" w:hAnsi="TH SarabunPSK" w:cs="TH SarabunPSK"/>
        </w:rPr>
        <w:t xml:space="preserve">Research Unit </w:t>
      </w:r>
      <w:r w:rsidRPr="0052796A">
        <w:rPr>
          <w:rFonts w:ascii="TH SarabunPSK" w:hAnsi="TH SarabunPSK" w:cs="TH SarabunPSK"/>
          <w:cs/>
        </w:rPr>
        <w:t xml:space="preserve">– </w:t>
      </w:r>
      <w:r w:rsidRPr="0052796A">
        <w:rPr>
          <w:rFonts w:ascii="TH SarabunPSK" w:hAnsi="TH SarabunPSK" w:cs="TH SarabunPSK"/>
        </w:rPr>
        <w:t>RU</w:t>
      </w:r>
      <w:r w:rsidRPr="0052796A">
        <w:rPr>
          <w:rFonts w:ascii="TH SarabunPSK" w:hAnsi="TH SarabunPSK" w:cs="TH SarabunPSK"/>
          <w:cs/>
        </w:rPr>
        <w:t xml:space="preserve">) </w:t>
      </w:r>
      <w:r w:rsidR="00087EFC" w:rsidRPr="0052796A">
        <w:rPr>
          <w:rFonts w:ascii="TH SarabunPSK" w:hAnsi="TH SarabunPSK" w:cs="TH SarabunPSK"/>
        </w:rPr>
        <w:br/>
      </w:r>
      <w:r w:rsidRPr="0052796A">
        <w:rPr>
          <w:rFonts w:ascii="TH SarabunPSK" w:hAnsi="TH SarabunPSK" w:cs="TH SarabunPSK"/>
          <w:cs/>
        </w:rPr>
        <w:t>พ.ศ. ๒๕๖๓</w:t>
      </w:r>
    </w:p>
    <w:p w14:paraId="5B9866C5" w14:textId="1238FD69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86809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ในประกาศนี้ </w:t>
      </w:r>
    </w:p>
    <w:p w14:paraId="00AB6983" w14:textId="77777777" w:rsidR="00086877" w:rsidRPr="0052796A" w:rsidRDefault="00C00495" w:rsidP="00F065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“คณะกรรมการ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”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หมายความว่า คณะกรรมการบริหารงานวิจัยและกองทุนวิจัย</w:t>
      </w:r>
    </w:p>
    <w:p w14:paraId="4AFB872D" w14:textId="77777777" w:rsidR="00C00495" w:rsidRPr="0052796A" w:rsidRDefault="00C00495" w:rsidP="000868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086877"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="00086877" w:rsidRPr="0052796A">
        <w:rPr>
          <w:rFonts w:ascii="TH SarabunPSK" w:eastAsia="Angsana New" w:hAnsi="TH SarabunPSK" w:cs="TH SarabunPSK"/>
          <w:sz w:val="32"/>
          <w:szCs w:val="32"/>
          <w:cs/>
        </w:rPr>
        <w:t>“ศูนย์” หมายความว่า ศูนย์แห่งความเป็นเลิศทางวิชาการตามประกาศมหาวิทยาลัยธรรมศาสตร์</w:t>
      </w:r>
      <w:r w:rsidR="00285713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เรื่อง </w:t>
      </w:r>
      <w:r w:rsidR="00086877" w:rsidRPr="0052796A">
        <w:rPr>
          <w:rFonts w:ascii="TH SarabunPSK" w:eastAsia="Angsana New" w:hAnsi="TH SarabunPSK" w:cs="TH SarabunPSK"/>
          <w:sz w:val="32"/>
          <w:szCs w:val="32"/>
          <w:cs/>
        </w:rPr>
        <w:t>การจัดตั้งศูนย์แห่งความเป็นเลิศทางวิชาการ (</w:t>
      </w:r>
      <w:r w:rsidR="00086877" w:rsidRPr="0052796A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="00086877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="00086877" w:rsidRPr="0052796A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="00086877" w:rsidRPr="0052796A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E7DB938" w14:textId="5066A9D9" w:rsidR="00C00495" w:rsidRPr="0052796A" w:rsidRDefault="00C00495" w:rsidP="000868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86809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หน่วยวิจัย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="00F0650A" w:rsidRPr="0052796A">
        <w:rPr>
          <w:rFonts w:ascii="TH SarabunPSK" w:eastAsia="Angsana New" w:hAnsi="TH SarabunPSK" w:cs="TH SarabunPSK"/>
          <w:sz w:val="32"/>
          <w:szCs w:val="32"/>
        </w:rPr>
        <w:t xml:space="preserve">Research Unit 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r w:rsidR="00F0650A" w:rsidRPr="0052796A">
        <w:rPr>
          <w:rFonts w:ascii="TH SarabunPSK" w:eastAsia="Angsana New" w:hAnsi="TH SarabunPSK" w:cs="TH SarabunPSK"/>
          <w:sz w:val="32"/>
          <w:szCs w:val="32"/>
        </w:rPr>
        <w:t>RU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ประกอบด้วยอาจารย์หรือนักวิจัย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ที่มีความเชี่ยวชาญในสาขาวิชาหรือวิชาการ ตามวัตถุประสงค์ของหน่วยวิจัย ตั้งแต่</w:t>
      </w:r>
      <w:r w:rsidR="00B45E2A" w:rsidRPr="0052796A">
        <w:rPr>
          <w:rFonts w:ascii="TH SarabunPSK" w:eastAsia="Angsana New" w:hAnsi="TH SarabunPSK" w:cs="TH SarabunPSK"/>
          <w:sz w:val="32"/>
          <w:szCs w:val="32"/>
          <w:cs/>
        </w:rPr>
        <w:t>สอง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คนขึ้นไป เพื่อจัดทำหรือผลิตผลงานวิจัย นวัตกรรมหรือผลงานทางวิชาการอื่น</w:t>
      </w:r>
    </w:p>
    <w:p w14:paraId="28375F8E" w14:textId="3AB01B3E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86809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หน่วยวิจัยมีวัตถุประสงค์ในการจัดทำหรือผลิตผลงานวิจัย นวัตกรรม หรือผลงานทางวิชาการอื่น ตามพันธกิจของหน่วยวิจัยที่กำหนดไว้ในประกาศจัดตั้งหน่วยวิจัย</w:t>
      </w:r>
    </w:p>
    <w:p w14:paraId="6F5985A0" w14:textId="7E9531AF" w:rsidR="00F0650A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ในการดำเนินการตามวัตถุประสงค์ตามวรรคหนึ่ง หน่วยวิจัย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>ต้องจัดทำแผนงาน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วิจัยและนวัตกรรมประจำปี เสนอต่อคณะกรรมการเพื่อพิจารณาให้ความเห็นชอบ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>ทุกปี</w:t>
      </w:r>
    </w:p>
    <w:p w14:paraId="07AF067A" w14:textId="0CB7003D" w:rsidR="0054100A" w:rsidRPr="0052796A" w:rsidRDefault="00DD2F4B" w:rsidP="005410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right="-4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C85A86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86809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bookmarkStart w:id="2" w:name="_Hlk79695566"/>
      <w:r w:rsidR="00F563E8" w:rsidRPr="0052796A">
        <w:rPr>
          <w:rFonts w:ascii="TH SarabunPSK" w:eastAsia="Angsana New" w:hAnsi="TH SarabunPSK" w:cs="TH SarabunPSK"/>
          <w:sz w:val="32"/>
          <w:szCs w:val="32"/>
          <w:cs/>
        </w:rPr>
        <w:t>การนำผลงานไปเสนอหรือตีพิมพ์เผยแพร่ ของหัวหน้าหน่วยวิจัย</w:t>
      </w:r>
      <w:r w:rsidR="00F12828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563E8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และหรือสมาชิกของหน่วยวิจัย ผลงานจะต้องระบุชื่อหน่วยวิจัยพร้อมกับชื่อมหาวิทยาลัยธรรมศาสตร์ ณ ตำแหน่งที่อยู่ของนักวิจัย หรือใน </w:t>
      </w:r>
      <w:r w:rsidR="00F563E8" w:rsidRPr="0052796A">
        <w:rPr>
          <w:rFonts w:ascii="TH SarabunPSK" w:eastAsia="Angsana New" w:hAnsi="TH SarabunPSK" w:cs="TH SarabunPSK"/>
          <w:sz w:val="32"/>
          <w:szCs w:val="32"/>
        </w:rPr>
        <w:t xml:space="preserve">Acknowledgement </w:t>
      </w:r>
      <w:r w:rsidR="00F563E8" w:rsidRPr="0052796A">
        <w:rPr>
          <w:rFonts w:ascii="TH SarabunPSK" w:eastAsia="Angsana New" w:hAnsi="TH SarabunPSK" w:cs="TH SarabunPSK"/>
          <w:sz w:val="32"/>
          <w:szCs w:val="32"/>
          <w:cs/>
        </w:rPr>
        <w:t>ว่า "</w:t>
      </w:r>
      <w:r w:rsidR="00F563E8" w:rsidRPr="0052796A">
        <w:rPr>
          <w:rFonts w:ascii="TH SarabunPSK" w:eastAsia="Angsana New" w:hAnsi="TH SarabunPSK" w:cs="TH SarabunPSK"/>
          <w:sz w:val="32"/>
          <w:szCs w:val="32"/>
        </w:rPr>
        <w:t>This work was supported by Thammasat University Research Unit in</w:t>
      </w:r>
      <w:r w:rsidR="00F563E8" w:rsidRPr="0052796A">
        <w:rPr>
          <w:rFonts w:ascii="TH SarabunPSK" w:eastAsia="Angsana New" w:hAnsi="TH SarabunPSK" w:cs="TH SarabunPSK"/>
          <w:sz w:val="32"/>
          <w:szCs w:val="32"/>
          <w:cs/>
        </w:rPr>
        <w:t>.........."</w:t>
      </w:r>
    </w:p>
    <w:bookmarkEnd w:id="2"/>
    <w:p w14:paraId="61B7B643" w14:textId="07687C9A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หน่วยวิจัย ประกอบด้วย </w:t>
      </w:r>
    </w:p>
    <w:p w14:paraId="5FD80BEB" w14:textId="1423C693" w:rsidR="00C00495" w:rsidRPr="0052796A" w:rsidRDefault="00C00495" w:rsidP="00566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หัวหน้าหน่วยวิจัย ที่มีคุณสมบัติดังนี้ </w:t>
      </w:r>
    </w:p>
    <w:p w14:paraId="7E4E1F91" w14:textId="77777777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firstLine="1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(๑.๑) เป็นคณาจารย์ประจำหรือนักวิจัยของมหาวิทยาลัย</w:t>
      </w:r>
    </w:p>
    <w:p w14:paraId="161DFEC8" w14:textId="4995DFA7" w:rsidR="00C00495" w:rsidRPr="0052796A" w:rsidRDefault="00C00495" w:rsidP="002E67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/>
        <w:ind w:right="-33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(๑.๒) มีประสบการณ์ทำวิจัยในสาขาวิชาตามวัตถุประสงค์ของ</w:t>
      </w:r>
      <w:r w:rsidR="000F3E35"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>มาแล้วไม่น้อยกว่าหก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</w:p>
    <w:p w14:paraId="17C3F0F0" w14:textId="77777777" w:rsidR="00F0650A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(๑.๓) </w:t>
      </w:r>
      <w:r w:rsidR="00F0650A" w:rsidRPr="0052796A">
        <w:rPr>
          <w:rFonts w:ascii="TH SarabunPSK" w:eastAsia="Angsana New" w:hAnsi="TH SarabunPSK" w:cs="TH SarabunPSK"/>
          <w:sz w:val="32"/>
          <w:szCs w:val="32"/>
          <w:cs/>
        </w:rPr>
        <w:t>มีผลงานวิจัย นวัตกรรม หรือผลงานทางวิชาการอื่นที่มีความโดดเด่น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52FED617" w14:textId="3FF6FA56" w:rsidR="00C00495" w:rsidRPr="0052796A" w:rsidRDefault="00C85A86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(๒) สมาชิกหน่วยวิจัยต้องเป็นคณาจารย์ประจำหรือนักวิจัยของมหาวิทยาลัย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ตั้งแต่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>หนึ่ง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คน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ขึ้นไป</w:t>
      </w:r>
      <w:r w:rsidR="00FA0A43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มีประสบการณ์ทำวิจัยในสาขาวิชาตามวัตถุประสงค์ของ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หน่วยวิจัย </w:t>
      </w:r>
    </w:p>
    <w:p w14:paraId="15682552" w14:textId="440ACAEE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๙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หัวหน้าหน่วยวิจัยมีหน้าที่ดังต่อไปนี้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576C8305" w14:textId="2EADBDEB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(๑)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เป็นผู้แทนของหน่วยวิจัยในการติดต่อประสานงานกับมหาวิทยาลัย</w:t>
      </w:r>
    </w:p>
    <w:p w14:paraId="78EB348C" w14:textId="5A5BB3B1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(๒)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รับผิดชอบบริหารงานของหน่วยวิจัยให้บรรลุวัตถุประสงค์การจัดตั้งหน่วยวิจัย</w:t>
      </w:r>
    </w:p>
    <w:p w14:paraId="724BE7FA" w14:textId="7E39DDAE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(๓)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จัดทำแผนการวิจัยและนวัตกรรมประจำปีของหน่วยวิจัยเสนอต่อคณะกรรมการเพื่อพิจารณาให้ความเห็นชอบ</w:t>
      </w:r>
    </w:p>
    <w:p w14:paraId="650F4B3E" w14:textId="0CFA5B25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(๔)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ควบคุมดูแลการทำวิจัย นวัตกรรม หรือผลงานวิชาการอื่นตามวัตถุประสงค์ของหน่วยวิจัย</w:t>
      </w:r>
    </w:p>
    <w:p w14:paraId="16C6793F" w14:textId="7B874286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(๕)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รายงานผลการดำเ</w:t>
      </w:r>
      <w:r w:rsidR="00CB79A8" w:rsidRPr="0052796A">
        <w:rPr>
          <w:rFonts w:ascii="TH SarabunPSK" w:eastAsia="Angsana New" w:hAnsi="TH SarabunPSK" w:cs="TH SarabunPSK"/>
          <w:sz w:val="32"/>
          <w:szCs w:val="32"/>
          <w:cs/>
        </w:rPr>
        <w:t>นินงาน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ตามแผนการวิจัยและนวัตกรรมประจำปีที่ผ่านความเห็นชอบของคณะกรรมการ</w:t>
      </w:r>
    </w:p>
    <w:p w14:paraId="572612B1" w14:textId="0F1015B4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(๖)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รับผิดชอบบริหารงบประมาณ การเงิน และการบัญชีของหน่วยวิจัย</w:t>
      </w:r>
    </w:p>
    <w:p w14:paraId="6AA801F7" w14:textId="21F4729A" w:rsidR="00C00495" w:rsidRPr="0052796A" w:rsidRDefault="00566A09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(๗)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รายงานการใช้จ่ายเงินสนับสนุนการดำเนินงานของหน่วยวิจัยตามหลักเกณฑ์และวิธีการที่คณะกรรมการกำหนด </w:t>
      </w:r>
    </w:p>
    <w:p w14:paraId="4A604FA0" w14:textId="5D9DF4DC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bookmarkStart w:id="3" w:name="_Hlk79695934"/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๑๐</w:t>
      </w:r>
      <w:r w:rsidR="00CB79A8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หัวหน้าหน่วยวิจัยสามารถเป็นหัวหน้าหน่วยวิจัยได้เพียง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>หนึ่ง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="00FA0A43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และต้องไม่เป็นสมาชิกของ</w:t>
      </w:r>
      <w:r w:rsidR="00FA0A43"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หน่วยวิจัยอื่นหรือ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ศูนย์</w:t>
      </w:r>
      <w:r w:rsidR="00CB79A8" w:rsidRPr="0052796A">
        <w:rPr>
          <w:rFonts w:ascii="TH SarabunPSK" w:eastAsia="Angsana New" w:hAnsi="TH SarabunPSK" w:cs="TH SarabunPSK"/>
          <w:sz w:val="32"/>
          <w:szCs w:val="32"/>
          <w:cs/>
        </w:rPr>
        <w:t>อื่น</w:t>
      </w:r>
    </w:p>
    <w:p w14:paraId="6BDB805E" w14:textId="77777777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สมาชิกของหน่วยวิจัยจะไม่สามารถเป็นสมาชิกของ</w:t>
      </w:r>
      <w:r w:rsidR="00FA0A43"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หน่วยวิจัยอื่น</w:t>
      </w:r>
      <w:r w:rsidR="007D6453" w:rsidRPr="0052796A">
        <w:rPr>
          <w:rFonts w:ascii="TH SarabunPSK" w:eastAsia="Angsana New" w:hAnsi="TH SarabunPSK" w:cs="TH SarabunPSK"/>
          <w:sz w:val="32"/>
          <w:szCs w:val="32"/>
          <w:cs/>
        </w:rPr>
        <w:t>หรือ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ศูนย์</w:t>
      </w:r>
      <w:r w:rsidR="00CB79A8" w:rsidRPr="0052796A">
        <w:rPr>
          <w:rFonts w:ascii="TH SarabunPSK" w:eastAsia="Angsana New" w:hAnsi="TH SarabunPSK" w:cs="TH SarabunPSK"/>
          <w:sz w:val="32"/>
          <w:szCs w:val="32"/>
          <w:cs/>
        </w:rPr>
        <w:t>อื่น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ได้ </w:t>
      </w:r>
    </w:p>
    <w:bookmarkEnd w:id="3"/>
    <w:p w14:paraId="5ED88EC8" w14:textId="3AC024E8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285713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หน่วยวิจัยต้องใช้ชื่อภาษาไทยว่า “หน่วยวิจัยด้าน ...” แล้วตามด้วยชื่อสาขาวิชาการที่</w:t>
      </w:r>
      <w:r w:rsidR="00087EFC" w:rsidRPr="0052796A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หน่วยวิจัยนั้นมีความเชี่ยวชาญ และต้องใช้ชื่อภาษาอังกฤษว่า “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Research Unit in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...” แล้วตามด้วยชื่อสาขาวิชาการที่หน่วยวิจัยนั้นมีความเชี่ยวชาญเป็นภาษาอังกฤษ  แต่ทั้งนี้ หน่วยวิจัยต้องไม่มีชื่อหรือวัตถุประสงค์ซ้ำกับหน่วยวิจัยที่ได้รับการจัดตั้งไว้ก่อนแล้ว </w:t>
      </w:r>
    </w:p>
    <w:p w14:paraId="34EA7994" w14:textId="3FF589B8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การเสนอขอจัดตั้งหน่วยวิจัยให้หัวหน้าหน่วยวิจัยจัดทำแบบเสนอขอรับการสนับสนุนและรับรองการจัดตั้งหน่วยวิจัย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เพื่อกลั่นกรององค์ประกอบ วัตถุประสงค์ พันธกิจ และแผนงานของหน่วยวิจัยเพื่อเสนอต่อคณะกรรมการเพื่อพิจารณา </w:t>
      </w:r>
    </w:p>
    <w:p w14:paraId="197DAAAA" w14:textId="4E365FD1" w:rsidR="002E6750" w:rsidRPr="0052796A" w:rsidRDefault="00C00495" w:rsidP="00566A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แบบเสนอขอรับการสนับสนุนและรับรองการจัดตั้งหน่วยวิจัยให้เป็นไปตามแบบที่คณะกรรมการกำหนด</w:t>
      </w:r>
    </w:p>
    <w:p w14:paraId="0508EC51" w14:textId="2BDD6E7E" w:rsidR="00C00495" w:rsidRPr="0052796A" w:rsidRDefault="00C00495" w:rsidP="00C00495">
      <w:pPr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6C71AB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การพิจารณาจัดตั้งหน่วยวิจัยให้พิจารณาตามหลักเกณฑ์ ดังต่อไปนี้ </w:t>
      </w:r>
    </w:p>
    <w:p w14:paraId="425E8783" w14:textId="59CE1581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(๑) หน่วยวิจัยต้อง</w:t>
      </w:r>
      <w:r w:rsidR="00A329B7" w:rsidRPr="0052796A">
        <w:rPr>
          <w:rFonts w:ascii="TH SarabunPSK" w:eastAsia="Angsana New" w:hAnsi="TH SarabunPSK" w:cs="TH SarabunPSK"/>
          <w:sz w:val="32"/>
          <w:szCs w:val="32"/>
          <w:cs/>
        </w:rPr>
        <w:t>จัดทำแ</w:t>
      </w:r>
      <w:r w:rsidR="007D6453" w:rsidRPr="0052796A">
        <w:rPr>
          <w:rFonts w:ascii="TH SarabunPSK" w:eastAsia="Angsana New" w:hAnsi="TH SarabunPSK" w:cs="TH SarabunPSK"/>
          <w:sz w:val="32"/>
          <w:szCs w:val="32"/>
          <w:cs/>
        </w:rPr>
        <w:t>ผนงานวิจัย</w:t>
      </w:r>
      <w:r w:rsidR="00A329B7" w:rsidRPr="0052796A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="007D6453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นวัตกรรม 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>อย่างน้อยสาม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ปี โดยแผนงานดังกล่าวจะต้องมีความสอดคล้องกับชื่อและวัตถุประสงค์ของหน่วยวิจัยและสอดคล้องกับนโยบายและแนวทางการวิจัยของมหาวิทยาลัย และเป็นประโยชน์ต่อความเข้มแข็งด้านวิชาการของประเทศไทย</w:t>
      </w:r>
    </w:p>
    <w:p w14:paraId="7E93B559" w14:textId="72EB8B53" w:rsidR="00F921BC" w:rsidRPr="0052796A" w:rsidRDefault="00652ACA" w:rsidP="00491B34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(๒) </w:t>
      </w:r>
      <w:bookmarkStart w:id="4" w:name="_Hlk79696222"/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หัวหน้าหน่วยวิจัยและสมาชิกต้องมีผลงานดังต่อไปนี้ รวมกันอย่างน้อยสองเรื่อง ในระยะสามปีที่ผ่านมานับจากวันที่ยื่นคำขอจัดตั้ง</w:t>
      </w:r>
      <w:r w:rsidR="007E2179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bookmarkEnd w:id="4"/>
    <w:p w14:paraId="68148FDD" w14:textId="7528F54C" w:rsidR="00652ACA" w:rsidRPr="0052796A" w:rsidRDefault="00566A09" w:rsidP="00652ACA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๒.๑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A329B7" w:rsidRPr="0052796A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ผลงานวิจัยที่ได้รับการตีพิมพ์หรือเผยแพร่ในวารสารวิชาการระดับนานาชาติ ที่ปรากฏอยู่ในฐานข้อมูลสากล ได้แก่ ฐานข้อมูลการจัดอันดับวารสาร </w:t>
      </w:r>
      <w:r w:rsidR="002E6750" w:rsidRPr="0052796A">
        <w:rPr>
          <w:rFonts w:ascii="TH SarabunPSK" w:eastAsia="Angsana New" w:hAnsi="TH SarabunPSK" w:cs="TH SarabunPSK"/>
          <w:sz w:val="32"/>
          <w:szCs w:val="32"/>
        </w:rPr>
        <w:t xml:space="preserve">SJR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proofErr w:type="spellStart"/>
      <w:r w:rsidRPr="0052796A">
        <w:rPr>
          <w:rFonts w:ascii="TH SarabunPSK" w:eastAsia="Angsana New" w:hAnsi="TH SarabunPSK" w:cs="TH SarabunPSK"/>
          <w:sz w:val="32"/>
          <w:szCs w:val="32"/>
        </w:rPr>
        <w:t>SCImago</w:t>
      </w:r>
      <w:proofErr w:type="spellEnd"/>
      <w:r w:rsidRPr="0052796A">
        <w:rPr>
          <w:rFonts w:ascii="TH SarabunPSK" w:eastAsia="Angsana New" w:hAnsi="TH SarabunPSK" w:cs="TH SarabunPSK"/>
          <w:sz w:val="32"/>
          <w:szCs w:val="32"/>
        </w:rPr>
        <w:t xml:space="preserve"> Journal Rank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="00652ACA" w:rsidRPr="0052796A">
        <w:rPr>
          <w:rFonts w:ascii="TH SarabunPSK" w:eastAsia="Angsana New" w:hAnsi="TH SarabunPSK" w:cs="TH SarabunPSK"/>
          <w:sz w:val="32"/>
          <w:szCs w:val="32"/>
        </w:rPr>
        <w:t>www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>.</w:t>
      </w:r>
      <w:proofErr w:type="spellStart"/>
      <w:r w:rsidR="00652ACA" w:rsidRPr="0052796A">
        <w:rPr>
          <w:rFonts w:ascii="TH SarabunPSK" w:eastAsia="Angsana New" w:hAnsi="TH SarabunPSK" w:cs="TH SarabunPSK"/>
          <w:sz w:val="32"/>
          <w:szCs w:val="32"/>
        </w:rPr>
        <w:t>scimagojr</w:t>
      </w:r>
      <w:proofErr w:type="spellEnd"/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652ACA" w:rsidRPr="0052796A">
        <w:rPr>
          <w:rFonts w:ascii="TH SarabunPSK" w:eastAsia="Angsana New" w:hAnsi="TH SarabunPSK" w:cs="TH SarabunPSK"/>
          <w:sz w:val="32"/>
          <w:szCs w:val="32"/>
        </w:rPr>
        <w:t>com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652ACA" w:rsidRPr="0052796A">
        <w:rPr>
          <w:rFonts w:ascii="TH SarabunPSK" w:eastAsia="Angsana New" w:hAnsi="TH SarabunPSK" w:cs="TH SarabunPSK"/>
          <w:sz w:val="32"/>
          <w:szCs w:val="32"/>
        </w:rPr>
        <w:t xml:space="preserve">ISI Web of Science 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652ACA" w:rsidRPr="0052796A">
        <w:rPr>
          <w:rFonts w:ascii="TH SarabunPSK" w:eastAsia="Angsana New" w:hAnsi="TH SarabunPSK" w:cs="TH SarabunPSK"/>
          <w:sz w:val="32"/>
          <w:szCs w:val="32"/>
        </w:rPr>
        <w:t>Science Citation Index Expand, Social Sciences Citation Index, Art and Humanities Citation Index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652ACA" w:rsidRPr="0052796A">
        <w:rPr>
          <w:rFonts w:ascii="TH SarabunPSK" w:eastAsia="Angsana New" w:hAnsi="TH SarabunPSK" w:cs="TH SarabunPSK"/>
          <w:sz w:val="32"/>
          <w:szCs w:val="32"/>
        </w:rPr>
        <w:t xml:space="preserve">Scopus </w:t>
      </w:r>
    </w:p>
    <w:p w14:paraId="77DFF34A" w14:textId="1956BCD2" w:rsidR="00652ACA" w:rsidRPr="0052796A" w:rsidRDefault="00566A09" w:rsidP="00652ACA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๒.๒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เฉพาะกรณีการตั้งหน่วยวิจัยด้านสาขาวิชาสังคมศาสตร์และมนุษยศาสตร์ ต้องมีผลงานวิจัยที่ได้รับการตีพิมพ์หรือเผยแพร่ในวารสารวิชาการระดับนานาชาติ ที่ปรากฏอยู่ในฐานข้อมูลสากล ได้แก่ ฐานข้อมูลการจัดอันดับวารสาร </w:t>
      </w:r>
      <w:r w:rsidR="00652ACA" w:rsidRPr="0052796A">
        <w:rPr>
          <w:rFonts w:ascii="TH SarabunPSK" w:hAnsi="TH SarabunPSK" w:cs="TH SarabunPSK"/>
          <w:sz w:val="32"/>
          <w:szCs w:val="32"/>
        </w:rPr>
        <w:t xml:space="preserve">SJR 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652ACA" w:rsidRPr="0052796A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652ACA" w:rsidRPr="0052796A">
        <w:rPr>
          <w:rFonts w:ascii="TH SarabunPSK" w:hAnsi="TH SarabunPSK" w:cs="TH SarabunPSK"/>
          <w:sz w:val="32"/>
          <w:szCs w:val="32"/>
        </w:rPr>
        <w:t xml:space="preserve"> Journal Rank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52ACA" w:rsidRPr="0052796A">
        <w:rPr>
          <w:rFonts w:ascii="TH SarabunPSK" w:hAnsi="TH SarabunPSK" w:cs="TH SarabunPSK"/>
          <w:sz w:val="32"/>
          <w:szCs w:val="32"/>
        </w:rPr>
        <w:t>www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652ACA" w:rsidRPr="0052796A">
        <w:rPr>
          <w:rFonts w:ascii="TH SarabunPSK" w:hAnsi="TH SarabunPSK" w:cs="TH SarabunPSK"/>
          <w:sz w:val="32"/>
          <w:szCs w:val="32"/>
        </w:rPr>
        <w:t>scimagojr</w:t>
      </w:r>
      <w:proofErr w:type="spellEnd"/>
      <w:r w:rsidR="00652ACA" w:rsidRPr="0052796A">
        <w:rPr>
          <w:rFonts w:ascii="TH SarabunPSK" w:hAnsi="TH SarabunPSK" w:cs="TH SarabunPSK"/>
          <w:sz w:val="32"/>
          <w:szCs w:val="32"/>
          <w:cs/>
        </w:rPr>
        <w:t>.</w:t>
      </w:r>
      <w:r w:rsidR="00652ACA" w:rsidRPr="0052796A">
        <w:rPr>
          <w:rFonts w:ascii="TH SarabunPSK" w:hAnsi="TH SarabunPSK" w:cs="TH SarabunPSK"/>
          <w:sz w:val="32"/>
          <w:szCs w:val="32"/>
        </w:rPr>
        <w:t>com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) หรือฐานข้อมูล </w:t>
      </w:r>
      <w:r w:rsidR="00652ACA" w:rsidRPr="0052796A">
        <w:rPr>
          <w:rFonts w:ascii="TH SarabunPSK" w:hAnsi="TH SarabunPSK" w:cs="TH SarabunPSK"/>
          <w:sz w:val="32"/>
          <w:szCs w:val="32"/>
        </w:rPr>
        <w:t xml:space="preserve">ISI Web of Science 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>(</w:t>
      </w:r>
      <w:r w:rsidR="00652ACA" w:rsidRPr="0052796A">
        <w:rPr>
          <w:rFonts w:ascii="TH SarabunPSK" w:hAnsi="TH SarabunPSK" w:cs="TH SarabunPSK"/>
          <w:sz w:val="32"/>
          <w:szCs w:val="32"/>
        </w:rPr>
        <w:t>Science Citation Index Expand, Social Sciences Citation Index, Art and Humanities Citation Index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) หรือฐานข้อมูล </w:t>
      </w:r>
      <w:r w:rsidR="00652ACA" w:rsidRPr="0052796A">
        <w:rPr>
          <w:rFonts w:ascii="TH SarabunPSK" w:hAnsi="TH SarabunPSK" w:cs="TH SarabunPSK"/>
          <w:sz w:val="32"/>
          <w:szCs w:val="32"/>
        </w:rPr>
        <w:t xml:space="preserve">Scopus 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 หรือที่อยู่ในฐานข้อมูลที่เป็นที่ยอมรับในระดับชาติ จากศูนย์ดัชนีการอ้างอิงวารสารไทย (</w:t>
      </w:r>
      <w:r w:rsidR="00652ACA" w:rsidRPr="0052796A">
        <w:rPr>
          <w:rFonts w:ascii="TH SarabunPSK" w:hAnsi="TH SarabunPSK" w:cs="TH SarabunPSK"/>
          <w:sz w:val="32"/>
          <w:szCs w:val="32"/>
        </w:rPr>
        <w:t>Thai Journal Citation Index Centre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52ACA" w:rsidRPr="0052796A">
        <w:rPr>
          <w:rFonts w:ascii="TH SarabunPSK" w:hAnsi="TH SarabunPSK" w:cs="TH SarabunPSK"/>
          <w:sz w:val="32"/>
          <w:szCs w:val="32"/>
        </w:rPr>
        <w:t>TCI</w:t>
      </w:r>
      <w:r w:rsidR="00652ACA" w:rsidRPr="0052796A">
        <w:rPr>
          <w:rFonts w:ascii="TH SarabunPSK" w:hAnsi="TH SarabunPSK" w:cs="TH SarabunPSK"/>
          <w:sz w:val="32"/>
          <w:szCs w:val="32"/>
          <w:cs/>
        </w:rPr>
        <w:t xml:space="preserve">) กลุ่มที่ </w:t>
      </w:r>
      <w:r w:rsidR="00FF51AD" w:rsidRPr="0052796A">
        <w:rPr>
          <w:rFonts w:ascii="TH SarabunPSK" w:hAnsi="TH SarabunPSK" w:cs="TH SarabunPSK"/>
          <w:sz w:val="32"/>
          <w:szCs w:val="32"/>
          <w:cs/>
        </w:rPr>
        <w:t>๑</w:t>
      </w:r>
    </w:p>
    <w:p w14:paraId="65854E33" w14:textId="6A2500F5" w:rsidR="00652ACA" w:rsidRPr="0052796A" w:rsidRDefault="00566A09" w:rsidP="00652ACA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๒.๓ 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>มีผลงานสิ่งประดิษฐ์หรือผลงานสร้างสรรค์ที่ได้รับการจดสิทธิบัตร อนุสิทธิบัตร หรือได้รับการเผยแพร่และเป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็นที่ยอมรับในวงวิชาการระดับชาติ </w:t>
      </w:r>
      <w:r w:rsidR="00652ACA" w:rsidRPr="0052796A">
        <w:rPr>
          <w:rFonts w:ascii="TH SarabunPSK" w:eastAsia="Angsana New" w:hAnsi="TH SarabunPSK" w:cs="TH SarabunPSK"/>
          <w:sz w:val="32"/>
          <w:szCs w:val="32"/>
          <w:cs/>
        </w:rPr>
        <w:t>หรือระดับนานาชาติ</w:t>
      </w:r>
    </w:p>
    <w:p w14:paraId="28A294E4" w14:textId="0036B929" w:rsidR="00720AF4" w:rsidRPr="0052796A" w:rsidRDefault="00720AF4" w:rsidP="00652ACA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E6A1490" w14:textId="77777777" w:rsidR="00720AF4" w:rsidRPr="0052796A" w:rsidRDefault="00720AF4" w:rsidP="00652ACA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615DF28" w14:textId="478263BE" w:rsidR="00C00495" w:rsidRPr="0052796A" w:rsidRDefault="00C00495" w:rsidP="00C00495">
      <w:pPr>
        <w:spacing w:before="120" w:after="120" w:line="276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ข้อ ๑</w:t>
      </w:r>
      <w:r w:rsidR="00236001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การจัดตั้งหน่วยวิจัยให้ทำเป็นประกาศมหาวิทยาลัยที่ประกอบด้วย</w:t>
      </w:r>
    </w:p>
    <w:p w14:paraId="501ED932" w14:textId="77777777" w:rsidR="00C00495" w:rsidRPr="0052796A" w:rsidRDefault="00C00495" w:rsidP="00C004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ชื่อหน่วยวิจัย</w:t>
      </w:r>
    </w:p>
    <w:p w14:paraId="4A7F40EF" w14:textId="77777777" w:rsidR="00C00495" w:rsidRPr="0052796A" w:rsidRDefault="00C00495" w:rsidP="00C004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วัตถุประสงค์และพันธกิจของหน่วยวิจัย</w:t>
      </w:r>
    </w:p>
    <w:p w14:paraId="0EEAEEA3" w14:textId="77777777" w:rsidR="00C00495" w:rsidRPr="0052796A" w:rsidRDefault="00C00495" w:rsidP="00C004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หัวหน้าหน่วยวิจัยและสมาชิกหน่วยวิจัย</w:t>
      </w:r>
    </w:p>
    <w:p w14:paraId="528BC602" w14:textId="570FB50E" w:rsidR="00D013B4" w:rsidRPr="0052796A" w:rsidRDefault="00D013B4" w:rsidP="00D013B4">
      <w:pPr>
        <w:spacing w:before="120" w:after="120" w:line="276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F27FC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หน่วยวิจัยที่ได้รับอนุมัติจัดตั้งแล้วให้ได้รับเงินสนับสนุนการดำเนินงานตามหลักเกณฑ์</w:t>
      </w:r>
      <w:r w:rsidR="00636FCD" w:rsidRPr="0052796A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และอัตรา ดังต่อไปนี้ </w:t>
      </w:r>
    </w:p>
    <w:p w14:paraId="57381C95" w14:textId="77777777" w:rsidR="00D013B4" w:rsidRPr="0052796A" w:rsidRDefault="00D013B4" w:rsidP="00D013B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(๑) ปีที่หนึ่ง จัดสรรให้เมื่อได้รับการจัดตั้งหน่วยวิจัยและคณะกรรมการให้ความเห็นชอบแผนงานประจำปี จำนวนไม่เกิน ๕๐๐</w:t>
      </w:r>
      <w:r w:rsidRPr="0052796A">
        <w:rPr>
          <w:rFonts w:ascii="TH SarabunPSK" w:eastAsia="Angsana New" w:hAnsi="TH SarabunPSK" w:cs="TH SarabunPSK"/>
          <w:sz w:val="32"/>
          <w:szCs w:val="32"/>
        </w:rPr>
        <w:t>,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๐๐๐ บาท โดยให้แบ่งจ่ายเป็น ๒ งวด และมีกำหนดการจ่าย ดังนี้</w:t>
      </w:r>
    </w:p>
    <w:p w14:paraId="1EAD6283" w14:textId="77777777" w:rsidR="00D013B4" w:rsidRPr="0052796A" w:rsidRDefault="00D013B4" w:rsidP="00D013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4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(๑.๑) งวดที่ ๑  จำนวนร้อยละ ๕๐ ของเงินสนับสนุนการดำเนินงานที่ได้รับอนุมัติ กำหนดจ่ายเมื่อหน่วยวิจัยได้รับการจัดตั้ง  </w:t>
      </w:r>
    </w:p>
    <w:p w14:paraId="7CA90205" w14:textId="77777777" w:rsidR="00D013B4" w:rsidRPr="0052796A" w:rsidRDefault="00D013B4" w:rsidP="00D013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43"/>
        </w:tabs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(๑.๒) งวดที่ ๒  จำนวนร้อยละ ๕๐ ของเงินสนับสนุนการดำเนินงานที่ได้รับอนุมัติ กำหนดจ่ายเมื่อหน่วยวิจัยรายงานผลการดำเนินงานรอบหกเดือน และคณะกรรมการเห็นชอบในความก้าวหน้านั้น</w:t>
      </w:r>
    </w:p>
    <w:p w14:paraId="7ABF7020" w14:textId="446658F8" w:rsidR="00D013B4" w:rsidRPr="0052796A" w:rsidRDefault="00D013B4" w:rsidP="00D013B4">
      <w:pP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(๒) ปีที่สอง</w:t>
      </w:r>
      <w:r w:rsidR="000F27FC" w:rsidRPr="0052796A">
        <w:rPr>
          <w:rFonts w:ascii="TH SarabunPSK" w:eastAsia="Angsana New" w:hAnsi="TH SarabunPSK" w:cs="TH SarabunPSK"/>
          <w:sz w:val="32"/>
          <w:szCs w:val="32"/>
          <w:cs/>
        </w:rPr>
        <w:t>ถึงปีที่ห้า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จัดสรรให้ไม่เกินปีละ ๕๐๐</w:t>
      </w:r>
      <w:r w:rsidRPr="0052796A">
        <w:rPr>
          <w:rFonts w:ascii="TH SarabunPSK" w:eastAsia="Angsana New" w:hAnsi="TH SarabunPSK" w:cs="TH SarabunPSK"/>
          <w:sz w:val="32"/>
          <w:szCs w:val="32"/>
        </w:rPr>
        <w:t>,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๐๐๐ บาท กำหนดจ่ายเมื่อมีผลงานเป็นไปตามแผนงานประจำปีที่คณะกรรมการให้ความเห็นชอบ โดยให้แบ่งจ่ายเป็น ๒ งวด และมีกำหนดการจ่าย ดังนี้</w:t>
      </w:r>
    </w:p>
    <w:p w14:paraId="1D3D74A3" w14:textId="77777777" w:rsidR="00D013B4" w:rsidRPr="0052796A" w:rsidRDefault="00D013B4" w:rsidP="00D013B4">
      <w:pPr>
        <w:pStyle w:val="ListParagraph"/>
        <w:tabs>
          <w:tab w:val="left" w:pos="184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(๒.๑) งวดที่ ๑  จำนวนร้อยละ ๕๐ ของเงินสนับสนุนการดำเนินงานที่ได้รับอนุมัติ กำหนดจ่ายเมื่อหน่วยวิจัยรายงานผลการดำเนินงานของรอบปีที่ผ่านมา และคณะกรรมการเห็นชอบในผลงานและแผนงานของปีถัดไป </w:t>
      </w:r>
    </w:p>
    <w:p w14:paraId="59B0522D" w14:textId="77777777" w:rsidR="00D013B4" w:rsidRPr="0052796A" w:rsidRDefault="00D013B4" w:rsidP="00D013B4">
      <w:pPr>
        <w:pStyle w:val="ListParagraph"/>
        <w:tabs>
          <w:tab w:val="left" w:pos="184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(๒.๒) งวดที่ ๒  จำนวนร้อยละ ๕๐ ของเงินสนับสนุนการดำเนินงานที่ได้รับอนุมัติ กำหนด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จ่ายเมื่อหน่วยวิจัยรายงานผลการดำเนินงานรอบหกเดือน ของรอบปี และคณะกรรมการเห็นชอบในความก้าวหน้านั้น </w:t>
      </w:r>
    </w:p>
    <w:p w14:paraId="5D7C7E16" w14:textId="37574F64" w:rsidR="000F27FC" w:rsidRPr="0052796A" w:rsidRDefault="000F27FC" w:rsidP="000F27FC">
      <w:pP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(๓) 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ปีที่หกเป็นต้นไป จัดสรรให้ร้อยละ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๕๐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ของงบประมาณสนับสนุนจากแหล่งทุนภายนอกที่</w:t>
      </w:r>
      <w:r w:rsidR="00636FCD" w:rsidRPr="0052796A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หน่วยวิจัยได้รับในรอบ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ปีที่ผ่านมา แต่ไม่เกินไม่เกินปีละ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๓๐๐,๐๐๐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บาท กำหนดจ่ายเมื่อมีผลงานเป็นไปตามแผนงานประจำปีที่คณะกรรมการให้ความเห็นชอบ โดยให้แบ่งจ่ายเป็น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งวด และมีกำหนดการจ่าย ดังนี้</w:t>
      </w:r>
    </w:p>
    <w:p w14:paraId="0BFE05E9" w14:textId="092BB35C" w:rsidR="000F27FC" w:rsidRPr="0052796A" w:rsidRDefault="000F27FC" w:rsidP="000F27FC">
      <w:pPr>
        <w:pStyle w:val="ListParagraph"/>
        <w:tabs>
          <w:tab w:val="left" w:pos="184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F720E7" w:rsidRPr="0052796A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.๑) งวดที่ ๑  จำนวนร้อยละ ๕๐ ของเงินสนับสนุนการดำเนินงานที่ได้รับอนุมัติ กำหนดจ่ายเมื่อหน่วยวิจัยรายงานผลการดำเนินงานของรอบปีที่ผ่านมา และคณะกรรมการเห็นชอบในผลงานและแผนงานของปีถัดไป </w:t>
      </w:r>
    </w:p>
    <w:p w14:paraId="2B356F0C" w14:textId="68841F81" w:rsidR="000F27FC" w:rsidRPr="0052796A" w:rsidRDefault="000F27FC" w:rsidP="004102A2">
      <w:pPr>
        <w:pStyle w:val="ListParagraph"/>
        <w:tabs>
          <w:tab w:val="left" w:pos="1843"/>
        </w:tabs>
        <w:spacing w:after="24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F720E7" w:rsidRPr="0052796A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.๒) งวดที่ ๒  จำนวนร้อยละ ๕๐ ของเงินสนับสนุนการดำเนินงานที่ได้รับอนุมัติ กำหนด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จ่ายเมื่อหน่วยวิจัยรายงานผลการดำเนินงานรอบหกเดือน ของรอบปี และคณะกรรมการเห็นชอบในความก้าวหน้านั้น </w:t>
      </w:r>
    </w:p>
    <w:p w14:paraId="1248B991" w14:textId="6A85A233" w:rsidR="006A36DD" w:rsidRPr="0052796A" w:rsidRDefault="006A36DD" w:rsidP="006A36DD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การรายงานผลการดำเนินงานตามข้อ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๑๕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) และ (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หัวหน้าหน่วยวิจัยต้องจัดทำรายงานผลการดำเนินงานประจำปี ส่งให้คณะกรรมการตรวจสอบในทุก ๆปี นับจากวันที่ได้รับจัดตั้งเป็นหน่วยวิจัยแห่งมหาวิทยาลัยธรรมศาสตร์ </w:t>
      </w:r>
    </w:p>
    <w:p w14:paraId="34476B75" w14:textId="0B161E7B" w:rsidR="00F720E7" w:rsidRPr="0052796A" w:rsidRDefault="006A36DD" w:rsidP="006A36DD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ในกรณีที่หัวหน้า</w:t>
      </w:r>
      <w:r w:rsidR="00F12828"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ไม่สามารถส่งรายงานผลการดำเนินงานภายในระยะเวลาที่กำหนดได้ ให้หัวหน้าหน่วยวิจัยชี้แจงเหตุผลความจำเป็นผ่านความเห็นชอบจากคณะกรรมการส่งเสริมงานวิจัย (ชื่อส่วนงาน) หรือคณะกรรมการประจำส่วนงานแล้วแต่กรณี เพื่อเสนอขอขยายเวลาการดำเนินงานต่อคณะกรรมการพิจารณา ก่อนครบกำหนดไม่น้อยกว่าสามสิบวัน</w:t>
      </w:r>
    </w:p>
    <w:p w14:paraId="3C1D5CA0" w14:textId="12CF42EE" w:rsidR="00F51100" w:rsidRPr="0052796A" w:rsidRDefault="00F51100" w:rsidP="004102A2">
      <w:pPr>
        <w:spacing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F720E7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ในการรับเงินสนับสนุน หน่วยวิจัยต้องเปิดบัญชีเพื่อรับเงินโอนสนับสนุนการดำเนินงานของหน่วยวิจัยกับธนาคารพาณิชย์ที่กองคลังกำหนดในชื่อหน่วยวิจัย </w:t>
      </w:r>
    </w:p>
    <w:p w14:paraId="4D772EE1" w14:textId="77777777" w:rsidR="00F51100" w:rsidRPr="0052796A" w:rsidRDefault="00F51100" w:rsidP="00F51100">
      <w:pPr>
        <w:spacing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เงื่อนไขการเบิกจ่ายเงินตามวรรคหนึ่ง ให้หัวหน้าหน่วยวิจัยเป็นผู้ลงนามเบิกเงิน</w:t>
      </w:r>
    </w:p>
    <w:p w14:paraId="704E55E3" w14:textId="1B7FD9B2" w:rsidR="00C00495" w:rsidRPr="0052796A" w:rsidRDefault="00C00495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F720E7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เงินสนับสนุนตามข้อ ๑</w:t>
      </w:r>
      <w:r w:rsidR="00285713" w:rsidRPr="0052796A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ให้หน่วยวิจัยใช้จ่ายเพื่อการดำเนินงานตามวัตถุประสงค์ของ</w:t>
      </w:r>
      <w:r w:rsidR="005D0F5D" w:rsidRPr="0052796A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A17772"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ทั้งนี้ให้มีรายการค่าใช้จ่าย ดังต่อไปนี้</w:t>
      </w:r>
    </w:p>
    <w:p w14:paraId="0841D1BD" w14:textId="77777777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(๑) ค่าจ้างผู้ช่วยวิจัย เจ้าหน้าที่ธุรการ นักศึกษาเพื่อช่วยวิจัย </w:t>
      </w:r>
    </w:p>
    <w:p w14:paraId="45AC5C80" w14:textId="1D519B01" w:rsidR="004102A2" w:rsidRPr="0052796A" w:rsidRDefault="00C00495" w:rsidP="004102A2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(๒) ค่าตอบแทนผู้วิเคราะห์แปลผล ผู้แปล/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Edit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บทความวิจัย</w:t>
      </w:r>
      <w:r w:rsidR="004102A2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A36DD" w:rsidRPr="0052796A">
        <w:rPr>
          <w:rFonts w:ascii="TH SarabunPSK" w:eastAsia="Angsana New" w:hAnsi="TH SarabunPSK" w:cs="TH SarabunPSK"/>
          <w:sz w:val="32"/>
          <w:szCs w:val="32"/>
          <w:cs/>
        </w:rPr>
        <w:t>โดยหากบทความนั้นได้รับทุนสนับสนุนการแปลบทความวิจัยและบทความทางวิชาการจากกองทุนวิจัยแล้ว จะไม่สามารถเบิกจ่ายงบประมาณของหน่วยวิจัยในส่วนนี้ได้</w:t>
      </w:r>
    </w:p>
    <w:p w14:paraId="148EF818" w14:textId="77777777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(๓) วัสดุสำนักงาน และวัสดุวิทยาศาสตร์</w:t>
      </w:r>
    </w:p>
    <w:p w14:paraId="3C3F0956" w14:textId="1D878F55" w:rsidR="004102A2" w:rsidRPr="0052796A" w:rsidRDefault="00C00495" w:rsidP="004102A2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(๔) ค่าครุภัณฑ์ และ ค่าบำรุงรักษาครุภัณฑ์ </w:t>
      </w:r>
    </w:p>
    <w:p w14:paraId="1495245B" w14:textId="77777777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(๕) ค่าปรับปรุงสถานที่</w:t>
      </w:r>
    </w:p>
    <w:p w14:paraId="38A07A92" w14:textId="77777777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5" w:name="_Hlk79696951"/>
      <w:r w:rsidRPr="0052796A">
        <w:rPr>
          <w:rFonts w:ascii="TH SarabunPSK" w:eastAsia="Angsana New" w:hAnsi="TH SarabunPSK" w:cs="TH SarabunPSK"/>
          <w:sz w:val="32"/>
          <w:szCs w:val="32"/>
          <w:cs/>
        </w:rPr>
        <w:t>(๖) ค่าใช้จ่ายในการตีพิมพ์ผลงานในวารสารวิชาการ</w:t>
      </w:r>
    </w:p>
    <w:bookmarkEnd w:id="5"/>
    <w:p w14:paraId="7F8AFFC3" w14:textId="54A21999" w:rsidR="00C00495" w:rsidRPr="0052796A" w:rsidRDefault="00C00495" w:rsidP="00C00495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(๗) ค่าใช้สอยอื่น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ๆ</w:t>
      </w:r>
    </w:p>
    <w:p w14:paraId="1282DC0C" w14:textId="373E5DE2" w:rsidR="00C00495" w:rsidRPr="0052796A" w:rsidRDefault="00C00495" w:rsidP="00C00495">
      <w:pPr>
        <w:spacing w:before="120"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C7F81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การใช้จ่ายเงินสนับสนุนการดำเนินงานของหน่วยวิจัย ตามข้อ </w:t>
      </w:r>
      <w:r w:rsidR="00720AF4" w:rsidRPr="0052796A">
        <w:rPr>
          <w:rFonts w:ascii="TH SarabunPSK" w:eastAsia="Angsana New" w:hAnsi="TH SarabunPSK" w:cs="TH SarabunPSK"/>
          <w:sz w:val="32"/>
          <w:szCs w:val="32"/>
          <w:cs/>
        </w:rPr>
        <w:t>๑๗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วงเงินค่าใช้จ่ายแต่ละรายการให้เป็นไปตามที่คณะกรรมการกำหนด และหัวหน้าหน่วยวิจัยจะต้องดำเนินการตามระเบียบและหลักเกณฑ์การใช้จ่ายเงินที่มหาวิทยาลัยกำหนด </w:t>
      </w:r>
    </w:p>
    <w:p w14:paraId="414063BE" w14:textId="401170D1" w:rsidR="002E6750" w:rsidRPr="0052796A" w:rsidRDefault="002E6750" w:rsidP="002E6750">
      <w:pPr>
        <w:spacing w:before="120"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C7F81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๙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การตรวจสอบการใช้เงินสนับสนุนการดำเนินงานของหน่วยวิจัย มีดังต่อไปนี้</w:t>
      </w:r>
    </w:p>
    <w:p w14:paraId="5E3F5061" w14:textId="77777777" w:rsidR="002E6750" w:rsidRPr="0052796A" w:rsidRDefault="002E6750" w:rsidP="002E675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40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หัวหน้าหน่วยวิจัยจะต้องจัดทำบัญชีการรับจ่ายเงินของหน่วยวิจัย และต้องเก็บหลักฐานการใช้จ่ายเงินสนับสนุนการดำเนินงานของหน่วยวิจัยทุกรายการเพื่อการตรวจสอบ</w:t>
      </w:r>
    </w:p>
    <w:p w14:paraId="3DFB89B5" w14:textId="23C9CA98" w:rsidR="002E6750" w:rsidRPr="0052796A" w:rsidRDefault="002E6750" w:rsidP="002E675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40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หัวหน้าหน่วยวิจัยจะต้องจัดส่งรายงานการใช้จ่ายเงินสนับสนุนกา</w:t>
      </w:r>
      <w:r w:rsidR="00566A09" w:rsidRPr="0052796A">
        <w:rPr>
          <w:rFonts w:ascii="TH SarabunPSK" w:eastAsia="Angsana New" w:hAnsi="TH SarabunPSK" w:cs="TH SarabunPSK"/>
          <w:sz w:val="32"/>
          <w:szCs w:val="32"/>
          <w:cs/>
        </w:rPr>
        <w:t>รดำเนินงานของหน่วยวิจัย ภายในสามสิบ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วันนับจากวันที่สิ้นสุดแผนงานประจำปี ให้กองบริหารการวิจัยเพื่อนำเสนอคณะกรรมการเพื่อทราบด้วย</w:t>
      </w:r>
    </w:p>
    <w:p w14:paraId="2B80B84D" w14:textId="4631CE1F" w:rsidR="002E6750" w:rsidRPr="0052796A" w:rsidRDefault="007F75E4" w:rsidP="00566A09">
      <w:pPr>
        <w:tabs>
          <w:tab w:val="left" w:pos="1134"/>
          <w:tab w:val="left" w:pos="1276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0C7F81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๒๐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977BD" w:rsidRPr="0052796A">
        <w:rPr>
          <w:rFonts w:ascii="TH SarabunPSK" w:eastAsia="Angsana New" w:hAnsi="TH SarabunPSK" w:cs="TH SarabunPSK"/>
          <w:sz w:val="32"/>
          <w:szCs w:val="32"/>
          <w:cs/>
        </w:rPr>
        <w:t>กรณีที่หน่วยวิจัยมีการเปลี่ยนแปลงการดำเนินงานของหน่วยวิจัย และหรือกรณีที่หน่วยวิจัยมีการเพิ่มหรือถอนสมาชิกในหน่วยวิจัย ต้องได้รับอนุมัติจากคณะกรรมการก่อน โดยให้หัวหน้าหน่วยวิจัยจัดทำคำขอเปลี่ยนแปลงเสนอต่อคณะกรรมการส่งเสริมงานวิจัย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p w14:paraId="2B9DF815" w14:textId="09B5D070" w:rsidR="000C7F81" w:rsidRPr="0052796A" w:rsidRDefault="000C7F81" w:rsidP="001D5E72">
      <w:pPr>
        <w:spacing w:before="120" w:after="120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๒๑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D5E72" w:rsidRPr="0052796A">
        <w:rPr>
          <w:rFonts w:ascii="TH SarabunPSK" w:eastAsia="Angsana New" w:hAnsi="TH SarabunPSK" w:cs="TH SarabunPSK"/>
          <w:sz w:val="32"/>
          <w:szCs w:val="32"/>
          <w:cs/>
        </w:rPr>
        <w:t>การประเมินผลการดำเนินงานของหน่วยวิจัย ให้หน่วยวิจัยต้องมีผลงานวิจัย ดังต่อไปนี้</w:t>
      </w:r>
    </w:p>
    <w:p w14:paraId="6F94D9D8" w14:textId="55471302" w:rsidR="00DC680C" w:rsidRPr="0052796A" w:rsidRDefault="000C7F81" w:rsidP="0044776C">
      <w:pPr>
        <w:numPr>
          <w:ilvl w:val="1"/>
          <w:numId w:val="15"/>
        </w:numPr>
        <w:tabs>
          <w:tab w:val="left" w:pos="1134"/>
          <w:tab w:val="left" w:pos="1701"/>
        </w:tabs>
        <w:spacing w:before="120" w:after="120"/>
        <w:ind w:left="0" w:firstLine="709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ผลงานวิจัยที่ได้รับการตีพิมพ์หรือเผยแพร่ในวารสารวิชาการระดับนานาชาติ ที่ปรากฏอยู่ในฐานข้อมูลสากล ได้แก่ ฐานข้อมูลการจัดอันดับวารสาร 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SJR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proofErr w:type="spellStart"/>
      <w:r w:rsidRPr="0052796A">
        <w:rPr>
          <w:rFonts w:ascii="TH SarabunPSK" w:eastAsia="Angsana New" w:hAnsi="TH SarabunPSK" w:cs="TH SarabunPSK"/>
          <w:sz w:val="32"/>
          <w:szCs w:val="32"/>
        </w:rPr>
        <w:t>SCImago</w:t>
      </w:r>
      <w:proofErr w:type="spellEnd"/>
      <w:r w:rsidRPr="0052796A">
        <w:rPr>
          <w:rFonts w:ascii="TH SarabunPSK" w:eastAsia="Angsana New" w:hAnsi="TH SarabunPSK" w:cs="TH SarabunPSK"/>
          <w:sz w:val="32"/>
          <w:szCs w:val="32"/>
        </w:rPr>
        <w:t xml:space="preserve"> Journal Rank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Pr="0052796A">
        <w:rPr>
          <w:rFonts w:ascii="TH SarabunPSK" w:eastAsia="Angsana New" w:hAnsi="TH SarabunPSK" w:cs="TH SarabunPSK"/>
          <w:sz w:val="32"/>
          <w:szCs w:val="32"/>
        </w:rPr>
        <w:t>www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.</w:t>
      </w:r>
      <w:proofErr w:type="spellStart"/>
      <w:r w:rsidRPr="0052796A">
        <w:rPr>
          <w:rFonts w:ascii="TH SarabunPSK" w:eastAsia="Angsana New" w:hAnsi="TH SarabunPSK" w:cs="TH SarabunPSK"/>
          <w:sz w:val="32"/>
          <w:szCs w:val="32"/>
        </w:rPr>
        <w:t>scimagojr</w:t>
      </w:r>
      <w:proofErr w:type="spellEnd"/>
      <w:r w:rsidRPr="0052796A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52796A">
        <w:rPr>
          <w:rFonts w:ascii="TH SarabunPSK" w:eastAsia="Angsana New" w:hAnsi="TH SarabunPSK" w:cs="TH SarabunPSK"/>
          <w:sz w:val="32"/>
          <w:szCs w:val="32"/>
        </w:rPr>
        <w:t>com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ISI Web of Science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52796A">
        <w:rPr>
          <w:rFonts w:ascii="TH SarabunPSK" w:eastAsia="Angsana New" w:hAnsi="TH SarabunPSK" w:cs="TH SarabunPSK"/>
          <w:sz w:val="32"/>
          <w:szCs w:val="32"/>
        </w:rPr>
        <w:t>Science Citation Index Expand, Social Sciences Citation Index, Art and Humanities Citation Index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Scopus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อย่างน้อย</w:t>
      </w:r>
      <w:r w:rsidR="00906AEE" w:rsidRPr="0052796A">
        <w:rPr>
          <w:rFonts w:ascii="TH SarabunPSK" w:eastAsia="Angsana New" w:hAnsi="TH SarabunPSK" w:cs="TH SarabunPSK"/>
          <w:sz w:val="32"/>
          <w:szCs w:val="32"/>
          <w:cs/>
        </w:rPr>
        <w:t>ปีละ</w:t>
      </w:r>
      <w:r w:rsidR="00DC680C" w:rsidRPr="0052796A">
        <w:rPr>
          <w:rFonts w:ascii="TH SarabunPSK" w:eastAsia="Angsana New" w:hAnsi="TH SarabunPSK" w:cs="TH SarabunPSK"/>
          <w:sz w:val="32"/>
          <w:szCs w:val="32"/>
          <w:cs/>
        </w:rPr>
        <w:t>สองเรื่อง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โดยต้องอยู่ใน </w:t>
      </w:r>
      <w:r w:rsidRPr="0052796A">
        <w:rPr>
          <w:rFonts w:ascii="TH SarabunPSK" w:eastAsia="Angsana New" w:hAnsi="TH SarabunPSK" w:cs="TH SarabunPSK"/>
          <w:sz w:val="32"/>
          <w:szCs w:val="32"/>
        </w:rPr>
        <w:t xml:space="preserve">Q2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อย่างน้อย</w:t>
      </w:r>
      <w:r w:rsidR="00F4237B" w:rsidRPr="0052796A">
        <w:rPr>
          <w:rFonts w:ascii="TH SarabunPSK" w:eastAsia="Angsana New" w:hAnsi="TH SarabunPSK" w:cs="TH SarabunPSK"/>
          <w:sz w:val="32"/>
          <w:szCs w:val="32"/>
          <w:cs/>
        </w:rPr>
        <w:t>หนึ่ง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</w:t>
      </w:r>
      <w:r w:rsidR="000177AF" w:rsidRPr="0052796A">
        <w:rPr>
          <w:rFonts w:ascii="TH SarabunPSK" w:eastAsia="Angsana New" w:hAnsi="TH SarabunPSK" w:cs="TH SarabunPSK"/>
          <w:sz w:val="32"/>
          <w:szCs w:val="32"/>
          <w:cs/>
        </w:rPr>
        <w:t>และ</w:t>
      </w:r>
    </w:p>
    <w:p w14:paraId="418BCCF0" w14:textId="6E8A8748" w:rsidR="000C7F81" w:rsidRPr="0052796A" w:rsidRDefault="00CD5D01" w:rsidP="00E51397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701"/>
        </w:tabs>
        <w:spacing w:before="120"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หน่วยวิจัยต้องมีหลักฐานการยื่นข้อเสนอโครงการที่มีหัวข้อการวิจัยเกี่ยวกับชื่อของหน่วยวิจัย เพื่อขอรับทุนวิจัยจากแหล่งทุนวิจัยภายนอก ในรอบหนึ่งปีที่ผ่านมา อย่างน้อยปีละหนึ่งเรื่อง</w:t>
      </w:r>
    </w:p>
    <w:p w14:paraId="6452EDF0" w14:textId="3D0F8972" w:rsidR="00C00495" w:rsidRPr="0052796A" w:rsidRDefault="002D6606" w:rsidP="00C00495">
      <w:pPr>
        <w:tabs>
          <w:tab w:val="left" w:pos="1134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285713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="00A41ED3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="00C00495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คณะกรรมการจะงดให้เงินสนับสนุนการดำเนินงานของหน่วยวิจัย เมื่อหน่วยวิจัย</w:t>
      </w:r>
      <w:r w:rsidR="00CD0BC8" w:rsidRPr="0052796A">
        <w:rPr>
          <w:rFonts w:ascii="TH SarabunPSK" w:eastAsia="Angsana New" w:hAnsi="TH SarabunPSK" w:cs="TH SarabunPSK"/>
          <w:sz w:val="32"/>
          <w:szCs w:val="32"/>
          <w:cs/>
        </w:rPr>
        <w:t>ไม่ดำเนินการ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ดังต่อไปนี้</w:t>
      </w:r>
    </w:p>
    <w:p w14:paraId="762A7A77" w14:textId="77777777" w:rsidR="00A86C5E" w:rsidRPr="0052796A" w:rsidRDefault="00C00495" w:rsidP="00C00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ไม่</w:t>
      </w:r>
      <w:r w:rsidR="00BA4181" w:rsidRPr="0052796A">
        <w:rPr>
          <w:rFonts w:ascii="TH SarabunPSK" w:eastAsia="Angsana New" w:hAnsi="TH SarabunPSK" w:cs="TH SarabunPSK"/>
          <w:sz w:val="32"/>
          <w:szCs w:val="32"/>
          <w:cs/>
        </w:rPr>
        <w:t>จัดส่ง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รายงานผลการดำเนินงาน</w:t>
      </w:r>
      <w:r w:rsidR="00BA4181" w:rsidRPr="0052796A">
        <w:rPr>
          <w:rFonts w:ascii="TH SarabunPSK" w:eastAsia="Angsana New" w:hAnsi="TH SarabunPSK" w:cs="TH SarabunPSK"/>
          <w:sz w:val="32"/>
          <w:szCs w:val="32"/>
          <w:cs/>
        </w:rPr>
        <w:t>ประจำปี</w:t>
      </w:r>
    </w:p>
    <w:p w14:paraId="5C7EF065" w14:textId="7CED98D1" w:rsidR="00C00495" w:rsidRPr="0052796A" w:rsidRDefault="00A86C5E" w:rsidP="00A86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6" w:name="_Hlk79697647"/>
      <w:r w:rsidRPr="0052796A">
        <w:rPr>
          <w:rFonts w:ascii="TH SarabunPSK" w:eastAsia="Angsana New" w:hAnsi="TH SarabunPSK" w:cs="TH SarabunPSK"/>
          <w:sz w:val="32"/>
          <w:szCs w:val="32"/>
          <w:cs/>
        </w:rPr>
        <w:t>ไม่จัดส่งรายงานการใช้จ่ายเงินตามข้อ ๑๙ (๒)</w:t>
      </w:r>
      <w:bookmarkEnd w:id="6"/>
    </w:p>
    <w:p w14:paraId="0CD9353A" w14:textId="77777777" w:rsidR="00C00495" w:rsidRPr="0052796A" w:rsidRDefault="001E5D3D" w:rsidP="00C00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ไม่จัดทำแผนงานวิจัยและ</w:t>
      </w:r>
      <w:r w:rsidR="00C00495" w:rsidRPr="0052796A">
        <w:rPr>
          <w:rFonts w:ascii="TH SarabunPSK" w:eastAsia="Angsana New" w:hAnsi="TH SarabunPSK" w:cs="TH SarabunPSK"/>
          <w:sz w:val="32"/>
          <w:szCs w:val="32"/>
          <w:cs/>
        </w:rPr>
        <w:t>นวัตกรรม เสนอต่อคณะกรรมการเพื่อให้ความเห็นชอบในการดำเนินงานของหน่วยวิจัยปีต่อไป</w:t>
      </w:r>
    </w:p>
    <w:p w14:paraId="03DBA015" w14:textId="182B9985" w:rsidR="00C00495" w:rsidRPr="0052796A" w:rsidRDefault="00C00495" w:rsidP="00C00495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A41ED3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ให้หน่วยวิจัยยุบเลิกหน่วยวิจัยด้วยเหตุดังต่อไปนี้</w:t>
      </w:r>
    </w:p>
    <w:p w14:paraId="1B98E6F9" w14:textId="7E7A125B" w:rsidR="00BA4181" w:rsidRPr="0052796A" w:rsidRDefault="00C00495" w:rsidP="00BA4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หัวหน้าหน่วยวิจัยพ้นสภาพการเป็นผู้ปฏิบัติงานในมหาวิทยาลัย และสมาชิกของหน่วยวิจัย</w:t>
      </w:r>
      <w:r w:rsidRPr="0052796A">
        <w:rPr>
          <w:rFonts w:ascii="TH SarabunPSK" w:eastAsia="Angsana New" w:hAnsi="TH SarabunPSK" w:cs="TH SarabunPSK"/>
          <w:sz w:val="32"/>
          <w:szCs w:val="32"/>
        </w:rPr>
        <w:br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ไม่สามารถหาผู้มีคุณสมบัติมาเป็นหัวหน้าหน่วยวิจัยได้</w:t>
      </w:r>
      <w:r w:rsidR="00B96DE5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ภายในระยะเวลาเก้าสิบ</w:t>
      </w:r>
      <w:r w:rsidR="00CD0BC8" w:rsidRPr="0052796A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14:paraId="53E1B1C7" w14:textId="135B6E2A" w:rsidR="00BA4181" w:rsidRPr="0052796A" w:rsidRDefault="00BA4181" w:rsidP="00BA4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หน่วยวิจัยมีผลงานไม่เป็นไปตาม ข้อ </w:t>
      </w:r>
      <w:r w:rsidR="00285713" w:rsidRPr="0052796A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A41ED3" w:rsidRPr="0052796A">
        <w:rPr>
          <w:rFonts w:ascii="TH SarabunPSK" w:eastAsia="Angsana New" w:hAnsi="TH SarabunPSK" w:cs="TH SarabunPSK"/>
          <w:sz w:val="32"/>
          <w:szCs w:val="32"/>
          <w:cs/>
        </w:rPr>
        <w:t>๑</w:t>
      </w:r>
    </w:p>
    <w:p w14:paraId="146DF889" w14:textId="77777777" w:rsidR="00C00495" w:rsidRPr="0052796A" w:rsidRDefault="00C00495" w:rsidP="0077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 w:rsidR="00BA4181" w:rsidRPr="0052796A">
        <w:rPr>
          <w:rFonts w:ascii="TH SarabunPSK" w:eastAsia="Angsana New" w:hAnsi="TH SarabunPSK" w:cs="TH SarabunPSK"/>
          <w:sz w:val="32"/>
          <w:szCs w:val="32"/>
          <w:cs/>
        </w:rPr>
        <w:t>พิจารณา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สั่งยุบเลิกหน่วยวิจัย</w:t>
      </w:r>
    </w:p>
    <w:p w14:paraId="59E4600F" w14:textId="49D142DE" w:rsidR="00772B6B" w:rsidRPr="0052796A" w:rsidRDefault="00772B6B" w:rsidP="00772B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A41ED3"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52796A">
        <w:rPr>
          <w:rFonts w:ascii="TH SarabunPSK" w:eastAsia="Angsana New" w:hAnsi="TH SarabunPSK" w:cs="TH SarabunPSK"/>
          <w:sz w:val="32"/>
          <w:szCs w:val="32"/>
        </w:rPr>
        <w:tab/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>เมื่อหน่วยวิจัยถูกยุบเลิกให้หัวหน้าหน่วยวิจัยดำเนินการดังต่อไปนี้</w:t>
      </w:r>
      <w:r w:rsidR="00B96DE5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ภายในสามสิบ</w:t>
      </w:r>
      <w:r w:rsidR="009C6FF3" w:rsidRPr="0052796A">
        <w:rPr>
          <w:rFonts w:ascii="TH SarabunPSK" w:eastAsia="Angsana New" w:hAnsi="TH SarabunPSK" w:cs="TH SarabunPSK"/>
          <w:sz w:val="32"/>
          <w:szCs w:val="32"/>
          <w:cs/>
        </w:rPr>
        <w:t>วัน นับจากวันที่ถูกยุบเลิกหน่วยวิจัย</w:t>
      </w:r>
      <w:r w:rsidR="00807E63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945F372" w14:textId="77777777" w:rsidR="00F139FA" w:rsidRPr="0052796A" w:rsidRDefault="00772B6B" w:rsidP="00F139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นำส่งคืนเงินเหลือจ่ายที่ได้รับไปคืนให้แก่กองทุนวิจัยมหาวิทยาลัย </w:t>
      </w:r>
      <w:r w:rsidR="00B70FB0" w:rsidRPr="0052796A">
        <w:rPr>
          <w:rFonts w:ascii="TH SarabunPSK" w:eastAsia="Angsana New" w:hAnsi="TH SarabunPSK" w:cs="TH SarabunPSK"/>
          <w:sz w:val="32"/>
          <w:szCs w:val="32"/>
          <w:cs/>
        </w:rPr>
        <w:t>พร้อมส่งสำเนาใบเสร็จรับเงิน</w:t>
      </w:r>
      <w:r w:rsidR="00807E63" w:rsidRPr="0052796A">
        <w:rPr>
          <w:rFonts w:ascii="TH SarabunPSK" w:eastAsia="Angsana New" w:hAnsi="TH SarabunPSK" w:cs="TH SarabunPSK"/>
          <w:sz w:val="32"/>
          <w:szCs w:val="32"/>
          <w:cs/>
        </w:rPr>
        <w:t>ให้กองบริหารการวิจัย</w:t>
      </w:r>
      <w:r w:rsidR="00B70FB0"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B9927A4" w14:textId="77777777" w:rsidR="002E6750" w:rsidRPr="0052796A" w:rsidRDefault="00F139FA" w:rsidP="00F139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จัดส่งรายงานการใช้จ่ายเงินสนับสนุนการดำเนินงานของหน่วยวิจัย พร้อมสมุดบัญชีที่ปิด </w:t>
      </w:r>
    </w:p>
    <w:p w14:paraId="3D92A681" w14:textId="77777777" w:rsidR="00F139FA" w:rsidRPr="0052796A" w:rsidRDefault="00807E63" w:rsidP="002E675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ให้กองบริหารการวิจัย</w:t>
      </w:r>
    </w:p>
    <w:p w14:paraId="3E0A7A4E" w14:textId="77777777" w:rsidR="00807E63" w:rsidRPr="0052796A" w:rsidRDefault="00B7059F" w:rsidP="00807E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807E63" w:rsidRPr="0052796A">
        <w:rPr>
          <w:rFonts w:ascii="TH SarabunPSK" w:eastAsia="Angsana New" w:hAnsi="TH SarabunPSK" w:cs="TH SarabunPSK"/>
          <w:sz w:val="32"/>
          <w:szCs w:val="32"/>
          <w:cs/>
        </w:rPr>
        <w:t>เสนอให้มหาวิทยาลัยทราบ</w:t>
      </w:r>
    </w:p>
    <w:p w14:paraId="3302DB34" w14:textId="77777777" w:rsidR="00772B6B" w:rsidRPr="0052796A" w:rsidRDefault="00772B6B" w:rsidP="00807E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ในกรณีที่หน่วยวิจัยมีการจัดซื้อครุภัณฑ์ ให้หัวหน้าหน่วยวิจัยจัดทำบัญชีครุภัณฑ์และส่งมอบครุภัณฑ์นั้นให้เป็นครุภัณฑ์ของส่วนงานต่อไป</w:t>
      </w:r>
    </w:p>
    <w:p w14:paraId="0FA01DB4" w14:textId="4033918B" w:rsidR="00C00495" w:rsidRPr="0052796A" w:rsidRDefault="00B91398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796A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A41ED3" w:rsidRPr="0052796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F3E35" w:rsidRPr="0052796A">
        <w:rPr>
          <w:rFonts w:ascii="TH SarabunPSK" w:hAnsi="TH SarabunPSK" w:cs="TH SarabunPSK"/>
          <w:sz w:val="32"/>
          <w:szCs w:val="32"/>
          <w:cs/>
        </w:rPr>
        <w:t xml:space="preserve">  หัวหน้าหน่วยวิจัยและสมาชิกที่ถูกยุบเลิกในข้อ ๒</w:t>
      </w:r>
      <w:r w:rsidR="00A41ED3" w:rsidRPr="0052796A">
        <w:rPr>
          <w:rFonts w:ascii="TH SarabunPSK" w:hAnsi="TH SarabunPSK" w:cs="TH SarabunPSK"/>
          <w:sz w:val="32"/>
          <w:szCs w:val="32"/>
          <w:cs/>
        </w:rPr>
        <w:t>๓</w:t>
      </w:r>
      <w:r w:rsidR="000F3E35" w:rsidRPr="0052796A">
        <w:rPr>
          <w:rFonts w:ascii="TH SarabunPSK" w:hAnsi="TH SarabunPSK" w:cs="TH SarabunPSK"/>
          <w:sz w:val="32"/>
          <w:szCs w:val="32"/>
          <w:cs/>
        </w:rPr>
        <w:t xml:space="preserve"> จะไม่สามารถขอจัดตั้งหรือเข้าเป็นสมาชิกหน่</w:t>
      </w:r>
      <w:r w:rsidR="00B96DE5" w:rsidRPr="0052796A">
        <w:rPr>
          <w:rFonts w:ascii="TH SarabunPSK" w:hAnsi="TH SarabunPSK" w:cs="TH SarabunPSK"/>
          <w:sz w:val="32"/>
          <w:szCs w:val="32"/>
          <w:cs/>
        </w:rPr>
        <w:t>วยวิจัยอื่นใดอีกได้ในระยะเวลาสาม</w:t>
      </w:r>
      <w:r w:rsidR="000F3E35" w:rsidRPr="0052796A">
        <w:rPr>
          <w:rFonts w:ascii="TH SarabunPSK" w:hAnsi="TH SarabunPSK" w:cs="TH SarabunPSK"/>
          <w:sz w:val="32"/>
          <w:szCs w:val="32"/>
          <w:cs/>
        </w:rPr>
        <w:t>ปี นับจากวันที่หน่วยวิจัยถูกยุบเลิก</w:t>
      </w:r>
    </w:p>
    <w:p w14:paraId="15634DC7" w14:textId="1E586437" w:rsidR="00A41ED3" w:rsidRPr="0052796A" w:rsidRDefault="00A41ED3" w:rsidP="00C0049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7" w:name="_Hlk79697997"/>
      <w:r w:rsidRPr="0052796A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Pr="0052796A">
        <w:rPr>
          <w:rFonts w:ascii="TH SarabunPSK" w:hAnsi="TH SarabunPSK" w:cs="TH SarabunPSK"/>
          <w:sz w:val="32"/>
          <w:szCs w:val="32"/>
          <w:cs/>
        </w:rPr>
        <w:t xml:space="preserve"> การตีความวินิจฉัยตามประกาศฉบับนี้ให้เป็นอำนาจของรองอธิการบดีที่รับผิดชอบด้าน</w:t>
      </w:r>
      <w:r w:rsidR="00636FCD" w:rsidRPr="0052796A">
        <w:rPr>
          <w:rFonts w:ascii="TH SarabunPSK" w:hAnsi="TH SarabunPSK" w:cs="TH SarabunPSK"/>
          <w:sz w:val="32"/>
          <w:szCs w:val="32"/>
          <w:cs/>
        </w:rPr>
        <w:br/>
      </w:r>
      <w:r w:rsidRPr="0052796A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7C39A31D" w14:textId="400950B2" w:rsidR="00A86C5E" w:rsidRPr="0052796A" w:rsidRDefault="00A86C5E" w:rsidP="006F6FDA">
      <w:pPr>
        <w:spacing w:before="120"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bookmarkStart w:id="8" w:name="_GoBack"/>
      <w:bookmarkEnd w:id="7"/>
      <w:bookmarkEnd w:id="8"/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บทเฉพาะกาล</w:t>
      </w:r>
    </w:p>
    <w:p w14:paraId="4A338DDD" w14:textId="37CE27EF" w:rsidR="00A86C5E" w:rsidRPr="0052796A" w:rsidRDefault="00A86C5E" w:rsidP="00A86C5E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๒๗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  ให้หน่วยวิจัยที่จัดตั้งขึ้นก</w:t>
      </w:r>
      <w:r w:rsidR="00906838">
        <w:rPr>
          <w:rFonts w:ascii="TH SarabunPSK" w:eastAsia="Angsana New" w:hAnsi="TH SarabunPSK" w:cs="TH SarabunPSK"/>
          <w:sz w:val="32"/>
          <w:szCs w:val="32"/>
          <w:cs/>
        </w:rPr>
        <w:t>่อนวันที่ประกาศนี้</w:t>
      </w:r>
      <w:r w:rsidR="0090683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06838">
        <w:rPr>
          <w:rFonts w:ascii="TH SarabunPSK" w:eastAsia="Angsana New" w:hAnsi="TH SarabunPSK" w:cs="TH SarabunPSK"/>
          <w:sz w:val="32"/>
          <w:szCs w:val="32"/>
          <w:cs/>
        </w:rPr>
        <w:t>มีผลใช้บังคับ</w:t>
      </w: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ดำเนินการให้เป็นไปตามประกาศนี้  </w:t>
      </w:r>
    </w:p>
    <w:p w14:paraId="5E52E4DB" w14:textId="77777777" w:rsidR="00A86C5E" w:rsidRPr="0052796A" w:rsidRDefault="00A86C5E" w:rsidP="00C00495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2AC1AE7" w14:textId="73629794" w:rsidR="00B96DE5" w:rsidRPr="00906838" w:rsidRDefault="00B96DE5" w:rsidP="00C00495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B759DD7" w14:textId="754787C8" w:rsidR="00C00495" w:rsidRPr="0052796A" w:rsidRDefault="00C00495" w:rsidP="00C00495">
      <w:pPr>
        <w:pStyle w:val="Heading5"/>
        <w:spacing w:after="120"/>
        <w:ind w:left="2160" w:firstLine="0"/>
        <w:rPr>
          <w:rFonts w:ascii="TH SarabunPSK" w:eastAsia="Angsana New" w:hAnsi="TH SarabunPSK" w:cs="TH SarabunPSK"/>
        </w:rPr>
      </w:pPr>
      <w:bookmarkStart w:id="9" w:name="_Hlk79698096"/>
      <w:r w:rsidRPr="0052796A">
        <w:rPr>
          <w:rFonts w:ascii="TH SarabunPSK" w:eastAsia="Angsana New" w:hAnsi="TH SarabunPSK" w:cs="TH SarabunPSK"/>
          <w:cs/>
        </w:rPr>
        <w:t>ประกาศ ณ วันที่</w:t>
      </w:r>
      <w:r w:rsidRPr="0052796A">
        <w:rPr>
          <w:rFonts w:ascii="TH SarabunPSK" w:eastAsia="Angsana New" w:hAnsi="TH SarabunPSK" w:cs="TH SarabunPSK"/>
        </w:rPr>
        <w:tab/>
      </w:r>
      <w:r w:rsidRPr="0052796A">
        <w:rPr>
          <w:rFonts w:ascii="TH SarabunPSK" w:eastAsia="Angsana New" w:hAnsi="TH SarabunPSK" w:cs="TH SarabunPSK"/>
          <w:cs/>
        </w:rPr>
        <w:t xml:space="preserve">  </w:t>
      </w:r>
      <w:r w:rsidR="00E52F2F">
        <w:rPr>
          <w:rFonts w:ascii="TH SarabunPSK" w:eastAsia="Angsana New" w:hAnsi="TH SarabunPSK" w:cs="TH SarabunPSK" w:hint="cs"/>
          <w:cs/>
        </w:rPr>
        <w:t>๒๘</w:t>
      </w:r>
      <w:r w:rsidRPr="0052796A">
        <w:rPr>
          <w:rFonts w:ascii="TH SarabunPSK" w:eastAsia="Angsana New" w:hAnsi="TH SarabunPSK" w:cs="TH SarabunPSK"/>
          <w:cs/>
        </w:rPr>
        <w:t xml:space="preserve">  </w:t>
      </w:r>
      <w:r w:rsidR="00270072" w:rsidRPr="0052796A">
        <w:rPr>
          <w:rFonts w:ascii="TH SarabunPSK" w:eastAsia="Angsana New" w:hAnsi="TH SarabunPSK" w:cs="TH SarabunPSK"/>
          <w:cs/>
        </w:rPr>
        <w:t>ตุลาคม</w:t>
      </w:r>
      <w:r w:rsidRPr="0052796A">
        <w:rPr>
          <w:rFonts w:ascii="TH SarabunPSK" w:eastAsia="Angsana New" w:hAnsi="TH SarabunPSK" w:cs="TH SarabunPSK"/>
          <w:cs/>
        </w:rPr>
        <w:t xml:space="preserve"> พ.ศ. ๒๕๖</w:t>
      </w:r>
      <w:r w:rsidR="00A41ED3" w:rsidRPr="0052796A">
        <w:rPr>
          <w:rFonts w:ascii="TH SarabunPSK" w:eastAsia="Angsana New" w:hAnsi="TH SarabunPSK" w:cs="TH SarabunPSK"/>
          <w:cs/>
        </w:rPr>
        <w:t>๔</w:t>
      </w:r>
    </w:p>
    <w:p w14:paraId="146B7C10" w14:textId="72DE20CC" w:rsidR="00A41ED3" w:rsidRPr="0052796A" w:rsidRDefault="00E52F2F" w:rsidP="00C00495">
      <w:pPr>
        <w:spacing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</w:t>
      </w:r>
      <w:r w:rsidRPr="00E52F2F">
        <w:rPr>
          <w:rFonts w:ascii="TH SarabunPSK" w:eastAsia="Angsana New" w:hAnsi="TH SarabunPSK" w:cs="TH SarabunPSK"/>
          <w:sz w:val="32"/>
          <w:szCs w:val="32"/>
          <w:cs/>
        </w:rPr>
        <w:t xml:space="preserve">รองศาสตราจารย์ เกศินี </w:t>
      </w:r>
      <w:proofErr w:type="spellStart"/>
      <w:r w:rsidRPr="00E52F2F">
        <w:rPr>
          <w:rFonts w:ascii="TH SarabunPSK" w:eastAsia="Angsana New" w:hAnsi="TH SarabunPSK" w:cs="TH SarabunPSK"/>
          <w:sz w:val="32"/>
          <w:szCs w:val="32"/>
          <w:cs/>
        </w:rPr>
        <w:t>วิฑู</w:t>
      </w:r>
      <w:proofErr w:type="spellEnd"/>
      <w:r w:rsidRPr="00E52F2F">
        <w:rPr>
          <w:rFonts w:ascii="TH SarabunPSK" w:eastAsia="Angsana New" w:hAnsi="TH SarabunPSK" w:cs="TH SarabunPSK"/>
          <w:sz w:val="32"/>
          <w:szCs w:val="32"/>
          <w:cs/>
        </w:rPr>
        <w:t>รชาติ</w:t>
      </w:r>
    </w:p>
    <w:p w14:paraId="7958165F" w14:textId="77777777" w:rsidR="00C00495" w:rsidRPr="0052796A" w:rsidRDefault="00C00495" w:rsidP="00B96DE5">
      <w:pPr>
        <w:tabs>
          <w:tab w:val="left" w:pos="1440"/>
        </w:tabs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 xml:space="preserve">(รองศาสตราจารย์ เกศินี </w:t>
      </w:r>
      <w:proofErr w:type="spellStart"/>
      <w:r w:rsidRPr="0052796A">
        <w:rPr>
          <w:rFonts w:ascii="TH SarabunPSK" w:eastAsia="Angsana New" w:hAnsi="TH SarabunPSK" w:cs="TH SarabunPSK"/>
          <w:sz w:val="32"/>
          <w:szCs w:val="32"/>
          <w:cs/>
        </w:rPr>
        <w:t>วิฑู</w:t>
      </w:r>
      <w:proofErr w:type="spellEnd"/>
      <w:r w:rsidRPr="0052796A">
        <w:rPr>
          <w:rFonts w:ascii="TH SarabunPSK" w:eastAsia="Angsana New" w:hAnsi="TH SarabunPSK" w:cs="TH SarabunPSK"/>
          <w:sz w:val="32"/>
          <w:szCs w:val="32"/>
          <w:cs/>
        </w:rPr>
        <w:t>รชาติ)</w:t>
      </w:r>
    </w:p>
    <w:p w14:paraId="435F2BE1" w14:textId="77777777" w:rsidR="00D2157A" w:rsidRPr="0052796A" w:rsidRDefault="00C00495" w:rsidP="00355B6E">
      <w:pPr>
        <w:tabs>
          <w:tab w:val="left" w:pos="1440"/>
        </w:tabs>
        <w:spacing w:after="120"/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52796A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  <w:bookmarkEnd w:id="9"/>
    </w:p>
    <w:sectPr w:rsidR="00D2157A" w:rsidRPr="0052796A" w:rsidSect="00566A09">
      <w:headerReference w:type="default" r:id="rId9"/>
      <w:pgSz w:w="11906" w:h="16838"/>
      <w:pgMar w:top="993" w:right="1440" w:bottom="1440" w:left="144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DFCA" w14:textId="77777777" w:rsidR="00002201" w:rsidRDefault="00002201">
      <w:r>
        <w:separator/>
      </w:r>
    </w:p>
  </w:endnote>
  <w:endnote w:type="continuationSeparator" w:id="0">
    <w:p w14:paraId="30A9D376" w14:textId="77777777" w:rsidR="00002201" w:rsidRDefault="000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6421" w14:textId="77777777" w:rsidR="00002201" w:rsidRDefault="00002201">
      <w:r>
        <w:separator/>
      </w:r>
    </w:p>
  </w:footnote>
  <w:footnote w:type="continuationSeparator" w:id="0">
    <w:p w14:paraId="0582C1E5" w14:textId="77777777" w:rsidR="00002201" w:rsidRDefault="0000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2406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213C8940" w14:textId="0F54C38A" w:rsidR="001A4633" w:rsidRPr="001A4633" w:rsidRDefault="001A4633" w:rsidP="001A4633">
        <w:pPr>
          <w:pStyle w:val="Header"/>
          <w:tabs>
            <w:tab w:val="left" w:pos="3456"/>
          </w:tabs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/>
          </w:rPr>
          <w:tab/>
        </w:r>
        <w:r>
          <w:rPr>
            <w:rFonts w:ascii="TH SarabunIT๙" w:hAnsi="TH SarabunIT๙" w:cs="TH SarabunIT๙"/>
          </w:rPr>
          <w:tab/>
        </w:r>
        <w:r w:rsidRPr="001A4633">
          <w:rPr>
            <w:rFonts w:ascii="TH SarabunIT๙" w:hAnsi="TH SarabunIT๙" w:cs="TH SarabunIT๙"/>
          </w:rPr>
          <w:fldChar w:fldCharType="begin"/>
        </w:r>
        <w:r w:rsidRPr="001A4633">
          <w:rPr>
            <w:rFonts w:ascii="TH SarabunIT๙" w:hAnsi="TH SarabunIT๙" w:cs="TH SarabunIT๙"/>
          </w:rPr>
          <w:instrText>PAGE   \</w:instrText>
        </w:r>
        <w:r w:rsidRPr="001A4633">
          <w:rPr>
            <w:rFonts w:ascii="TH SarabunIT๙" w:hAnsi="TH SarabunIT๙" w:cs="TH SarabunIT๙"/>
            <w:szCs w:val="28"/>
            <w:cs/>
          </w:rPr>
          <w:instrText xml:space="preserve">* </w:instrText>
        </w:r>
        <w:r w:rsidRPr="001A4633">
          <w:rPr>
            <w:rFonts w:ascii="TH SarabunIT๙" w:hAnsi="TH SarabunIT๙" w:cs="TH SarabunIT๙"/>
          </w:rPr>
          <w:instrText>MERGEFORMAT</w:instrText>
        </w:r>
        <w:r w:rsidRPr="001A4633">
          <w:rPr>
            <w:rFonts w:ascii="TH SarabunIT๙" w:hAnsi="TH SarabunIT๙" w:cs="TH SarabunIT๙"/>
          </w:rPr>
          <w:fldChar w:fldCharType="separate"/>
        </w:r>
        <w:r w:rsidR="00906838" w:rsidRPr="00906838">
          <w:rPr>
            <w:rFonts w:ascii="TH SarabunIT๙" w:hAnsi="TH SarabunIT๙" w:cs="TH SarabunIT๙"/>
            <w:noProof/>
            <w:szCs w:val="28"/>
            <w:lang w:val="th-TH"/>
          </w:rPr>
          <w:t>6</w:t>
        </w:r>
        <w:r w:rsidRPr="001A4633">
          <w:rPr>
            <w:rFonts w:ascii="TH SarabunIT๙" w:hAnsi="TH SarabunIT๙" w:cs="TH SarabunIT๙"/>
          </w:rPr>
          <w:fldChar w:fldCharType="end"/>
        </w:r>
      </w:p>
    </w:sdtContent>
  </w:sdt>
  <w:p w14:paraId="2A6A169F" w14:textId="77777777" w:rsidR="00C00495" w:rsidRDefault="00C004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F2A"/>
    <w:multiLevelType w:val="multilevel"/>
    <w:tmpl w:val="552CEEAE"/>
    <w:lvl w:ilvl="0">
      <w:start w:val="1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decimal"/>
      <w:lvlText w:val="(%1.%2)"/>
      <w:lvlJc w:val="left"/>
      <w:pPr>
        <w:ind w:left="2138" w:hanging="720"/>
      </w:pPr>
      <w:rPr>
        <w:rFonts w:eastAsia="Angsana New" w:hint="default"/>
      </w:rPr>
    </w:lvl>
    <w:lvl w:ilvl="2">
      <w:start w:val="1"/>
      <w:numFmt w:val="decimal"/>
      <w:lvlText w:val="(%1.%2)%3."/>
      <w:lvlJc w:val="left"/>
      <w:pPr>
        <w:ind w:left="3556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5334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6752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8530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9948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11726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13144" w:hanging="1800"/>
      </w:pPr>
      <w:rPr>
        <w:rFonts w:eastAsia="Angsana New" w:hint="default"/>
      </w:rPr>
    </w:lvl>
  </w:abstractNum>
  <w:abstractNum w:abstractNumId="1" w15:restartNumberingAfterBreak="0">
    <w:nsid w:val="06CC7A55"/>
    <w:multiLevelType w:val="multilevel"/>
    <w:tmpl w:val="8A30F27C"/>
    <w:lvl w:ilvl="0">
      <w:start w:val="1"/>
      <w:numFmt w:val="thaiNumbers"/>
      <w:lvlText w:val="(%1)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7D6081"/>
    <w:multiLevelType w:val="hybridMultilevel"/>
    <w:tmpl w:val="290E5516"/>
    <w:lvl w:ilvl="0" w:tplc="FFC82CD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280589"/>
    <w:multiLevelType w:val="multilevel"/>
    <w:tmpl w:val="34367F96"/>
    <w:lvl w:ilvl="0">
      <w:start w:val="4"/>
      <w:numFmt w:val="bullet"/>
      <w:lvlText w:val="-"/>
      <w:lvlJc w:val="left"/>
      <w:pPr>
        <w:ind w:left="144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EF7F1D"/>
    <w:multiLevelType w:val="hybridMultilevel"/>
    <w:tmpl w:val="ACA02774"/>
    <w:lvl w:ilvl="0" w:tplc="C024A106">
      <w:start w:val="1"/>
      <w:numFmt w:val="thaiNumbers"/>
      <w:lvlText w:val="(%1)"/>
      <w:lvlJc w:val="left"/>
      <w:pPr>
        <w:ind w:left="157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BF5D61"/>
    <w:multiLevelType w:val="multilevel"/>
    <w:tmpl w:val="19AAFB98"/>
    <w:lvl w:ilvl="0">
      <w:start w:val="1"/>
      <w:numFmt w:val="decimal"/>
      <w:lvlText w:val="(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294F21"/>
    <w:multiLevelType w:val="multilevel"/>
    <w:tmpl w:val="0C58FA44"/>
    <w:lvl w:ilvl="0">
      <w:start w:val="1"/>
      <w:numFmt w:val="thaiNumbers"/>
      <w:lvlText w:val="(%1)"/>
      <w:lvlJc w:val="left"/>
      <w:pPr>
        <w:ind w:left="179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519" w:hanging="360"/>
      </w:pPr>
    </w:lvl>
    <w:lvl w:ilvl="2">
      <w:start w:val="1"/>
      <w:numFmt w:val="lowerRoman"/>
      <w:lvlText w:val="%3."/>
      <w:lvlJc w:val="right"/>
      <w:pPr>
        <w:ind w:left="3239" w:hanging="180"/>
      </w:pPr>
    </w:lvl>
    <w:lvl w:ilvl="3">
      <w:start w:val="1"/>
      <w:numFmt w:val="decimal"/>
      <w:lvlText w:val="%4."/>
      <w:lvlJc w:val="left"/>
      <w:pPr>
        <w:ind w:left="3959" w:hanging="360"/>
      </w:pPr>
    </w:lvl>
    <w:lvl w:ilvl="4">
      <w:start w:val="1"/>
      <w:numFmt w:val="lowerLetter"/>
      <w:lvlText w:val="%5."/>
      <w:lvlJc w:val="left"/>
      <w:pPr>
        <w:ind w:left="4679" w:hanging="360"/>
      </w:pPr>
    </w:lvl>
    <w:lvl w:ilvl="5">
      <w:start w:val="1"/>
      <w:numFmt w:val="lowerRoman"/>
      <w:lvlText w:val="%6."/>
      <w:lvlJc w:val="right"/>
      <w:pPr>
        <w:ind w:left="5399" w:hanging="180"/>
      </w:pPr>
    </w:lvl>
    <w:lvl w:ilvl="6">
      <w:start w:val="1"/>
      <w:numFmt w:val="decimal"/>
      <w:lvlText w:val="%7."/>
      <w:lvlJc w:val="left"/>
      <w:pPr>
        <w:ind w:left="6119" w:hanging="360"/>
      </w:pPr>
    </w:lvl>
    <w:lvl w:ilvl="7">
      <w:start w:val="1"/>
      <w:numFmt w:val="lowerLetter"/>
      <w:lvlText w:val="%8."/>
      <w:lvlJc w:val="left"/>
      <w:pPr>
        <w:ind w:left="6839" w:hanging="360"/>
      </w:pPr>
    </w:lvl>
    <w:lvl w:ilvl="8">
      <w:start w:val="1"/>
      <w:numFmt w:val="lowerRoman"/>
      <w:lvlText w:val="%9."/>
      <w:lvlJc w:val="right"/>
      <w:pPr>
        <w:ind w:left="7559" w:hanging="180"/>
      </w:pPr>
    </w:lvl>
  </w:abstractNum>
  <w:abstractNum w:abstractNumId="7" w15:restartNumberingAfterBreak="0">
    <w:nsid w:val="1B7D32F2"/>
    <w:multiLevelType w:val="multilevel"/>
    <w:tmpl w:val="99144154"/>
    <w:lvl w:ilvl="0">
      <w:start w:val="2"/>
      <w:numFmt w:val="thaiNumbers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22C466C1"/>
    <w:multiLevelType w:val="multilevel"/>
    <w:tmpl w:val="A16058C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950"/>
    <w:multiLevelType w:val="hybridMultilevel"/>
    <w:tmpl w:val="803AC2EE"/>
    <w:lvl w:ilvl="0" w:tplc="3FBC7BB6">
      <w:start w:val="1"/>
      <w:numFmt w:val="bullet"/>
      <w:lvlText w:val=""/>
      <w:lvlJc w:val="left"/>
      <w:pPr>
        <w:ind w:left="1854" w:hanging="360"/>
      </w:pPr>
      <w:rPr>
        <w:rFonts w:ascii="Symbol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00726D8"/>
    <w:multiLevelType w:val="multilevel"/>
    <w:tmpl w:val="AF3CFEBA"/>
    <w:lvl w:ilvl="0">
      <w:start w:val="2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decimal"/>
      <w:lvlText w:val="(%1.%2)"/>
      <w:lvlJc w:val="left"/>
      <w:pPr>
        <w:ind w:left="2137" w:hanging="720"/>
      </w:pPr>
      <w:rPr>
        <w:rFonts w:eastAsia="Angsana New" w:hint="default"/>
      </w:rPr>
    </w:lvl>
    <w:lvl w:ilvl="2">
      <w:start w:val="1"/>
      <w:numFmt w:val="decimal"/>
      <w:lvlText w:val="(%1.%2)%3."/>
      <w:lvlJc w:val="left"/>
      <w:pPr>
        <w:ind w:left="3554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5331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6748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8525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9942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11719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13136" w:hanging="1800"/>
      </w:pPr>
      <w:rPr>
        <w:rFonts w:eastAsia="Angsana New" w:hint="default"/>
      </w:rPr>
    </w:lvl>
  </w:abstractNum>
  <w:abstractNum w:abstractNumId="11" w15:restartNumberingAfterBreak="0">
    <w:nsid w:val="3093237F"/>
    <w:multiLevelType w:val="multilevel"/>
    <w:tmpl w:val="0106A8EC"/>
    <w:lvl w:ilvl="0">
      <w:start w:val="1"/>
      <w:numFmt w:val="decimal"/>
      <w:lvlText w:val="(%1)"/>
      <w:lvlJc w:val="left"/>
      <w:pPr>
        <w:ind w:left="1770" w:hanging="105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068D8"/>
    <w:multiLevelType w:val="hybridMultilevel"/>
    <w:tmpl w:val="00D0809E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3" w15:restartNumberingAfterBreak="0">
    <w:nsid w:val="388B683B"/>
    <w:multiLevelType w:val="multilevel"/>
    <w:tmpl w:val="BD9E0562"/>
    <w:lvl w:ilvl="0">
      <w:start w:val="1"/>
      <w:numFmt w:val="decimal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7159C"/>
    <w:multiLevelType w:val="hybridMultilevel"/>
    <w:tmpl w:val="6D8879FA"/>
    <w:lvl w:ilvl="0" w:tplc="FFC4C5A2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8C19EF"/>
    <w:multiLevelType w:val="hybridMultilevel"/>
    <w:tmpl w:val="9DDC9CD4"/>
    <w:lvl w:ilvl="0" w:tplc="BC6631B0">
      <w:start w:val="1"/>
      <w:numFmt w:val="thaiNumbers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AA69E4"/>
    <w:multiLevelType w:val="multilevel"/>
    <w:tmpl w:val="912A869E"/>
    <w:lvl w:ilvl="0">
      <w:start w:val="1"/>
      <w:numFmt w:val="decimal"/>
      <w:lvlText w:val="(%1)"/>
      <w:lvlJc w:val="left"/>
      <w:pPr>
        <w:ind w:left="107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68A1859"/>
    <w:multiLevelType w:val="multilevel"/>
    <w:tmpl w:val="63F4048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350B"/>
    <w:multiLevelType w:val="multilevel"/>
    <w:tmpl w:val="DEE4788A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C36E7"/>
    <w:multiLevelType w:val="multilevel"/>
    <w:tmpl w:val="5E5ECAD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20E57"/>
    <w:multiLevelType w:val="multilevel"/>
    <w:tmpl w:val="36DCF598"/>
    <w:lvl w:ilvl="0">
      <w:start w:val="1"/>
      <w:numFmt w:val="thaiNumbers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12716E"/>
    <w:multiLevelType w:val="multilevel"/>
    <w:tmpl w:val="E19E1B3A"/>
    <w:lvl w:ilvl="0">
      <w:start w:val="1"/>
      <w:numFmt w:val="thaiNumbers"/>
      <w:lvlText w:val="(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E554A"/>
    <w:multiLevelType w:val="multilevel"/>
    <w:tmpl w:val="BC0A8592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C629E"/>
    <w:multiLevelType w:val="multilevel"/>
    <w:tmpl w:val="3AE82CAE"/>
    <w:lvl w:ilvl="0">
      <w:start w:val="1"/>
      <w:numFmt w:val="decimal"/>
      <w:lvlText w:val="(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10E719A"/>
    <w:multiLevelType w:val="multilevel"/>
    <w:tmpl w:val="DA5EC454"/>
    <w:lvl w:ilvl="0">
      <w:start w:val="1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thaiNumbers"/>
      <w:lvlText w:val="(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38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3207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3916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4985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5694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6763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7472" w:hanging="1800"/>
      </w:pPr>
      <w:rPr>
        <w:rFonts w:eastAsia="Angsana New" w:hint="default"/>
      </w:rPr>
    </w:lvl>
  </w:abstractNum>
  <w:abstractNum w:abstractNumId="25" w15:restartNumberingAfterBreak="0">
    <w:nsid w:val="74373364"/>
    <w:multiLevelType w:val="multilevel"/>
    <w:tmpl w:val="5D68F61C"/>
    <w:lvl w:ilvl="0">
      <w:start w:val="1"/>
      <w:numFmt w:val="decimal"/>
      <w:lvlText w:val="(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5547045"/>
    <w:multiLevelType w:val="multilevel"/>
    <w:tmpl w:val="B1CEC7AC"/>
    <w:lvl w:ilvl="0">
      <w:start w:val="4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6E2EDC"/>
    <w:multiLevelType w:val="multilevel"/>
    <w:tmpl w:val="C786DA4C"/>
    <w:lvl w:ilvl="0">
      <w:start w:val="1"/>
      <w:numFmt w:val="decimal"/>
      <w:lvlText w:val="(%1)"/>
      <w:lvlJc w:val="left"/>
      <w:pPr>
        <w:ind w:left="1770" w:hanging="105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279E7"/>
    <w:multiLevelType w:val="hybridMultilevel"/>
    <w:tmpl w:val="EF04226E"/>
    <w:lvl w:ilvl="0" w:tplc="3FBC7BB6">
      <w:start w:val="1"/>
      <w:numFmt w:val="bullet"/>
      <w:lvlText w:val=""/>
      <w:lvlJc w:val="left"/>
      <w:pPr>
        <w:ind w:left="2473" w:hanging="360"/>
      </w:pPr>
      <w:rPr>
        <w:rFonts w:ascii="Symbol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6"/>
  </w:num>
  <w:num w:numId="5">
    <w:abstractNumId w:val="17"/>
  </w:num>
  <w:num w:numId="6">
    <w:abstractNumId w:val="25"/>
  </w:num>
  <w:num w:numId="7">
    <w:abstractNumId w:val="3"/>
  </w:num>
  <w:num w:numId="8">
    <w:abstractNumId w:val="1"/>
  </w:num>
  <w:num w:numId="9">
    <w:abstractNumId w:val="16"/>
  </w:num>
  <w:num w:numId="10">
    <w:abstractNumId w:val="6"/>
  </w:num>
  <w:num w:numId="11">
    <w:abstractNumId w:val="27"/>
  </w:num>
  <w:num w:numId="12">
    <w:abstractNumId w:val="0"/>
  </w:num>
  <w:num w:numId="13">
    <w:abstractNumId w:val="10"/>
  </w:num>
  <w:num w:numId="14">
    <w:abstractNumId w:val="11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20"/>
  </w:num>
  <w:num w:numId="20">
    <w:abstractNumId w:val="2"/>
  </w:num>
  <w:num w:numId="21">
    <w:abstractNumId w:val="23"/>
  </w:num>
  <w:num w:numId="22">
    <w:abstractNumId w:val="14"/>
  </w:num>
  <w:num w:numId="23">
    <w:abstractNumId w:val="12"/>
  </w:num>
  <w:num w:numId="24">
    <w:abstractNumId w:val="28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B49"/>
    <w:rsid w:val="00002201"/>
    <w:rsid w:val="00005540"/>
    <w:rsid w:val="000177AF"/>
    <w:rsid w:val="00086877"/>
    <w:rsid w:val="00087EFC"/>
    <w:rsid w:val="000B1721"/>
    <w:rsid w:val="000B45AB"/>
    <w:rsid w:val="000C7F81"/>
    <w:rsid w:val="000E5476"/>
    <w:rsid w:val="000F27FC"/>
    <w:rsid w:val="000F3E35"/>
    <w:rsid w:val="001107C4"/>
    <w:rsid w:val="00112359"/>
    <w:rsid w:val="00123A04"/>
    <w:rsid w:val="00134389"/>
    <w:rsid w:val="001A4633"/>
    <w:rsid w:val="001D5817"/>
    <w:rsid w:val="001D5E72"/>
    <w:rsid w:val="001E59FA"/>
    <w:rsid w:val="001E5D3D"/>
    <w:rsid w:val="002112CB"/>
    <w:rsid w:val="00211C88"/>
    <w:rsid w:val="00236001"/>
    <w:rsid w:val="00242326"/>
    <w:rsid w:val="00257562"/>
    <w:rsid w:val="00270072"/>
    <w:rsid w:val="00285713"/>
    <w:rsid w:val="002A61A3"/>
    <w:rsid w:val="002A77DF"/>
    <w:rsid w:val="002D6606"/>
    <w:rsid w:val="002E122A"/>
    <w:rsid w:val="002E6750"/>
    <w:rsid w:val="002F01DE"/>
    <w:rsid w:val="00300178"/>
    <w:rsid w:val="0030777A"/>
    <w:rsid w:val="0033254E"/>
    <w:rsid w:val="00355B6E"/>
    <w:rsid w:val="003C592F"/>
    <w:rsid w:val="003D75A7"/>
    <w:rsid w:val="00407FED"/>
    <w:rsid w:val="004102A2"/>
    <w:rsid w:val="004131B7"/>
    <w:rsid w:val="0044776C"/>
    <w:rsid w:val="00491B34"/>
    <w:rsid w:val="004D4E6E"/>
    <w:rsid w:val="004E21EC"/>
    <w:rsid w:val="004E7789"/>
    <w:rsid w:val="004E7B49"/>
    <w:rsid w:val="0052796A"/>
    <w:rsid w:val="0054100A"/>
    <w:rsid w:val="00566A09"/>
    <w:rsid w:val="005806E1"/>
    <w:rsid w:val="00583F1F"/>
    <w:rsid w:val="005D0F5D"/>
    <w:rsid w:val="005E3AA3"/>
    <w:rsid w:val="00622AF4"/>
    <w:rsid w:val="00636FCD"/>
    <w:rsid w:val="006437A7"/>
    <w:rsid w:val="00652ACA"/>
    <w:rsid w:val="006572C8"/>
    <w:rsid w:val="006624FE"/>
    <w:rsid w:val="006707BF"/>
    <w:rsid w:val="00686809"/>
    <w:rsid w:val="006A276C"/>
    <w:rsid w:val="006A36DD"/>
    <w:rsid w:val="006A69E4"/>
    <w:rsid w:val="006B2DC1"/>
    <w:rsid w:val="006B5EF4"/>
    <w:rsid w:val="006B6C3B"/>
    <w:rsid w:val="006C71AB"/>
    <w:rsid w:val="006D4BD2"/>
    <w:rsid w:val="006F6FDA"/>
    <w:rsid w:val="00716D16"/>
    <w:rsid w:val="00720AF4"/>
    <w:rsid w:val="00772B6B"/>
    <w:rsid w:val="007D6453"/>
    <w:rsid w:val="007E2179"/>
    <w:rsid w:val="007E7966"/>
    <w:rsid w:val="007F75E4"/>
    <w:rsid w:val="00806AA3"/>
    <w:rsid w:val="00807B61"/>
    <w:rsid w:val="00807E63"/>
    <w:rsid w:val="008333C2"/>
    <w:rsid w:val="0084407E"/>
    <w:rsid w:val="00846F6A"/>
    <w:rsid w:val="0085227E"/>
    <w:rsid w:val="00856027"/>
    <w:rsid w:val="00871927"/>
    <w:rsid w:val="00871A1C"/>
    <w:rsid w:val="008E59BF"/>
    <w:rsid w:val="008E6234"/>
    <w:rsid w:val="008E7D3D"/>
    <w:rsid w:val="008F4A22"/>
    <w:rsid w:val="008F58D1"/>
    <w:rsid w:val="00906838"/>
    <w:rsid w:val="00906AEE"/>
    <w:rsid w:val="009214B8"/>
    <w:rsid w:val="009538E7"/>
    <w:rsid w:val="00965CC1"/>
    <w:rsid w:val="009677E7"/>
    <w:rsid w:val="00971CF6"/>
    <w:rsid w:val="00987532"/>
    <w:rsid w:val="009B0AE2"/>
    <w:rsid w:val="009C6FF3"/>
    <w:rsid w:val="009D276C"/>
    <w:rsid w:val="009F2527"/>
    <w:rsid w:val="00A17772"/>
    <w:rsid w:val="00A329B7"/>
    <w:rsid w:val="00A41ED3"/>
    <w:rsid w:val="00A86C5E"/>
    <w:rsid w:val="00AA415A"/>
    <w:rsid w:val="00AB2BD8"/>
    <w:rsid w:val="00AB579C"/>
    <w:rsid w:val="00AE6578"/>
    <w:rsid w:val="00B11956"/>
    <w:rsid w:val="00B35EC5"/>
    <w:rsid w:val="00B4486E"/>
    <w:rsid w:val="00B45E2A"/>
    <w:rsid w:val="00B4625B"/>
    <w:rsid w:val="00B7059F"/>
    <w:rsid w:val="00B70FB0"/>
    <w:rsid w:val="00B74C51"/>
    <w:rsid w:val="00B819EA"/>
    <w:rsid w:val="00B91398"/>
    <w:rsid w:val="00B96DE5"/>
    <w:rsid w:val="00B977BD"/>
    <w:rsid w:val="00BA4181"/>
    <w:rsid w:val="00BC410E"/>
    <w:rsid w:val="00BC6A81"/>
    <w:rsid w:val="00BF79CF"/>
    <w:rsid w:val="00C00495"/>
    <w:rsid w:val="00C10119"/>
    <w:rsid w:val="00C85A86"/>
    <w:rsid w:val="00CB613A"/>
    <w:rsid w:val="00CB79A8"/>
    <w:rsid w:val="00CD0BC8"/>
    <w:rsid w:val="00CD2CC8"/>
    <w:rsid w:val="00CD5D01"/>
    <w:rsid w:val="00D013B4"/>
    <w:rsid w:val="00D2157A"/>
    <w:rsid w:val="00D92DDB"/>
    <w:rsid w:val="00DA354A"/>
    <w:rsid w:val="00DC680C"/>
    <w:rsid w:val="00DD2F4B"/>
    <w:rsid w:val="00E07571"/>
    <w:rsid w:val="00E4194E"/>
    <w:rsid w:val="00E51397"/>
    <w:rsid w:val="00E52F2F"/>
    <w:rsid w:val="00E55F0B"/>
    <w:rsid w:val="00E717FD"/>
    <w:rsid w:val="00E86FF3"/>
    <w:rsid w:val="00E93C25"/>
    <w:rsid w:val="00EC3088"/>
    <w:rsid w:val="00EE6A78"/>
    <w:rsid w:val="00F0650A"/>
    <w:rsid w:val="00F12828"/>
    <w:rsid w:val="00F139FA"/>
    <w:rsid w:val="00F4237B"/>
    <w:rsid w:val="00F51100"/>
    <w:rsid w:val="00F52556"/>
    <w:rsid w:val="00F563E8"/>
    <w:rsid w:val="00F720E7"/>
    <w:rsid w:val="00F921BC"/>
    <w:rsid w:val="00FA0A43"/>
    <w:rsid w:val="00FC3D96"/>
    <w:rsid w:val="00FE5770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6180"/>
  <w15:docId w15:val="{20FC12CE-45BB-43FC-BFDD-8ED5D58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115D3"/>
    <w:pPr>
      <w:keepNext/>
      <w:tabs>
        <w:tab w:val="left" w:pos="1080"/>
        <w:tab w:val="left" w:pos="1440"/>
      </w:tabs>
      <w:ind w:firstLine="720"/>
      <w:jc w:val="center"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B115D3"/>
    <w:rPr>
      <w:rFonts w:ascii="DilleniaUPC" w:eastAsia="Cordia New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rsid w:val="00B115D3"/>
    <w:pPr>
      <w:jc w:val="thaiDistribute"/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15D3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5D3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B115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115D3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B115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3"/>
    <w:rPr>
      <w:rFonts w:ascii="Tahoma" w:eastAsia="Cordia New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44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81138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basedOn w:val="DefaultParagraphFont"/>
    <w:link w:val="TimesNewRomanDilleniaUPC16"/>
    <w:rsid w:val="0081138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"/>
    <w:link w:val="TimesNewRomanDilleniaUPC1650"/>
    <w:rsid w:val="00811382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0"/>
    <w:link w:val="TimesNewRomanDilleniaUPC165"/>
    <w:rsid w:val="0081138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TimesNewRomanDilleniaUPC165"/>
    <w:link w:val="TimesNewRomanDilleniaU0"/>
    <w:rsid w:val="00811382"/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TimesNewRomanDilleniaUPC1650"/>
    <w:link w:val="TimesNewRomanDilleniaU"/>
    <w:rsid w:val="00811382"/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fblongblurb">
    <w:name w:val="fblongblurb"/>
    <w:basedOn w:val="DefaultParagraphFont"/>
    <w:rsid w:val="003E78CE"/>
  </w:style>
  <w:style w:type="character" w:styleId="FollowedHyperlink">
    <w:name w:val="FollowedHyperlink"/>
    <w:basedOn w:val="DefaultParagraphFont"/>
    <w:uiPriority w:val="99"/>
    <w:semiHidden/>
    <w:unhideWhenUsed/>
    <w:rsid w:val="003E78C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254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7254A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A1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7B6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TdDBhsjm8vHuV9t2rpy/vvXUw==">AMUW2mVKYXLou0lrv5lh4Fby5eiMVgsAYt6K9jJpgj0UhuuJph+zVEGff79l3TvCpjieTkUlRlfyLWk4Y+Dq7VmKeR7+XsRoL7xz71bXijEWP2vuWN0DUi/VhKkbjbscrTRaxp8ONEs4+KiV67rMpnhmK/YIDO8h4OLzidQH1V/WmFEtNJ0bqdOJiEBbjozzY8U0KkI8ePFh190tjbyxYtsrsIggp26selNAxDHNfEBzIa32+EDlgxk=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39</cp:revision>
  <cp:lastPrinted>2019-11-08T05:41:00Z</cp:lastPrinted>
  <dcterms:created xsi:type="dcterms:W3CDTF">2019-12-02T04:42:00Z</dcterms:created>
  <dcterms:modified xsi:type="dcterms:W3CDTF">2021-10-28T06:00:00Z</dcterms:modified>
</cp:coreProperties>
</file>