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64187168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คณะวารสารศาสตร์และสื่อสารมวลชน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0298FB19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คณะวารสารศาสตร์และสื่อสารมวลชน</w:t>
      </w:r>
    </w:p>
    <w:p w14:paraId="73570F43" w14:textId="21935B3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25063F37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คณะวารสารศาสตร์และสื่อสารมวลชน</w:t>
      </w:r>
      <w:r w:rsidR="00005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515B1B7E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คณะวารสารศาสตร์และสื่อสารมวลชน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แบ่งหน่วยงานเป็น ๔ งาน ดังนี้</w:t>
      </w:r>
    </w:p>
    <w:p w14:paraId="35404C24" w14:textId="2EF7ACB8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ธุรการ</w:t>
      </w:r>
    </w:p>
    <w:p w14:paraId="3488423D" w14:textId="527B4335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งานบริการการศึกษา</w:t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และวิชาการ</w:t>
      </w:r>
    </w:p>
    <w:p w14:paraId="1F1CCF3A" w14:textId="5525F8EB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งานคลังและพัสดุ</w:t>
      </w:r>
    </w:p>
    <w:p w14:paraId="2CCB32BB" w14:textId="395A026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เทคโนโลยีและโสตทัศนศึกษา</w:t>
      </w:r>
    </w:p>
    <w:p w14:paraId="7976D6AC" w14:textId="23040258" w:rsidR="0050185C" w:rsidRPr="00005AA1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AA1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05AA1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ธุรการ</w:t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5AA1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มีอำนาจหน้าที่ดำเนินการด้านสารบรรณและประชาสัมพันธ์ </w:t>
      </w:r>
      <w:r w:rsidR="00DF3593">
        <w:rPr>
          <w:rFonts w:ascii="TH SarabunPSK" w:hAnsi="TH SarabunPSK" w:cs="TH SarabunPSK"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sz w:val="32"/>
          <w:szCs w:val="32"/>
          <w:cs/>
        </w:rPr>
        <w:t>ด้านอาคารสถานที่และยานพาหนะ ด้านบริหารงานบุคคล และด้านวิเคราะห์นโยบาย แผน และงบประมาณ</w:t>
      </w:r>
      <w:r w:rsidR="00232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593">
        <w:rPr>
          <w:rFonts w:ascii="TH SarabunPSK" w:hAnsi="TH SarabunPSK" w:cs="TH SarabunPSK"/>
          <w:sz w:val="32"/>
          <w:szCs w:val="32"/>
          <w:cs/>
        </w:rPr>
        <w:br/>
      </w:r>
      <w:r w:rsidR="00232593">
        <w:rPr>
          <w:rFonts w:ascii="TH SarabunPSK" w:hAnsi="TH SarabunPSK" w:cs="TH SarabunPSK" w:hint="cs"/>
          <w:sz w:val="32"/>
          <w:szCs w:val="32"/>
          <w:cs/>
        </w:rPr>
        <w:t xml:space="preserve">โดยรับผิดชอบงานรับส่งหนังสือ งานระเบียบสารบรรณ การประชุมและสัมมนา การประชาสัมพันธ์กิจกรรมต่าง ๆ บริหารจัดการการใช้อาคารและยานพาหนะ การรักษาความปลอดภัย ดำเนินการสรรหาและพัฒนาบุคลากร </w:t>
      </w:r>
      <w:r w:rsidR="00DD7900">
        <w:rPr>
          <w:rFonts w:ascii="TH SarabunPSK" w:hAnsi="TH SarabunPSK" w:cs="TH SarabunPSK"/>
          <w:sz w:val="32"/>
          <w:szCs w:val="32"/>
          <w:cs/>
        </w:rPr>
        <w:br/>
      </w:r>
      <w:r w:rsidR="00232593">
        <w:rPr>
          <w:rFonts w:ascii="TH SarabunPSK" w:hAnsi="TH SarabunPSK" w:cs="TH SarabunPSK" w:hint="cs"/>
          <w:sz w:val="32"/>
          <w:szCs w:val="32"/>
          <w:cs/>
        </w:rPr>
        <w:t>ดูแลสวัสดิการต่าง ๆ จัดทำทะเบียนประวัติบุคลากร ประสานงานและจัดทำงบประมาณประเภทต่าง ๆ บริหารและควบคุมการใช้จ่ายงบประมาณ และปฏิบัติหน้าที่อื่นตามที่ได้รับมอบหมาย</w:t>
      </w:r>
    </w:p>
    <w:p w14:paraId="2713EDB8" w14:textId="42013499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32593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งานบริการการศึกษา</w:t>
      </w:r>
      <w:r w:rsidR="00232593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4D8">
        <w:rPr>
          <w:rFonts w:ascii="TH SarabunPSK" w:hAnsi="TH SarabunPSK" w:cs="TH SarabunPSK" w:hint="cs"/>
          <w:sz w:val="32"/>
          <w:szCs w:val="32"/>
          <w:cs/>
        </w:rPr>
        <w:t>มี</w:t>
      </w:r>
      <w:r w:rsidR="00232593">
        <w:rPr>
          <w:rFonts w:ascii="TH SarabunPSK" w:hAnsi="TH SarabunPSK" w:cs="TH SarabunPSK" w:hint="cs"/>
          <w:sz w:val="32"/>
          <w:szCs w:val="32"/>
          <w:cs/>
        </w:rPr>
        <w:t>อำนาจหน้าที่ดำเนินการด้านการศึกษาระดับ</w:t>
      </w:r>
      <w:r w:rsidR="00DD7900">
        <w:rPr>
          <w:rFonts w:ascii="TH SarabunPSK" w:hAnsi="TH SarabunPSK" w:cs="TH SarabunPSK"/>
          <w:sz w:val="32"/>
          <w:szCs w:val="32"/>
          <w:cs/>
        </w:rPr>
        <w:br/>
      </w:r>
      <w:r w:rsidR="00232593">
        <w:rPr>
          <w:rFonts w:ascii="TH SarabunPSK" w:hAnsi="TH SarabunPSK" w:cs="TH SarabunPSK" w:hint="cs"/>
          <w:sz w:val="32"/>
          <w:szCs w:val="32"/>
          <w:cs/>
        </w:rPr>
        <w:t>ปริญญาตรี ระดับบัณฑิตศึกษา ด้านบริการสังคม และด้านการประกันคุณภาพการศึกษา โดยรับผิดชอบดูแล</w:t>
      </w:r>
      <w:r w:rsidR="00DF3593">
        <w:rPr>
          <w:rFonts w:ascii="TH SarabunPSK" w:hAnsi="TH SarabunPSK" w:cs="TH SarabunPSK"/>
          <w:sz w:val="32"/>
          <w:szCs w:val="32"/>
          <w:cs/>
        </w:rPr>
        <w:br/>
      </w:r>
      <w:r w:rsidR="00232593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ทั้งในระดับปริญญาตรีและบัณฑิตศึกษา การจัดกิจกรรมนักศึกษา ทุนการศึกษา ประสานงานด้านความร่วมมือกับองค์กรต่างประเทศ การจัดโครงการอบรม สัมมนาเชิงวิชาการ ประสานงาน</w:t>
      </w:r>
      <w:r w:rsidR="00DF3593">
        <w:rPr>
          <w:rFonts w:ascii="TH SarabunPSK" w:hAnsi="TH SarabunPSK" w:cs="TH SarabunPSK"/>
          <w:sz w:val="32"/>
          <w:szCs w:val="32"/>
          <w:cs/>
        </w:rPr>
        <w:br/>
      </w:r>
      <w:r w:rsidR="00232593">
        <w:rPr>
          <w:rFonts w:ascii="TH SarabunPSK" w:hAnsi="TH SarabunPSK" w:cs="TH SarabunPSK" w:hint="cs"/>
          <w:sz w:val="32"/>
          <w:szCs w:val="32"/>
          <w:cs/>
        </w:rPr>
        <w:lastRenderedPageBreak/>
        <w:t>และอำนวยความสะดวกเกี่ยวกับโครงการวิจัยทุกประเภท ประสานงาน รวบรวม วิเคราะห์ และจัดทำการประกันคุณภาพการศึกษา และปฏิบัติหน้าที่อื่นตามที่ได้รับมอบหมาย</w:t>
      </w:r>
    </w:p>
    <w:p w14:paraId="51E7925F" w14:textId="468F3BD7" w:rsidR="00191DA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32EA8" w:rsidRPr="00032EA8">
        <w:rPr>
          <w:rFonts w:ascii="TH SarabunPSK" w:hAnsi="TH SarabunPSK" w:cs="TH SarabunPSK" w:hint="cs"/>
          <w:b/>
          <w:bCs/>
          <w:sz w:val="32"/>
          <w:szCs w:val="32"/>
          <w:cs/>
        </w:rPr>
        <w:t>งานคลังและพัสดุ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มีอำนาจหน้าที่ดำเนินการด้านการเงิน</w:t>
      </w:r>
      <w:r w:rsidR="00232593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บัญชี ด้านพัสดุ</w:t>
      </w:r>
      <w:r w:rsidR="00232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900">
        <w:rPr>
          <w:rFonts w:ascii="TH SarabunPSK" w:hAnsi="TH SarabunPSK" w:cs="TH SarabunPSK"/>
          <w:sz w:val="32"/>
          <w:szCs w:val="32"/>
          <w:cs/>
        </w:rPr>
        <w:br/>
      </w:r>
      <w:r w:rsidR="00032EA8">
        <w:rPr>
          <w:rFonts w:ascii="TH SarabunPSK" w:hAnsi="TH SarabunPSK" w:cs="TH SarabunPSK" w:hint="cs"/>
          <w:sz w:val="32"/>
          <w:szCs w:val="32"/>
          <w:cs/>
        </w:rPr>
        <w:t>แล</w:t>
      </w:r>
      <w:r w:rsidR="00232593">
        <w:rPr>
          <w:rFonts w:ascii="TH SarabunPSK" w:hAnsi="TH SarabunPSK" w:cs="TH SarabunPSK" w:hint="cs"/>
          <w:sz w:val="32"/>
          <w:szCs w:val="32"/>
          <w:cs/>
        </w:rPr>
        <w:t>ะด้านวิเคราะห์และวางแผนกลยุทธ์การบริหารการเงิน โดยรับผิดชอบบริหารการใช้จ่ายเงินตามงบประมาณประสานงานและดำเนินการเบิกจ่ายงบประมาณประเภทต่าง ๆ บันทึกการลงบัญชี จัดทำงบการเงิน รายงานงบการเงิน ปิดงบการเงิน</w:t>
      </w:r>
      <w:r w:rsidR="0021336A">
        <w:rPr>
          <w:rFonts w:ascii="TH SarabunPSK" w:hAnsi="TH SarabunPSK" w:cs="TH SarabunPSK" w:hint="cs"/>
          <w:sz w:val="32"/>
          <w:szCs w:val="32"/>
          <w:cs/>
        </w:rPr>
        <w:t>ของบัญชีการเงินประเภทต่าง ๆ ดำเนินการจัดซื้อจัดจ้าง การเบิกจ่ายและซ่อมแซมวัสดุครุภัณฑ์ ประสานงาน วิเคราะห์ และวางแผนกลยุทธ์การบริหารการเงินของเงินงบประมาณประเภทต่าง ๆ จัดทำแผนกลยุทธ์ทางการเงิน และปฏิบัติหน้าที่อื่นตามที่ได้รับมอบหมาย</w:t>
      </w:r>
    </w:p>
    <w:p w14:paraId="4449EE4D" w14:textId="20833874" w:rsidR="00032EA8" w:rsidRPr="0021336A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21336A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13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เทคโนโลยีและโสตทัศนศึกษา </w:t>
      </w:r>
      <w:r w:rsidR="0021336A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มีอำนาจหน้าที่ดำเนินการด้านบริหารธุรการ </w:t>
      </w:r>
      <w:r w:rsidR="00DF3593">
        <w:rPr>
          <w:rFonts w:ascii="TH SarabunPSK" w:hAnsi="TH SarabunPSK" w:cs="TH SarabunPSK"/>
          <w:sz w:val="32"/>
          <w:szCs w:val="32"/>
          <w:cs/>
        </w:rPr>
        <w:br/>
      </w:r>
      <w:r w:rsidR="0021336A">
        <w:rPr>
          <w:rFonts w:ascii="TH SarabunPSK" w:hAnsi="TH SarabunPSK" w:cs="TH SarabunPSK" w:hint="cs"/>
          <w:sz w:val="32"/>
          <w:szCs w:val="32"/>
          <w:cs/>
        </w:rPr>
        <w:t>ด้านส่งเสริมและผลิตสื่อโสตทัศน์ ด้านบริการสื่อโสตทัศนูปกรณ์ ด้านเทคนิควิศวกรรม และด้านเทคโนโลยีสารสนเทศ โดยรับผิดชอบประสานงานและจัดทำแผนประเภทต่าง ๆ ให้บริการด้านสื่อ</w:t>
      </w:r>
      <w:r w:rsidR="00DF3593">
        <w:rPr>
          <w:rFonts w:ascii="TH SarabunPSK" w:hAnsi="TH SarabunPSK" w:cs="TH SarabunPSK" w:hint="cs"/>
          <w:sz w:val="32"/>
          <w:szCs w:val="32"/>
          <w:cs/>
        </w:rPr>
        <w:t>โสตทัศน์ ออกแบบสื่อประชาสัมพันธ์ให้บริการระบบฐานข้อมูลแก่นักศึกษา ดูแลและบริการโสตทัศนูปกรณ์ วางแผน พัฒนา และดูแลระบบเทคโนโลยีสารสนเทศ ดูแลและพัฒนาเว็บไซต์คณะวารสารศาสตร์และสื่อสารมวลชน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D7900"/>
    <w:rsid w:val="00DE129C"/>
    <w:rsid w:val="00DE173B"/>
    <w:rsid w:val="00DE407C"/>
    <w:rsid w:val="00DE6C6B"/>
    <w:rsid w:val="00DF3593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2561</Characters>
  <Application>Microsoft Office Word</Application>
  <DocSecurity>0</DocSecurity>
  <Lines>102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2023-02-21T08:57:00Z</dcterms:created>
  <dcterms:modified xsi:type="dcterms:W3CDTF">2023-02-27T08:22:00Z</dcterms:modified>
</cp:coreProperties>
</file>