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6511A713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6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แนวทางการเทียบวุฒิการศึกษาเท่ากับชั้นมัธยมศึกษาตอนปลายของมหาวิทยาลัยธรรมศาสตร์ </w:t>
      </w:r>
      <w:r w:rsidR="00DD638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D6384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๒๕๖๔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0BAF0E41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7616E7">
        <w:rPr>
          <w:rFonts w:ascii="TH SarabunPSK" w:hAnsi="TH SarabunPSK" w:cs="TH SarabunPSK" w:hint="cs"/>
          <w:sz w:val="32"/>
          <w:szCs w:val="32"/>
          <w:cs/>
        </w:rPr>
        <w:t xml:space="preserve">เป็นการสมควรกำหนดให้มีประกาศมหาวิทยาลัยธรรมศาสตร์ เรื่อง </w:t>
      </w:r>
      <w:r w:rsidR="007616E7" w:rsidRPr="007616E7">
        <w:rPr>
          <w:rFonts w:ascii="TH SarabunPSK" w:hAnsi="TH SarabunPSK" w:cs="TH SarabunPSK"/>
          <w:sz w:val="32"/>
          <w:szCs w:val="32"/>
          <w:cs/>
        </w:rPr>
        <w:t>แนวทางการเทียบวุฒิการศึกษาเท่ากับชั้นมัธยมศึกษาตอนปลายของมหาวิทยาลัยธรรมศาสตร์</w:t>
      </w:r>
      <w:r w:rsidR="007616E7">
        <w:rPr>
          <w:rFonts w:ascii="TH SarabunPSK" w:hAnsi="TH SarabunPSK" w:cs="TH SarabunPSK" w:hint="cs"/>
          <w:sz w:val="32"/>
          <w:szCs w:val="32"/>
          <w:cs/>
        </w:rPr>
        <w:t xml:space="preserve"> เพื่อให้สอดคล้องกับประกาศที่ประชุมอธิการบดีแห่งประเทศไทย เรื่อง เกณฑ์การเทียบวุฒิการศึกษาเท่ากับชั้นมัธยมศึกษาตอนปลาย ในระบบ</w:t>
      </w:r>
      <w:r w:rsidR="0003125F">
        <w:rPr>
          <w:rFonts w:ascii="TH SarabunPSK" w:hAnsi="TH SarabunPSK" w:cs="TH SarabunPSK"/>
          <w:sz w:val="32"/>
          <w:szCs w:val="32"/>
          <w:cs/>
        </w:rPr>
        <w:br/>
      </w:r>
      <w:r w:rsidR="007616E7">
        <w:rPr>
          <w:rFonts w:ascii="TH SarabunPSK" w:hAnsi="TH SarabunPSK" w:cs="TH SarabunPSK" w:hint="cs"/>
          <w:sz w:val="32"/>
          <w:szCs w:val="32"/>
          <w:cs/>
        </w:rPr>
        <w:t>การคัดเลือกกลางบุคคลเข้าศึกษาในสถาบันอุดมศึกษา ประจำปีการศึกษา ๒๕๖๕</w:t>
      </w:r>
    </w:p>
    <w:p w14:paraId="73570F43" w14:textId="5E14D638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</w:t>
      </w:r>
      <w:r w:rsidR="007616E7">
        <w:rPr>
          <w:rFonts w:ascii="TH SarabunPSK" w:hAnsi="TH SarabunPSK" w:cs="TH SarabunPSK" w:hint="cs"/>
          <w:sz w:val="32"/>
          <w:szCs w:val="32"/>
          <w:cs/>
        </w:rPr>
        <w:t xml:space="preserve"> อธิการบดีจึงออกประกาศไว้ ดังนี้</w:t>
      </w:r>
    </w:p>
    <w:p w14:paraId="6F636281" w14:textId="640C6B3F" w:rsidR="00517991" w:rsidRDefault="00517991" w:rsidP="00761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</w:t>
      </w:r>
      <w:r w:rsidR="007616E7">
        <w:rPr>
          <w:rFonts w:ascii="TH SarabunPSK" w:hAnsi="TH SarabunPSK" w:cs="TH SarabunPSK" w:hint="cs"/>
          <w:sz w:val="32"/>
          <w:szCs w:val="32"/>
          <w:cs/>
        </w:rPr>
        <w:t xml:space="preserve">ประกาศมหาวิทยาลัยธรรมศาสตร์ เรื่อง </w:t>
      </w:r>
      <w:r w:rsidR="007616E7" w:rsidRPr="007616E7">
        <w:rPr>
          <w:rFonts w:ascii="TH SarabunPSK" w:hAnsi="TH SarabunPSK" w:cs="TH SarabunPSK"/>
          <w:sz w:val="32"/>
          <w:szCs w:val="32"/>
          <w:cs/>
        </w:rPr>
        <w:t>แนวทางการเทียบวุฒิการศึกษาเท่ากับชั้นมัธยมศึกษาตอนปลายของมหาวิทยาลัยธรรมศาสตร์ พ.ศ. ๒๕๖๔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536EE307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29C">
        <w:rPr>
          <w:rFonts w:ascii="TH SarabunPSK" w:hAnsi="TH SarabunPSK" w:cs="TH SarabunPSK" w:hint="cs"/>
          <w:sz w:val="32"/>
          <w:szCs w:val="32"/>
          <w:cs/>
        </w:rPr>
        <w:t>ประกาศนี้ให้ใช้บังคับนับตั้งแต่ปีการศึกษา ๒๕๖</w:t>
      </w:r>
      <w:r w:rsidR="007616E7">
        <w:rPr>
          <w:rFonts w:ascii="TH SarabunPSK" w:hAnsi="TH SarabunPSK" w:cs="TH SarabunPSK" w:hint="cs"/>
          <w:sz w:val="32"/>
          <w:szCs w:val="32"/>
          <w:cs/>
        </w:rPr>
        <w:t>๕</w:t>
      </w:r>
      <w:r w:rsidR="00DE129C"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</w:p>
    <w:p w14:paraId="7976D6AC" w14:textId="7857CDE1" w:rsidR="0050185C" w:rsidRPr="005D4ACA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6E7">
        <w:rPr>
          <w:rFonts w:ascii="TH SarabunPSK" w:hAnsi="TH SarabunPSK" w:cs="TH SarabunPSK" w:hint="cs"/>
          <w:sz w:val="32"/>
          <w:szCs w:val="32"/>
          <w:cs/>
        </w:rPr>
        <w:t xml:space="preserve">ให้ยกเลิกประกาศมหาวิทยาลัยธรรมศาสตร์ </w:t>
      </w:r>
      <w:r w:rsidR="007616E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7616E7" w:rsidRPr="007616E7">
        <w:rPr>
          <w:rFonts w:ascii="TH SarabunPSK" w:hAnsi="TH SarabunPSK" w:cs="TH SarabunPSK"/>
          <w:sz w:val="32"/>
          <w:szCs w:val="32"/>
          <w:cs/>
        </w:rPr>
        <w:t>แนวทางการเทียบวุฒิการศึกษาเท่ากับชั้นมัธยมศึกษาตอนปลายของมหาวิทยาลัยธรรมศาสตร์ พ.ศ. ๒๕๖</w:t>
      </w:r>
      <w:r w:rsidR="005D4ACA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2713EDB8" w14:textId="55C27C00" w:rsidR="009441BF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ACA">
        <w:rPr>
          <w:rFonts w:ascii="TH SarabunPSK" w:hAnsi="TH SarabunPSK" w:cs="TH SarabunPSK" w:hint="cs"/>
          <w:sz w:val="32"/>
          <w:szCs w:val="32"/>
          <w:cs/>
        </w:rPr>
        <w:t xml:space="preserve">การเทียบวุฒิการศึกษาเท่ากับชั้นมัธยมศึกษาตอนปลาย ให้เป็นไปตามประกาศที่ประชุมอธิการบดีแห่งประเทศไทยเรื่อง </w:t>
      </w:r>
      <w:r w:rsidR="005D4ACA">
        <w:rPr>
          <w:rFonts w:ascii="TH SarabunPSK" w:hAnsi="TH SarabunPSK" w:cs="TH SarabunPSK" w:hint="cs"/>
          <w:sz w:val="32"/>
          <w:szCs w:val="32"/>
          <w:cs/>
        </w:rPr>
        <w:t>เกณฑ์การเทียบวุฒิการศึกษาเท่ากับชั้นมัธยมศึกษาตอนปลาย ในระบบ</w:t>
      </w:r>
      <w:r w:rsidR="0003125F">
        <w:rPr>
          <w:rFonts w:ascii="TH SarabunPSK" w:hAnsi="TH SarabunPSK" w:cs="TH SarabunPSK"/>
          <w:sz w:val="32"/>
          <w:szCs w:val="32"/>
          <w:cs/>
        </w:rPr>
        <w:br/>
      </w:r>
      <w:r w:rsidR="005D4ACA">
        <w:rPr>
          <w:rFonts w:ascii="TH SarabunPSK" w:hAnsi="TH SarabunPSK" w:cs="TH SarabunPSK" w:hint="cs"/>
          <w:sz w:val="32"/>
          <w:szCs w:val="32"/>
          <w:cs/>
        </w:rPr>
        <w:t>การคัดเลือกกลางบุคคลเข้าศึกษาในสถาบันอุดมศึกษา</w:t>
      </w:r>
      <w:r w:rsidR="005D4ACA">
        <w:rPr>
          <w:rFonts w:ascii="TH SarabunPSK" w:hAnsi="TH SarabunPSK" w:cs="TH SarabunPSK" w:hint="cs"/>
          <w:sz w:val="32"/>
          <w:szCs w:val="32"/>
          <w:cs/>
        </w:rPr>
        <w:t xml:space="preserve"> ซึ่งจะประกาศไว้ในทุกปีการศึกษา</w:t>
      </w:r>
    </w:p>
    <w:p w14:paraId="50FB80D9" w14:textId="745E2F2D" w:rsidR="005D4ACA" w:rsidRDefault="005D4ACA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D4ACA">
        <w:rPr>
          <w:rFonts w:ascii="TH SarabunPSK" w:hAnsi="TH SarabunPSK" w:cs="TH SarabunPSK" w:hint="cs"/>
          <w:b/>
          <w:bCs/>
          <w:sz w:val="32"/>
          <w:szCs w:val="32"/>
          <w:cs/>
        </w:rPr>
        <w:t>ข้อ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การรับเข้าศึกษาในหลักสูตรนานาชาติ หรือหลักสูตรภาษาอังกฤษให้เป็นไปตามข้อกำหนดของการคัดเลือกเข้าศึกษาของแต่ละหลักสูตร หรือสาขาวิชา ซึ่งจะประกาศไว้ในทุกปีการศึกษา</w:t>
      </w:r>
    </w:p>
    <w:p w14:paraId="2360B09E" w14:textId="77777777" w:rsidR="00517991" w:rsidRPr="00DC149A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5063E2EC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4ACA">
        <w:rPr>
          <w:rFonts w:ascii="TH SarabunPSK" w:hAnsi="TH SarabunPSK" w:cs="TH SarabunPSK" w:hint="cs"/>
          <w:sz w:val="32"/>
          <w:szCs w:val="32"/>
          <w:cs/>
        </w:rPr>
        <w:t>๑๔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4ACA">
        <w:rPr>
          <w:rFonts w:ascii="TH SarabunPSK" w:hAnsi="TH SarabunPSK" w:cs="TH SarabunPSK" w:hint="cs"/>
          <w:sz w:val="32"/>
          <w:szCs w:val="32"/>
          <w:cs/>
        </w:rPr>
        <w:t>มิถุนา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ยน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 w:rsidR="005D4ACA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3BC1970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/>
          <w:sz w:val="32"/>
          <w:szCs w:val="32"/>
          <w:cs/>
        </w:rPr>
        <w:tab/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F6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2D948822" w14:textId="0DB6470D" w:rsidR="009D3807" w:rsidRPr="005D4ACA" w:rsidRDefault="000F5BF9" w:rsidP="005D4ACA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4A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sectPr w:rsidR="009D3807" w:rsidRPr="005D4ACA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125F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4ACA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16E7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6384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4</cp:revision>
  <cp:lastPrinted>2019-03-13T08:49:00Z</cp:lastPrinted>
  <dcterms:created xsi:type="dcterms:W3CDTF">2023-02-07T10:16:00Z</dcterms:created>
  <dcterms:modified xsi:type="dcterms:W3CDTF">2023-02-07T10:28:00Z</dcterms:modified>
</cp:coreProperties>
</file>