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p w14:paraId="20885BBB" w14:textId="77777777" w:rsidR="00CA6750" w:rsidRPr="00C57AD3" w:rsidRDefault="008C383E" w:rsidP="00930A3B">
      <w:pPr>
        <w:tabs>
          <w:tab w:val="left" w:pos="4500"/>
        </w:tabs>
        <w:spacing w:line="240" w:lineRule="auto"/>
        <w:jc w:val="center"/>
      </w:pPr>
      <w:r w:rsidRPr="00C57AD3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26060856" r:id="rId8"/>
        </w:object>
      </w:r>
    </w:p>
    <w:p w14:paraId="2A33CF61" w14:textId="77777777" w:rsidR="00CA6750" w:rsidRPr="00F357BF" w:rsidRDefault="00CA6750" w:rsidP="00930A3B">
      <w:pPr>
        <w:spacing w:after="0" w:line="240" w:lineRule="auto"/>
        <w:jc w:val="center"/>
        <w:rPr>
          <w:b/>
          <w:bCs/>
        </w:rPr>
      </w:pPr>
      <w:r w:rsidRPr="00F357BF">
        <w:rPr>
          <w:rFonts w:hint="cs"/>
          <w:b/>
          <w:bCs/>
          <w:cs/>
        </w:rPr>
        <w:t>ข้อบังคับมหาวิทยาลัยธรรมศาสตร์</w:t>
      </w:r>
    </w:p>
    <w:p w14:paraId="0765E1BA" w14:textId="77777777" w:rsidR="006360A1" w:rsidRDefault="00CA6750" w:rsidP="00930A3B">
      <w:pPr>
        <w:spacing w:after="0" w:line="240" w:lineRule="auto"/>
        <w:jc w:val="center"/>
      </w:pPr>
      <w:r w:rsidRPr="00C57AD3">
        <w:rPr>
          <w:rFonts w:hint="cs"/>
          <w:cs/>
        </w:rPr>
        <w:t>ว่าด้วย</w:t>
      </w:r>
      <w:r w:rsidR="00094BC3" w:rsidRPr="00C57AD3">
        <w:rPr>
          <w:rFonts w:hint="cs"/>
          <w:cs/>
        </w:rPr>
        <w:t xml:space="preserve">วิธีการได้มาซึ่งกรรมการสภามหาวิทยาลัย </w:t>
      </w:r>
    </w:p>
    <w:p w14:paraId="20A789CB" w14:textId="0DD6E041" w:rsidR="00CA6750" w:rsidRPr="00C57AD3" w:rsidRDefault="00094BC3" w:rsidP="00930A3B">
      <w:pPr>
        <w:spacing w:after="0" w:line="240" w:lineRule="auto"/>
        <w:jc w:val="center"/>
      </w:pPr>
      <w:r w:rsidRPr="00C57AD3">
        <w:rPr>
          <w:rFonts w:hint="cs"/>
          <w:cs/>
        </w:rPr>
        <w:t>ตามมาตรา ๒๐ (๓) (๔) (๕) (๖) และ (๗) พ.ศ. ๒๕๕๘</w:t>
      </w:r>
      <w:r w:rsidRPr="00C57AD3">
        <w:rPr>
          <w:rFonts w:hint="cs"/>
        </w:rPr>
        <w:t> </w:t>
      </w:r>
    </w:p>
    <w:p w14:paraId="074C64F0" w14:textId="78D465C6" w:rsidR="00D50353" w:rsidRPr="00C57AD3" w:rsidRDefault="006929FD" w:rsidP="00930A3B">
      <w:pPr>
        <w:spacing w:after="0" w:line="240" w:lineRule="auto"/>
        <w:jc w:val="center"/>
      </w:pPr>
      <w:r>
        <w:rPr>
          <w:cs/>
        </w:rPr>
        <w:t>…………….</w:t>
      </w:r>
      <w:r w:rsidR="00CA6750" w:rsidRPr="00C57AD3">
        <w:rPr>
          <w:rFonts w:hint="cs"/>
          <w:cs/>
        </w:rPr>
        <w:t>.........................................</w:t>
      </w:r>
    </w:p>
    <w:p w14:paraId="6B065082" w14:textId="45162E5C" w:rsidR="00CA6750" w:rsidRPr="00C57AD3" w:rsidRDefault="00CF7C3D" w:rsidP="00A00944">
      <w:pPr>
        <w:tabs>
          <w:tab w:val="left" w:pos="1134"/>
        </w:tabs>
        <w:spacing w:before="240" w:after="0" w:line="240" w:lineRule="auto"/>
        <w:jc w:val="thaiDistribute"/>
      </w:pPr>
      <w:r w:rsidRPr="00C57AD3">
        <w:rPr>
          <w:rFonts w:hint="cs"/>
          <w:cs/>
        </w:rPr>
        <w:tab/>
      </w:r>
      <w:r w:rsidR="00CA6750" w:rsidRPr="00C57AD3">
        <w:rPr>
          <w:rFonts w:hint="cs"/>
          <w:cs/>
        </w:rPr>
        <w:t>โดยที่เป็นการสมควร</w:t>
      </w:r>
      <w:r w:rsidR="00094BC3" w:rsidRPr="00C57AD3">
        <w:rPr>
          <w:rFonts w:hint="cs"/>
          <w:cs/>
        </w:rPr>
        <w:t>กำหนดคุณสมบัติ หลักเกณฑ์ และวิธีการได้มาซึ่งบุคคลเพื่อเสนอแต่งตั้ง เป็นกรรมการสภามหาวิทยาลัยตาม มาตรา ๒๐ (๓) (๔) (๕) (๖) และ (๗) แห่งพระราชบัญญัติ มหาวิทยาลัยธรรมศาสตร์ พ.ศ. ๒๕๕๘</w:t>
      </w:r>
      <w:r w:rsidR="00094BC3" w:rsidRPr="00C57AD3">
        <w:rPr>
          <w:rFonts w:hint="cs"/>
        </w:rPr>
        <w:t> </w:t>
      </w:r>
    </w:p>
    <w:p w14:paraId="132F4FDF" w14:textId="0C175E39" w:rsidR="00D45770" w:rsidRPr="00C57AD3" w:rsidRDefault="00CF7C3D" w:rsidP="00A00944">
      <w:pPr>
        <w:tabs>
          <w:tab w:val="left" w:pos="1134"/>
          <w:tab w:val="left" w:pos="1418"/>
        </w:tabs>
        <w:spacing w:after="0" w:line="240" w:lineRule="auto"/>
        <w:jc w:val="thaiDistribute"/>
      </w:pPr>
      <w:r w:rsidRPr="00C57AD3">
        <w:rPr>
          <w:rFonts w:hint="cs"/>
          <w:cs/>
        </w:rPr>
        <w:tab/>
      </w:r>
      <w:r w:rsidR="00D45770" w:rsidRPr="00C57AD3">
        <w:rPr>
          <w:rFonts w:hint="cs"/>
          <w:cs/>
        </w:rPr>
        <w:t>อาศัยอำนาจตามความใน</w:t>
      </w:r>
      <w:r w:rsidR="00094BC3" w:rsidRPr="00C57AD3">
        <w:rPr>
          <w:rFonts w:hint="cs"/>
          <w:cs/>
        </w:rPr>
        <w:t xml:space="preserve">มาตรา ๒๓ และมาตรา ๒๐ วรรคสี่แห่งพระราชบัญญัติ มหาวิทยาลัยธรรมศาสตร์ พ.ศ. ๒๕๕๘ และโดยมติสภามหาวิทยาลัย ในการประชุม ครั้งที่ ๑๑/๒๕๕๘ </w:t>
      </w:r>
      <w:r w:rsidR="00CE775B" w:rsidRPr="00C57AD3">
        <w:rPr>
          <w:rFonts w:hint="cs"/>
          <w:cs/>
        </w:rPr>
        <w:br/>
      </w:r>
      <w:r w:rsidR="00094BC3" w:rsidRPr="00C57AD3">
        <w:rPr>
          <w:rFonts w:hint="cs"/>
          <w:cs/>
        </w:rPr>
        <w:t>เมื่อวันที่ ๑๔ ธันวาคม ๒๕๕๘ เห็นชอบให้ออกข้อบังคับไว้ดังนี้</w:t>
      </w:r>
      <w:r w:rsidR="00094BC3" w:rsidRPr="00C57AD3">
        <w:rPr>
          <w:rFonts w:hint="cs"/>
        </w:rPr>
        <w:t> </w:t>
      </w:r>
    </w:p>
    <w:p w14:paraId="1E740FDB" w14:textId="0EC38780" w:rsidR="00094BC3" w:rsidRPr="00C57AD3" w:rsidRDefault="00CF7C3D" w:rsidP="00A00944">
      <w:pPr>
        <w:tabs>
          <w:tab w:val="left" w:pos="1134"/>
          <w:tab w:val="left" w:pos="1418"/>
        </w:tabs>
        <w:spacing w:after="0" w:line="240" w:lineRule="auto"/>
        <w:jc w:val="thaiDistribute"/>
        <w:rPr>
          <w:b/>
          <w:bCs/>
        </w:rPr>
      </w:pPr>
      <w:r w:rsidRPr="00C57AD3">
        <w:rPr>
          <w:rFonts w:hint="cs"/>
          <w:cs/>
        </w:rPr>
        <w:tab/>
      </w:r>
      <w:r w:rsidR="00D45770" w:rsidRPr="00C57AD3">
        <w:rPr>
          <w:rFonts w:hint="cs"/>
          <w:b/>
          <w:bCs/>
          <w:cs/>
        </w:rPr>
        <w:t>ข้อ ๑</w:t>
      </w:r>
      <w:r w:rsidR="00D45770" w:rsidRPr="00C57AD3">
        <w:rPr>
          <w:rFonts w:hint="cs"/>
          <w:b/>
          <w:bCs/>
        </w:rPr>
        <w:t> </w:t>
      </w:r>
      <w:r w:rsidR="00174DBD" w:rsidRPr="00C57AD3">
        <w:rPr>
          <w:rFonts w:hint="cs"/>
          <w:b/>
          <w:bCs/>
          <w:cs/>
        </w:rPr>
        <w:t>ชื่อข้อบังคับ</w:t>
      </w:r>
    </w:p>
    <w:p w14:paraId="018BB668" w14:textId="7414970A" w:rsidR="00094BC3" w:rsidRPr="00C57AD3" w:rsidRDefault="00094BC3" w:rsidP="00A00944">
      <w:pPr>
        <w:tabs>
          <w:tab w:val="left" w:pos="1134"/>
          <w:tab w:val="left" w:pos="1418"/>
        </w:tabs>
        <w:spacing w:after="0" w:line="240" w:lineRule="auto"/>
        <w:jc w:val="thaiDistribute"/>
      </w:pPr>
      <w:r w:rsidRPr="00C57AD3">
        <w:rPr>
          <w:rFonts w:hint="cs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ข้อบังคับนี้เรียกว่า </w:t>
      </w:r>
      <w:r w:rsidR="00F93382" w:rsidRPr="00C57AD3">
        <w:rPr>
          <w:rFonts w:eastAsia="Times New Roman" w:hint="cs"/>
          <w:color w:val="1E1E00"/>
          <w:cs/>
        </w:rPr>
        <w:t>“</w:t>
      </w:r>
      <w:r w:rsidR="00C57AD3" w:rsidRPr="00C57AD3">
        <w:rPr>
          <w:rFonts w:eastAsia="Times New Roman" w:hint="cs"/>
          <w:color w:val="000000"/>
          <w:cs/>
        </w:rPr>
        <w:t>ข้อบังคับมหาวิทยาลัยธรรมศาสตร์</w:t>
      </w:r>
      <w:r w:rsidR="006360A1">
        <w:rPr>
          <w:rFonts w:eastAsia="Times New Roman" w:hint="cs"/>
          <w:color w:val="000000"/>
          <w:cs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ว่าด้วยวิธีการได้มาซึ่งกรรมการ</w:t>
      </w:r>
      <w:r w:rsidR="001D2890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 xml:space="preserve">สภามหาวิทยาลัย ตามมาตรา </w:t>
      </w:r>
      <w:r w:rsidR="00F93382" w:rsidRPr="00C57AD3">
        <w:rPr>
          <w:rFonts w:eastAsia="Times New Roman" w:hint="cs"/>
          <w:color w:val="090900"/>
          <w:cs/>
        </w:rPr>
        <w:t xml:space="preserve">๒๐ </w:t>
      </w:r>
      <w:r w:rsidR="00F93382" w:rsidRPr="00C57AD3">
        <w:rPr>
          <w:rFonts w:eastAsia="Times New Roman" w:hint="cs"/>
          <w:color w:val="010100"/>
          <w:cs/>
        </w:rPr>
        <w:t>(</w:t>
      </w:r>
      <w:r w:rsidR="00F93382" w:rsidRPr="00C57AD3">
        <w:rPr>
          <w:rFonts w:eastAsia="Times New Roman" w:hint="cs"/>
          <w:color w:val="000000"/>
          <w:cs/>
        </w:rPr>
        <w:t xml:space="preserve">๓) </w:t>
      </w:r>
      <w:r w:rsidR="00F93382" w:rsidRPr="00C57AD3">
        <w:rPr>
          <w:rFonts w:eastAsia="Times New Roman" w:hint="cs"/>
          <w:color w:val="0A0A00"/>
          <w:cs/>
        </w:rPr>
        <w:t>(</w:t>
      </w:r>
      <w:r w:rsidR="00F93382" w:rsidRPr="00C57AD3">
        <w:rPr>
          <w:rFonts w:eastAsia="Times New Roman" w:hint="cs"/>
          <w:color w:val="000000"/>
          <w:cs/>
        </w:rPr>
        <w:t>๔</w:t>
      </w:r>
      <w:r w:rsidR="00F93382" w:rsidRPr="00C57AD3">
        <w:rPr>
          <w:rFonts w:eastAsia="Times New Roman" w:hint="cs"/>
          <w:color w:val="121200"/>
          <w:cs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(๕) (๖) และ (๗) พ</w:t>
      </w:r>
      <w:r w:rsidR="00F93382" w:rsidRPr="00C57AD3">
        <w:rPr>
          <w:rFonts w:eastAsia="Times New Roman" w:hint="cs"/>
          <w:color w:val="E3E300"/>
          <w:cs/>
        </w:rPr>
        <w:t>.</w:t>
      </w:r>
      <w:r w:rsidR="00F93382" w:rsidRPr="00C57AD3">
        <w:rPr>
          <w:rFonts w:eastAsia="Times New Roman" w:hint="cs"/>
          <w:color w:val="000000"/>
          <w:cs/>
        </w:rPr>
        <w:t>ศ. ๒๕๕๘</w:t>
      </w:r>
      <w:r w:rsidR="00CE775B" w:rsidRPr="00C57AD3">
        <w:rPr>
          <w:rFonts w:eastAsia="Times New Roman" w:hint="cs"/>
          <w:color w:val="000000"/>
          <w:cs/>
        </w:rPr>
        <w:t>”</w:t>
      </w:r>
      <w:r w:rsidR="00F93382" w:rsidRPr="00C57AD3">
        <w:rPr>
          <w:rFonts w:eastAsia="Times New Roman" w:hint="cs"/>
          <w:color w:val="000000"/>
        </w:rPr>
        <w:t> </w:t>
      </w:r>
    </w:p>
    <w:p w14:paraId="543F8C1F" w14:textId="2697170E" w:rsidR="00512BBA" w:rsidRPr="00C57AD3" w:rsidRDefault="00094BC3" w:rsidP="00A00944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eastAsia="Times New Roman"/>
          <w:color w:val="000000"/>
          <w:cs/>
        </w:rPr>
        <w:sectPr w:rsidR="00512BBA" w:rsidRPr="00C57AD3" w:rsidSect="008C383E">
          <w:headerReference w:type="default" r:id="rId9"/>
          <w:type w:val="continuous"/>
          <w:pgSz w:w="11906" w:h="16838" w:code="9"/>
          <w:pgMar w:top="851" w:right="1134" w:bottom="851" w:left="1701" w:header="709" w:footer="709" w:gutter="0"/>
          <w:pgNumType w:fmt="thaiNumbers" w:chapStyle="1"/>
          <w:cols w:space="708"/>
          <w:titlePg/>
          <w:docGrid w:linePitch="435"/>
        </w:sectPr>
      </w:pPr>
      <w:r w:rsidRPr="00C57AD3">
        <w:rPr>
          <w:rFonts w:hint="cs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๒ เวลาที่มีผลใช้บังคับ </w:t>
      </w:r>
    </w:p>
    <w:p w14:paraId="406C2854" w14:textId="60001490" w:rsidR="00094BC3" w:rsidRPr="00C57AD3" w:rsidRDefault="00512BBA" w:rsidP="00A00944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ข้อบังคับนี้ให้ใช้บังคับตั้งแต่วันถัดจากวันประกาศเป็นต้นไป</w:t>
      </w:r>
    </w:p>
    <w:p w14:paraId="7D58B490" w14:textId="77777777" w:rsidR="00094BC3" w:rsidRPr="00C57AD3" w:rsidRDefault="00094BC3" w:rsidP="00A00944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๓ ผู้รักษาการ </w:t>
      </w:r>
    </w:p>
    <w:p w14:paraId="4CC6E015" w14:textId="77777777" w:rsidR="00094BC3" w:rsidRPr="00C57AD3" w:rsidRDefault="00094BC3" w:rsidP="00A00944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ให้อธิการบดีเป็นผู้รักษาการตามข้อบังคับนี้</w:t>
      </w:r>
      <w:r w:rsidR="00F93382" w:rsidRPr="00C57AD3">
        <w:rPr>
          <w:rFonts w:eastAsia="Times New Roman" w:hint="cs"/>
          <w:color w:val="000000"/>
        </w:rPr>
        <w:t> </w:t>
      </w:r>
    </w:p>
    <w:p w14:paraId="2C26F423" w14:textId="07CE9C73" w:rsidR="00094BC3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1C1C00"/>
        </w:rPr>
      </w:pPr>
      <w:r w:rsidRPr="00C57AD3">
        <w:rPr>
          <w:rFonts w:eastAsia="Times New Roman" w:hint="cs"/>
          <w:b/>
          <w:bCs/>
          <w:color w:val="000000"/>
          <w:cs/>
        </w:rPr>
        <w:t xml:space="preserve">หมวด </w:t>
      </w:r>
      <w:r w:rsidRPr="00C57AD3">
        <w:rPr>
          <w:rFonts w:eastAsia="Times New Roman" w:hint="cs"/>
          <w:b/>
          <w:bCs/>
          <w:color w:val="1C1C00"/>
          <w:cs/>
        </w:rPr>
        <w:t>๑</w:t>
      </w:r>
    </w:p>
    <w:p w14:paraId="6B6052B0" w14:textId="1C549590" w:rsidR="00094BC3" w:rsidRPr="00C57AD3" w:rsidRDefault="00F93382" w:rsidP="00930A3B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การได้มาซึ่งบุคคลเพื่อเสนอแต่งตั้งเป็นกรรมการสภามหาวิทยาลัยตามมาตรา ๒๐ (๓)</w:t>
      </w:r>
    </w:p>
    <w:p w14:paraId="3FDE163B" w14:textId="77777777" w:rsidR="00094BC3" w:rsidRPr="00C57AD3" w:rsidRDefault="00094BC3" w:rsidP="00A00944">
      <w:pPr>
        <w:tabs>
          <w:tab w:val="left" w:pos="1134"/>
        </w:tabs>
        <w:spacing w:before="240" w:after="0" w:line="240" w:lineRule="auto"/>
        <w:jc w:val="thaiDistribute"/>
        <w:rPr>
          <w:rFonts w:eastAsia="Times New Roman"/>
          <w:b/>
          <w:bCs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๔ การเสนอชื่อกรรมการสภามหาวิทยาลัยจากผู้</w:t>
      </w:r>
      <w:r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รง</w:t>
      </w:r>
      <w:r w:rsidRPr="00C57AD3">
        <w:rPr>
          <w:rFonts w:eastAsia="Times New Roman" w:hint="cs"/>
          <w:b/>
          <w:bCs/>
          <w:color w:val="000000"/>
          <w:cs/>
        </w:rPr>
        <w:t>ตำ</w:t>
      </w:r>
      <w:r w:rsidR="00F93382" w:rsidRPr="00C57AD3">
        <w:rPr>
          <w:rFonts w:eastAsia="Times New Roman" w:hint="cs"/>
          <w:b/>
          <w:bCs/>
          <w:color w:val="000000"/>
          <w:cs/>
        </w:rPr>
        <w:t>แหน่งรองอธิการบดี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711C7D84" w14:textId="42C0CF2E" w:rsidR="006D4578" w:rsidRPr="00C57AD3" w:rsidRDefault="00094BC3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color w:val="141400"/>
        </w:rPr>
      </w:pPr>
      <w:r w:rsidRPr="00C57AD3">
        <w:rPr>
          <w:rFonts w:eastAsia="Times New Roman" w:hint="cs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ให้อธิการบดีเสนอชื่อรองอธิการบดีคนหนึ่งต่อสภามหาวิทยาลัยเพื่อแต่งตั้งเป็นกรรมการ</w:t>
      </w:r>
      <w:r w:rsidR="00A00944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สภา</w:t>
      </w:r>
      <w:r w:rsidR="00F93382" w:rsidRPr="00D87FEB">
        <w:rPr>
          <w:rFonts w:eastAsia="Times New Roman" w:hint="cs"/>
          <w:color w:val="000000"/>
          <w:cs/>
        </w:rPr>
        <w:t>มหาวิทยาลัย</w:t>
      </w:r>
      <w:r w:rsidR="00F93382" w:rsidRPr="00C57AD3">
        <w:rPr>
          <w:rFonts w:eastAsia="Times New Roman" w:hint="cs"/>
          <w:color w:val="000000"/>
          <w:cs/>
        </w:rPr>
        <w:t>จากผู้</w:t>
      </w:r>
      <w:r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 xml:space="preserve">แหน่งรองอธิการบดี </w:t>
      </w:r>
      <w:r w:rsidR="00F93382" w:rsidRPr="00C57AD3">
        <w:rPr>
          <w:rFonts w:eastAsia="Times New Roman" w:hint="cs"/>
          <w:color w:val="191900"/>
          <w:cs/>
        </w:rPr>
        <w:t xml:space="preserve">ตามมาตรา </w:t>
      </w:r>
      <w:r w:rsidR="00F93382" w:rsidRPr="00C57AD3">
        <w:rPr>
          <w:rFonts w:eastAsia="Times New Roman" w:hint="cs"/>
          <w:color w:val="0F0F00"/>
          <w:cs/>
        </w:rPr>
        <w:t xml:space="preserve">๒๐ </w:t>
      </w:r>
      <w:r w:rsidR="00F93382" w:rsidRPr="00C57AD3">
        <w:rPr>
          <w:rFonts w:eastAsia="Times New Roman" w:hint="cs"/>
          <w:color w:val="000000"/>
          <w:cs/>
        </w:rPr>
        <w:t>(๓</w:t>
      </w:r>
      <w:r w:rsidR="00F93382" w:rsidRPr="00C57AD3">
        <w:rPr>
          <w:rFonts w:eastAsia="Times New Roman" w:hint="cs"/>
          <w:color w:val="141400"/>
          <w:cs/>
        </w:rPr>
        <w:t>)</w:t>
      </w:r>
      <w:r w:rsidR="00F93382" w:rsidRPr="00C57AD3">
        <w:rPr>
          <w:rFonts w:eastAsia="Times New Roman" w:hint="cs"/>
          <w:color w:val="141400"/>
        </w:rPr>
        <w:t> </w:t>
      </w:r>
    </w:p>
    <w:p w14:paraId="403D98ED" w14:textId="1C234622" w:rsidR="00094BC3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>หมวด ๒</w:t>
      </w:r>
    </w:p>
    <w:p w14:paraId="7C605488" w14:textId="70E1C29A" w:rsidR="00B9210B" w:rsidRPr="006D4578" w:rsidRDefault="00F93382" w:rsidP="006D4578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484800"/>
        </w:rPr>
      </w:pPr>
      <w:r w:rsidRPr="00C57AD3">
        <w:rPr>
          <w:rFonts w:eastAsia="Times New Roman" w:hint="cs"/>
          <w:color w:val="000000"/>
          <w:cs/>
        </w:rPr>
        <w:t xml:space="preserve">การได้มาซึ่งบุคคลเพื่อเสนอแต่งตั้งเป็นกรรมการสภามหาวิทยาลัยตามมาตรา ๒๐ </w:t>
      </w:r>
      <w:r w:rsidRPr="00C57AD3">
        <w:rPr>
          <w:rFonts w:eastAsia="Times New Roman" w:hint="cs"/>
          <w:color w:val="1E1E00"/>
          <w:cs/>
        </w:rPr>
        <w:t>(</w:t>
      </w:r>
      <w:r w:rsidRPr="00C57AD3">
        <w:rPr>
          <w:rFonts w:eastAsia="Times New Roman" w:hint="cs"/>
          <w:color w:val="505000"/>
          <w:cs/>
        </w:rPr>
        <w:t>๔</w:t>
      </w:r>
      <w:r w:rsidRPr="00C57AD3">
        <w:rPr>
          <w:rFonts w:eastAsia="Times New Roman" w:hint="cs"/>
          <w:color w:val="484800"/>
          <w:cs/>
        </w:rPr>
        <w:t>)</w:t>
      </w:r>
    </w:p>
    <w:p w14:paraId="1D32FBA6" w14:textId="1697ED41" w:rsidR="00094BC3" w:rsidRPr="00C57AD3" w:rsidRDefault="00B9210B" w:rsidP="00A00944">
      <w:pPr>
        <w:tabs>
          <w:tab w:val="left" w:pos="1134"/>
        </w:tabs>
        <w:spacing w:before="240" w:after="0" w:line="240" w:lineRule="auto"/>
        <w:jc w:val="thaiDistribute"/>
        <w:rPr>
          <w:rFonts w:eastAsia="Times New Roman"/>
          <w:b/>
          <w:bCs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="00F93382" w:rsidRPr="00C57AD3">
        <w:rPr>
          <w:rFonts w:eastAsia="Times New Roman" w:hint="cs"/>
          <w:b/>
          <w:bCs/>
          <w:color w:val="2D2D00"/>
          <w:cs/>
        </w:rPr>
        <w:t xml:space="preserve">๕ </w:t>
      </w:r>
      <w:r w:rsidR="00F93382" w:rsidRPr="00C57AD3">
        <w:rPr>
          <w:rFonts w:eastAsia="Times New Roman" w:hint="cs"/>
          <w:b/>
          <w:bCs/>
          <w:color w:val="000000"/>
          <w:cs/>
        </w:rPr>
        <w:t>กระบวนการได้มากรณีคณบดีหรือผู้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รง</w:t>
      </w:r>
      <w:r w:rsidR="00094BC3" w:rsidRPr="00C57AD3">
        <w:rPr>
          <w:rFonts w:eastAsia="Times New Roman" w:hint="cs"/>
          <w:b/>
          <w:bCs/>
          <w:color w:val="000000"/>
          <w:cs/>
        </w:rPr>
        <w:t>ตำ</w:t>
      </w:r>
      <w:r w:rsidR="00F93382" w:rsidRPr="00C57AD3">
        <w:rPr>
          <w:rFonts w:eastAsia="Times New Roman" w:hint="cs"/>
          <w:b/>
          <w:bCs/>
          <w:color w:val="000000"/>
          <w:cs/>
        </w:rPr>
        <w:t>แหน่งเทียบเท่า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7671A04F" w14:textId="56985D6C" w:rsidR="00094BC3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 หรือหัวหน้าส่วนงานที่เรียกชื่ออย่างอื่นที่มีฐานะเทียบเท่าคณะหรือวิทยาลัย ตามมาตรา ๒๐ (</w:t>
      </w:r>
      <w:r w:rsidR="00F93382" w:rsidRPr="00C57AD3">
        <w:rPr>
          <w:rFonts w:eastAsia="Times New Roman" w:hint="cs"/>
          <w:color w:val="404000"/>
          <w:cs/>
        </w:rPr>
        <w:t>๔</w:t>
      </w:r>
      <w:r w:rsidR="00F93382" w:rsidRPr="00C57AD3">
        <w:rPr>
          <w:rFonts w:eastAsia="Times New Roman" w:hint="cs"/>
          <w:color w:val="101000"/>
          <w:cs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ให้ได้มาจากการเสนอชื่อของที่ประชุมคณบดี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และหัวหน้าส่วนงานที่เรียกชื่ออย่างอื่นที่มีฐานะเทียบเท่าคณะหรือวิทยาลัย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6D1D0404" w14:textId="1878DAAF" w:rsidR="00094BC3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color w:val="000000"/>
          <w:cs/>
        </w:rPr>
        <w:lastRenderedPageBreak/>
        <w:tab/>
      </w:r>
      <w:r w:rsidR="00F93382" w:rsidRPr="00C57AD3">
        <w:rPr>
          <w:rFonts w:eastAsia="Times New Roman" w:hint="cs"/>
          <w:color w:val="000000"/>
          <w:cs/>
        </w:rPr>
        <w:t>ให้เลขานุการสภามหาวิทยาลัยจัดให้มีการประชุมคณบดีและหัวหน้าส่วนงานที่เรียกชื่อ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อย่างอื่นที่มีฐานะเทียบเท่าคณะหรือวิทยาลัยเพื่อเสนอชื่อผู้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แหน่งกรรมการสภามหาวิทยาลัย</w:t>
      </w:r>
      <w:r w:rsidR="00C57AD3">
        <w:rPr>
          <w:rFonts w:eastAsia="Times New Roman" w:hint="cs"/>
          <w:color w:val="000000"/>
          <w:cs/>
        </w:rPr>
        <w:t xml:space="preserve"> </w:t>
      </w:r>
      <w:r w:rsidR="00C57AD3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แหน่งคณบดีหรือหัวหน้าส่วนงานที่เรียกชื่ออย่างอื่นที่มีฐานะเทียบเท่าคณะหรือวิทยาลัย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04E07B4B" w14:textId="77777777" w:rsidR="00A00944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การประชุมตามวรรคสอง ให้เลขานุการสภามหาวิทยาลัย แจ้ง</w:t>
      </w:r>
      <w:r w:rsidR="00094BC3" w:rsidRPr="00C57AD3">
        <w:rPr>
          <w:rFonts w:eastAsia="Times New Roman" w:hint="cs"/>
          <w:color w:val="000000"/>
          <w:cs/>
        </w:rPr>
        <w:t>กำ</w:t>
      </w:r>
      <w:r w:rsidR="00F93382" w:rsidRPr="00C57AD3">
        <w:rPr>
          <w:rFonts w:eastAsia="Times New Roman" w:hint="cs"/>
          <w:color w:val="000000"/>
          <w:cs/>
        </w:rPr>
        <w:t>หนดการและระเบียบวาระ</w:t>
      </w:r>
      <w:r w:rsidR="00A00944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การประชุมเป็นลายลักษณ์อักษรให้คณบดีและหัวหน้าส่วนงานที่เรียกชื่ออย่างอื่นที่มีฐานะเทียบเท่า</w:t>
      </w:r>
      <w:r w:rsidR="00C57AD3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คณะหรือวิทยาลัยทราบล่วงหน้าไม่น้อยกว่าเจ็ดวัน</w:t>
      </w:r>
      <w:r w:rsidR="00F93382" w:rsidRPr="00C57AD3">
        <w:rPr>
          <w:rFonts w:eastAsia="Times New Roman" w:hint="cs"/>
          <w:color w:val="000000"/>
        </w:rPr>
        <w:t> </w:t>
      </w:r>
    </w:p>
    <w:p w14:paraId="5B261745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="00B9210B" w:rsidRPr="00C57AD3">
        <w:rPr>
          <w:rFonts w:eastAsia="Times New Roman" w:hint="cs"/>
          <w:b/>
          <w:bCs/>
          <w:color w:val="000000"/>
          <w:cs/>
        </w:rPr>
        <w:t>๖</w:t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 การประชุมและการเสนอชื่อ</w:t>
      </w:r>
    </w:p>
    <w:p w14:paraId="41C54961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ให้คณบดีหรือหัวหน้าส่วนงานที่เรียกชื่ออย่างอื่นที่มีฐานะเทียบเท่าคณะหรือวิทยาลัยมีสิทธิเข้าร่วมการประชุม ตามข้อ </w:t>
      </w:r>
      <w:r w:rsidR="00F93382" w:rsidRPr="00C57AD3">
        <w:rPr>
          <w:rFonts w:eastAsia="Times New Roman" w:hint="cs"/>
          <w:color w:val="202000"/>
          <w:cs/>
        </w:rPr>
        <w:t xml:space="preserve">๕ </w:t>
      </w:r>
      <w:r w:rsidR="00F93382" w:rsidRPr="00C57AD3">
        <w:rPr>
          <w:rFonts w:eastAsia="Times New Roman" w:hint="cs"/>
          <w:color w:val="000000"/>
          <w:cs/>
        </w:rPr>
        <w:t>และมีสิทธิเสนอชื่อผู้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 xml:space="preserve">รง 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แหน่งคณบดีหรือหัวหน้าส่วนงานที่มีฐานะเทียบเท่าคณะหรือวิทยาลัย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17BEDE41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="00B9210B" w:rsidRPr="00C57AD3">
        <w:rPr>
          <w:rFonts w:eastAsia="Times New Roman" w:hint="cs"/>
          <w:b/>
          <w:bCs/>
          <w:color w:val="000000"/>
          <w:cs/>
        </w:rPr>
        <w:t>๗</w:t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 ประธานในการประชุม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5332C93B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ให้อธิการบดีเป็นประธานที่ประชุมคณบดีหรือหัวหน้าส่วนงานที่เรียกชื่ออย่างอื่นที่มีฐานะ </w:t>
      </w:r>
      <w:r w:rsidR="00F93382" w:rsidRPr="00C57AD3">
        <w:rPr>
          <w:rFonts w:eastAsia="Times New Roman" w:hint="cs"/>
          <w:color w:val="101000"/>
          <w:cs/>
        </w:rPr>
        <w:t xml:space="preserve">เทียบเท่าคณะหรือวิทยาลัย </w:t>
      </w:r>
      <w:r w:rsidR="00F93382" w:rsidRPr="00C57AD3">
        <w:rPr>
          <w:rFonts w:eastAsia="Times New Roman" w:hint="cs"/>
          <w:color w:val="000000"/>
          <w:cs/>
        </w:rPr>
        <w:t xml:space="preserve">เพื่อเสนอชื่อกรรมการสภามหาวิทยาลัย </w:t>
      </w:r>
      <w:r w:rsidR="00F93382" w:rsidRPr="00C57AD3">
        <w:rPr>
          <w:rFonts w:eastAsia="Times New Roman" w:hint="cs"/>
          <w:color w:val="101000"/>
          <w:cs/>
        </w:rPr>
        <w:t xml:space="preserve">ตามข้อ </w:t>
      </w:r>
      <w:r w:rsidR="00F93382" w:rsidRPr="00C57AD3">
        <w:rPr>
          <w:rFonts w:eastAsia="Times New Roman" w:hint="cs"/>
          <w:color w:val="000000"/>
          <w:cs/>
        </w:rPr>
        <w:t>๕</w:t>
      </w:r>
      <w:r w:rsidR="00F93382" w:rsidRPr="00C57AD3">
        <w:rPr>
          <w:rFonts w:eastAsia="Times New Roman" w:hint="cs"/>
          <w:color w:val="000000"/>
        </w:rPr>
        <w:t> </w:t>
      </w:r>
    </w:p>
    <w:p w14:paraId="441289EC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="00B9210B" w:rsidRPr="00C57AD3">
        <w:rPr>
          <w:rFonts w:eastAsia="Times New Roman" w:hint="cs"/>
          <w:b/>
          <w:bCs/>
          <w:color w:val="000000"/>
          <w:cs/>
        </w:rPr>
        <w:t>๘</w:t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 วิธีการเสนอชื่อ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B199B3F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การเสนอชื่อผู้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แหน่งคณบดีหรือหัวหน้าส่วนงานที่มีฐานะเทียบเท่าคณะหรือวิทยาลัยให้กระ</w:t>
      </w:r>
      <w:r w:rsidR="00094BC3" w:rsidRPr="00C57AD3">
        <w:rPr>
          <w:rFonts w:eastAsia="Times New Roman" w:hint="cs"/>
          <w:color w:val="000000"/>
          <w:cs/>
        </w:rPr>
        <w:t>ทำ</w:t>
      </w:r>
      <w:r w:rsidR="00F93382" w:rsidRPr="00C57AD3">
        <w:rPr>
          <w:rFonts w:eastAsia="Times New Roman" w:hint="cs"/>
          <w:color w:val="000000"/>
          <w:cs/>
        </w:rPr>
        <w:t>โดยวิธีลับ</w:t>
      </w:r>
      <w:r w:rsidR="00F93382" w:rsidRPr="00C57AD3">
        <w:rPr>
          <w:rFonts w:eastAsia="Times New Roman" w:hint="cs"/>
          <w:color w:val="000000"/>
        </w:rPr>
        <w:t> </w:t>
      </w:r>
    </w:p>
    <w:p w14:paraId="17D1014D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="00B9210B" w:rsidRPr="00C57AD3">
        <w:rPr>
          <w:rFonts w:eastAsia="Times New Roman" w:hint="cs"/>
          <w:b/>
          <w:bCs/>
          <w:color w:val="000000"/>
          <w:cs/>
        </w:rPr>
        <w:t>๙</w:t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 </w:t>
      </w:r>
      <w:r w:rsidR="00094BC3" w:rsidRPr="00C57AD3">
        <w:rPr>
          <w:rFonts w:eastAsia="Times New Roman" w:hint="cs"/>
          <w:b/>
          <w:bCs/>
          <w:color w:val="000000"/>
          <w:cs/>
        </w:rPr>
        <w:t>จำ</w:t>
      </w:r>
      <w:r w:rsidR="00F93382" w:rsidRPr="00C57AD3">
        <w:rPr>
          <w:rFonts w:eastAsia="Times New Roman" w:hint="cs"/>
          <w:b/>
          <w:bCs/>
          <w:color w:val="000000"/>
          <w:cs/>
        </w:rPr>
        <w:t>นวนรายชื่อในการเสนอชื่อ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C12CEB7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คณบดีหรือหัวหน้าส่วนงานที่เรียกชื่ออย่างอื่นที่มีฐานะเทียบเท่าคณะหรือวิทยาลัยมีสิทธิเสนอชื่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แหน่งคณบดีหรือหัวหน้าส่วนงานที่มีฐานะเทียบเท่าคณะหรือวิทยาลัยได้เพียงหนึ่งชื่อ</w:t>
      </w:r>
      <w:r w:rsidR="00F93382" w:rsidRPr="00C57AD3">
        <w:rPr>
          <w:rFonts w:eastAsia="Times New Roman" w:hint="cs"/>
          <w:color w:val="000000"/>
        </w:rPr>
        <w:t> </w:t>
      </w:r>
    </w:p>
    <w:p w14:paraId="7D982E92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๑๐ คะแนนในการเสนอชื่อ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60E9B7E7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ให้ผู้ได้รับคะแนนจากการเสนอชื่อมากที่สุดเป็นผู้มีสิทธิได้รับการแต่งตั้งเป็นกรรมการ</w:t>
      </w:r>
      <w:r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สภ</w:t>
      </w:r>
      <w:r>
        <w:rPr>
          <w:rFonts w:eastAsia="Times New Roman" w:hint="cs"/>
          <w:color w:val="000000"/>
          <w:cs/>
        </w:rPr>
        <w:t>า</w:t>
      </w:r>
      <w:r w:rsidR="00F93382" w:rsidRPr="00C57AD3">
        <w:rPr>
          <w:rFonts w:eastAsia="Times New Roman" w:hint="cs"/>
          <w:color w:val="000000"/>
          <w:cs/>
        </w:rPr>
        <w:t>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แหน่งคณบดีหรือหัวหน้าส่วนงานที่มีฐานะเทียบเท่าคณะหรือวิทยาลัย</w:t>
      </w:r>
    </w:p>
    <w:p w14:paraId="126EE4E0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ในกรณีที่มีผู้ได้รับคะแนนจากการเสนอชื่อใน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ดับที่มีสิทธิได้รับการเสนอชื่อตามวรรคหนึ่ง เท่ากันหลายคนและเกินกว่า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นวนกรรมการสภามหาวิทยาลัยที่มีได้ ให้ประธานที่ประชุมจัดให้ผู้เข้าร่วม</w:t>
      </w:r>
      <w:r w:rsidR="00C57AD3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การประชุมเสนอชื่อเฉพาะผู้ที่มีคะแนนจากการเสนอชื่อเท่ากันนั้นอีกครั้ง แต่หากยังได้คะแนนเท่ากันอีกให้</w:t>
      </w:r>
      <w:r w:rsidR="00B9210B"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จับสลาก และให้ผู้จับสลากได้เป็นผู้มีสิทธิได้รับการเสนอชื่อเป็นกรรมการสภามหาวิทยาลัยจากผู้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แหน่งคณบดีหรือหัวหน้าส่วนงานที่เรียกชื่ออย่างอื่นที่มีฐานะเทียบเท่าคณะหรือวิทยาลัย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5E45B7DF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b/>
          <w:bCs/>
          <w:color w:val="000000"/>
          <w:cs/>
        </w:rPr>
        <w:tab/>
      </w:r>
      <w:r w:rsidR="00C57AD3">
        <w:rPr>
          <w:rFonts w:eastAsia="Times New Roman" w:hint="cs"/>
          <w:b/>
          <w:bCs/>
          <w:color w:val="000000"/>
          <w:cs/>
        </w:rPr>
        <w:t>ข้อ ๑๑ การแต่งตั้งผู้ได้รับ</w:t>
      </w:r>
      <w:r w:rsidR="00F93382" w:rsidRPr="00C57AD3">
        <w:rPr>
          <w:rFonts w:eastAsia="Times New Roman" w:hint="cs"/>
          <w:b/>
          <w:bCs/>
          <w:color w:val="000000"/>
          <w:cs/>
        </w:rPr>
        <w:t>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43C7295B" w14:textId="5E98839E" w:rsidR="00423266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ให้เลขานุการสภามหาวิทยาลัย เสนอชื่อผู้ได้รับการเสนอชื่อผู้มีสิทธิได้รับการแต่งตั้งเป็น 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แหน่งคณบดีหรือหัวหน้าส่วนงานที่เรียกชื่ออย่างอื่นที่มีฐานะ เทียบเท่าคณะหรือวิทยาลัยต่อสภามหาวิทยาลัยเพื่อแต่งตั้งเป็นกรรมการสภามหาวิทยาลัย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1BFE2236" w14:textId="77777777" w:rsidR="00A00944" w:rsidRP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</w:p>
    <w:p w14:paraId="545BACD5" w14:textId="5F634241" w:rsidR="00423266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>หมวด ๓</w:t>
      </w:r>
    </w:p>
    <w:p w14:paraId="1FB70AAE" w14:textId="7DF194AC" w:rsidR="00423266" w:rsidRPr="00C57AD3" w:rsidRDefault="00F93382" w:rsidP="00930A3B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242400"/>
        </w:rPr>
      </w:pPr>
      <w:r w:rsidRPr="00C57AD3">
        <w:rPr>
          <w:rFonts w:eastAsia="Times New Roman" w:hint="cs"/>
          <w:color w:val="000000"/>
          <w:cs/>
        </w:rPr>
        <w:lastRenderedPageBreak/>
        <w:t>การได้มาซึ่งบุคคลเพื่อเสนอแต่งตั้งเป็นกรรมการสภามหาวิทยาลัยตามมาตรา ๒๐ (๕</w:t>
      </w:r>
      <w:r w:rsidRPr="00C57AD3">
        <w:rPr>
          <w:rFonts w:eastAsia="Times New Roman" w:hint="cs"/>
          <w:color w:val="242400"/>
          <w:cs/>
        </w:rPr>
        <w:t>)</w:t>
      </w:r>
    </w:p>
    <w:p w14:paraId="4D7567A1" w14:textId="77777777" w:rsidR="00A00944" w:rsidRDefault="00B9210B" w:rsidP="00A00944">
      <w:pPr>
        <w:tabs>
          <w:tab w:val="left" w:pos="1134"/>
        </w:tabs>
        <w:spacing w:before="240"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๑๒ กระบวนการได้มากรณีผู้บริหารสถาบัน </w:t>
      </w:r>
      <w:r w:rsidR="00094BC3" w:rsidRPr="00C57AD3">
        <w:rPr>
          <w:rFonts w:eastAsia="Times New Roman" w:hint="cs"/>
          <w:b/>
          <w:bCs/>
          <w:color w:val="000000"/>
          <w:cs/>
        </w:rPr>
        <w:t>สำ</w:t>
      </w:r>
      <w:r w:rsidR="00F93382" w:rsidRPr="00C57AD3">
        <w:rPr>
          <w:rFonts w:eastAsia="Times New Roman" w:hint="cs"/>
          <w:b/>
          <w:bCs/>
          <w:color w:val="000000"/>
          <w:cs/>
        </w:rPr>
        <w:t>นัก หรือผู้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รง</w:t>
      </w:r>
      <w:r w:rsidR="00094BC3" w:rsidRPr="00C57AD3">
        <w:rPr>
          <w:rFonts w:eastAsia="Times New Roman" w:hint="cs"/>
          <w:b/>
          <w:bCs/>
          <w:color w:val="000000"/>
          <w:cs/>
        </w:rPr>
        <w:t>ตำ</w:t>
      </w:r>
      <w:r w:rsidR="00F93382" w:rsidRPr="00C57AD3">
        <w:rPr>
          <w:rFonts w:eastAsia="Times New Roman" w:hint="cs"/>
          <w:b/>
          <w:bCs/>
          <w:color w:val="000000"/>
          <w:cs/>
        </w:rPr>
        <w:t>แหน่งเทียบเท่า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5529B084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นวยการสถาบัน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 xml:space="preserve">นัก </w:t>
      </w:r>
      <w:r>
        <w:rPr>
          <w:rFonts w:eastAsia="Times New Roman"/>
          <w:color w:val="0F0F00"/>
          <w:cs/>
        </w:rPr>
        <w:br/>
      </w:r>
      <w:r w:rsidR="00F93382" w:rsidRPr="00C57AD3">
        <w:rPr>
          <w:rFonts w:eastAsia="Times New Roman" w:hint="cs"/>
          <w:color w:val="0F0F00"/>
          <w:cs/>
        </w:rPr>
        <w:t>หรือ</w:t>
      </w:r>
      <w:r w:rsidR="00F93382" w:rsidRPr="00C57AD3">
        <w:rPr>
          <w:rFonts w:eastAsia="Times New Roman" w:hint="cs"/>
          <w:color w:val="000000"/>
          <w:cs/>
        </w:rPr>
        <w:t>หัวหน้าส่วนงานที่เรียกชื่ออย่างอื่นที่มีฐานะเทียบเท่าสถาบันหรือ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 xml:space="preserve">นัก ตามมาตรา ๒๐ </w:t>
      </w:r>
      <w:r w:rsidR="00F93382" w:rsidRPr="00C57AD3">
        <w:rPr>
          <w:rFonts w:eastAsia="Times New Roman" w:hint="cs"/>
          <w:color w:val="070700"/>
          <w:cs/>
        </w:rPr>
        <w:t>(</w:t>
      </w:r>
      <w:r w:rsidR="00F93382" w:rsidRPr="00C57AD3">
        <w:rPr>
          <w:rFonts w:eastAsia="Times New Roman" w:hint="cs"/>
          <w:color w:val="1E1E00"/>
          <w:cs/>
        </w:rPr>
        <w:t>๕</w:t>
      </w:r>
      <w:r w:rsidR="00F93382" w:rsidRPr="00C57AD3">
        <w:rPr>
          <w:rFonts w:eastAsia="Times New Roman" w:hint="cs"/>
          <w:color w:val="000000"/>
          <w:cs/>
        </w:rPr>
        <w:t>) ให้ได้มา</w:t>
      </w:r>
      <w:r w:rsidR="00C57AD3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จากการเสนอชื่อของที่ประชุมผู้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นวยการสถาบัน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 หรือหัวหน้าส่วนงานที่เรียกชื่ออย่างอื่น</w:t>
      </w:r>
      <w:r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ที่มีฐานะเทียบเท่าสถาบันหรือ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</w:t>
      </w:r>
      <w:r w:rsidR="00F93382" w:rsidRPr="00C57AD3">
        <w:rPr>
          <w:rFonts w:eastAsia="Times New Roman" w:hint="cs"/>
          <w:color w:val="000000"/>
        </w:rPr>
        <w:t> </w:t>
      </w:r>
    </w:p>
    <w:p w14:paraId="4BAF1C7A" w14:textId="3B658C9F" w:rsidR="00B9210B" w:rsidRP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การได้มาซึ่งบุคคลตามวรรคหนึ่ง ให้น</w:t>
      </w:r>
      <w:r w:rsidR="00B9210B" w:rsidRPr="00C57AD3">
        <w:rPr>
          <w:rFonts w:eastAsia="Times New Roman" w:hint="cs"/>
          <w:color w:val="000000"/>
          <w:cs/>
        </w:rPr>
        <w:t>ำ</w:t>
      </w:r>
      <w:r w:rsidR="00F93382" w:rsidRPr="00C57AD3">
        <w:rPr>
          <w:rFonts w:eastAsia="Times New Roman" w:hint="cs"/>
          <w:color w:val="000000"/>
          <w:cs/>
        </w:rPr>
        <w:t>หลักเกณฑ์และวิธีการที่</w:t>
      </w:r>
      <w:r w:rsidR="00094BC3" w:rsidRPr="00C57AD3">
        <w:rPr>
          <w:rFonts w:eastAsia="Times New Roman" w:hint="cs"/>
          <w:color w:val="000000"/>
          <w:cs/>
        </w:rPr>
        <w:t>กำ</w:t>
      </w:r>
      <w:r w:rsidR="00F93382" w:rsidRPr="00C57AD3">
        <w:rPr>
          <w:rFonts w:eastAsia="Times New Roman" w:hint="cs"/>
          <w:color w:val="000000"/>
          <w:cs/>
        </w:rPr>
        <w:t xml:space="preserve">หนดไว้ในหมวด ๒ มาใช้ </w:t>
      </w:r>
      <w:r w:rsidR="00B9210B"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โดยอนุโลม</w:t>
      </w:r>
      <w:r w:rsidR="00F93382" w:rsidRPr="00C57AD3">
        <w:rPr>
          <w:rFonts w:eastAsia="Times New Roman" w:hint="cs"/>
          <w:color w:val="000000"/>
        </w:rPr>
        <w:t> </w:t>
      </w:r>
    </w:p>
    <w:p w14:paraId="14DC0324" w14:textId="3D7336A2" w:rsidR="00B9210B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>หมวด ๔</w:t>
      </w:r>
    </w:p>
    <w:p w14:paraId="6FD08D17" w14:textId="4DA88D3E" w:rsidR="00B9210B" w:rsidRPr="00C57AD3" w:rsidRDefault="00F93382" w:rsidP="00930A3B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 xml:space="preserve">การได้มาซึ่งบุคคลเพื่อเสนอแต่งตั้งเป็นกรรมการสภามหาวิทยาลัย ตามมาตรา </w:t>
      </w:r>
      <w:r w:rsidRPr="00C57AD3">
        <w:rPr>
          <w:rFonts w:eastAsia="Times New Roman" w:hint="cs"/>
          <w:color w:val="484800"/>
          <w:cs/>
        </w:rPr>
        <w:t xml:space="preserve">๒๐ </w:t>
      </w:r>
      <w:r w:rsidRPr="00C57AD3">
        <w:rPr>
          <w:rFonts w:eastAsia="Times New Roman" w:hint="cs"/>
          <w:color w:val="363600"/>
          <w:cs/>
        </w:rPr>
        <w:t>(</w:t>
      </w:r>
      <w:r w:rsidR="00B9210B" w:rsidRPr="00C57AD3">
        <w:rPr>
          <w:rFonts w:eastAsia="Times New Roman" w:hint="cs"/>
          <w:color w:val="000000"/>
          <w:cs/>
        </w:rPr>
        <w:t>๖</w:t>
      </w:r>
      <w:r w:rsidRPr="00C57AD3">
        <w:rPr>
          <w:rFonts w:eastAsia="Times New Roman" w:hint="cs"/>
          <w:color w:val="000000"/>
          <w:cs/>
        </w:rPr>
        <w:t>)</w:t>
      </w:r>
    </w:p>
    <w:p w14:paraId="19490870" w14:textId="563F6A40" w:rsidR="00B9210B" w:rsidRPr="00C57AD3" w:rsidRDefault="00B9210B" w:rsidP="00A00944">
      <w:pPr>
        <w:tabs>
          <w:tab w:val="left" w:pos="1134"/>
        </w:tabs>
        <w:spacing w:before="240"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๑๓ กระบวนการได้มากรณีผู้แทนคณาจารย์ประ</w:t>
      </w:r>
      <w:r w:rsidR="00094BC3" w:rsidRPr="00C57AD3">
        <w:rPr>
          <w:rFonts w:eastAsia="Times New Roman" w:hint="cs"/>
          <w:b/>
          <w:bCs/>
          <w:color w:val="000000"/>
          <w:cs/>
        </w:rPr>
        <w:t>จำ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54887296" w14:textId="7752ADA4" w:rsidR="00B9210B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 xml:space="preserve">ตามมาตรา </w:t>
      </w:r>
      <w:r w:rsidR="00F93382" w:rsidRPr="00C57AD3">
        <w:rPr>
          <w:rFonts w:eastAsia="Times New Roman" w:hint="cs"/>
          <w:color w:val="181800"/>
          <w:cs/>
        </w:rPr>
        <w:t xml:space="preserve">๒๐ </w:t>
      </w:r>
      <w:r w:rsidR="00F93382" w:rsidRPr="00C57AD3">
        <w:rPr>
          <w:rFonts w:eastAsia="Times New Roman" w:hint="cs"/>
          <w:color w:val="404000"/>
          <w:cs/>
        </w:rPr>
        <w:t>(</w:t>
      </w:r>
      <w:r w:rsidR="00F93382" w:rsidRPr="00C57AD3">
        <w:rPr>
          <w:rFonts w:eastAsia="Times New Roman" w:hint="cs"/>
          <w:color w:val="101000"/>
          <w:cs/>
        </w:rPr>
        <w:t>๖</w:t>
      </w:r>
      <w:r w:rsidR="00F93382" w:rsidRPr="00C57AD3">
        <w:rPr>
          <w:rFonts w:eastAsia="Times New Roman" w:hint="cs"/>
          <w:color w:val="000000"/>
          <w:cs/>
        </w:rPr>
        <w:t>) ให้ใช้วิธีการเลือกตั้ง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2B8BDA01" w14:textId="2E30EEC0" w:rsidR="00B9210B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๑๔ ผู้มีสิทธิเลือกตั้ง</w:t>
      </w:r>
    </w:p>
    <w:p w14:paraId="68F8113F" w14:textId="3618A469" w:rsidR="003B0BA4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พนักงานมหาวิทยาลัยสายวิชาการของมหาวิทยาลัยทุกคนที่ผ่านการทดลองการปฏิบัติงาน</w:t>
      </w:r>
      <w:r w:rsidR="00A00944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แล้วเป็นผู้มีสิทธิเลือกตั้งกรรมการสภามหาวิทยาลัยจากคณาจารย์ประ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4AC85D66" w14:textId="0FBA8B5D" w:rsidR="00B9210B" w:rsidRPr="00C57AD3" w:rsidRDefault="003B0BA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๑๕ คุณสมบัติผู้สมัครรับเลือกตั้ง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FCD3B1C" w14:textId="72B91F8A" w:rsidR="00B9210B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ผู้มีสิทธิสมัครเข้ารับการเลือกตั้งเป็นกรรมการสภามหาวิทยาลัยจากคณาจารย์ประ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ต้องเป็นคณาจารย์ประ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ที่มีคุณสมบัติและไม่มีลักษณะต้องห้ามตามมาตรา ๒๐ (</w:t>
      </w:r>
      <w:r w:rsidRPr="00C57AD3">
        <w:rPr>
          <w:rFonts w:eastAsia="Times New Roman" w:hint="cs"/>
          <w:color w:val="000000"/>
          <w:cs/>
        </w:rPr>
        <w:t>๖</w:t>
      </w:r>
      <w:r w:rsidR="00F93382" w:rsidRPr="00C57AD3">
        <w:rPr>
          <w:rFonts w:eastAsia="Times New Roman" w:hint="cs"/>
          <w:color w:val="000000"/>
          <w:cs/>
        </w:rPr>
        <w:t>)</w:t>
      </w:r>
      <w:r w:rsidR="00F93382" w:rsidRPr="00C57AD3">
        <w:rPr>
          <w:rFonts w:eastAsia="Times New Roman" w:hint="cs"/>
          <w:color w:val="000000"/>
        </w:rPr>
        <w:t> </w:t>
      </w:r>
    </w:p>
    <w:p w14:paraId="12150470" w14:textId="3A758AD4" w:rsidR="00B9210B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นอกจากคุณสมบัติและลักษณะต้องห้ามตามวรรคหนึ่งแล้ว 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ที่จะสมัครเข้า</w:t>
      </w:r>
      <w:r w:rsidR="00A00944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รับการเลือกตั้งเป็นกรรมการสภามหาวิทยาลัยจากคณาจารย์ประ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ต้องไม่มีลักษณะต้องห้ามดังนี้</w:t>
      </w:r>
      <w:r w:rsidR="00F93382" w:rsidRPr="00C57AD3">
        <w:rPr>
          <w:rFonts w:eastAsia="Times New Roman" w:hint="cs"/>
          <w:color w:val="000000"/>
        </w:rPr>
        <w:t> </w:t>
      </w:r>
    </w:p>
    <w:p w14:paraId="423E2A55" w14:textId="66E55CDE" w:rsidR="00B9210B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1C1C00"/>
          <w:cs/>
        </w:rPr>
        <w:tab/>
      </w:r>
      <w:r w:rsidR="00F93382" w:rsidRPr="00C57AD3">
        <w:rPr>
          <w:rFonts w:eastAsia="Times New Roman" w:hint="cs"/>
          <w:color w:val="1C1C00"/>
          <w:cs/>
        </w:rPr>
        <w:t>(๑</w:t>
      </w:r>
      <w:r w:rsidR="00F93382" w:rsidRPr="00C57AD3">
        <w:rPr>
          <w:rFonts w:eastAsia="Times New Roman" w:hint="cs"/>
          <w:color w:val="141400"/>
          <w:cs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เป็นผู้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แหน่งรองอธิการบดี ผู้ช่วยอธิการบดี หรือหัวหน้าส่วนงาน รองหัวหน้า</w:t>
      </w:r>
      <w:r w:rsidR="00C57AD3">
        <w:rPr>
          <w:rFonts w:eastAsia="Times New Roman"/>
          <w:color w:val="000000"/>
          <w:cs/>
        </w:rPr>
        <w:br/>
      </w:r>
      <w:r w:rsidR="00C57AD3">
        <w:rPr>
          <w:rFonts w:eastAsia="Times New Roman" w:hint="cs"/>
          <w:color w:val="000000"/>
          <w:cs/>
        </w:rPr>
        <w:t>ส่วน</w:t>
      </w:r>
      <w:r w:rsidR="00F93382" w:rsidRPr="00C57AD3">
        <w:rPr>
          <w:rFonts w:eastAsia="Times New Roman" w:hint="cs"/>
          <w:color w:val="000000"/>
          <w:cs/>
        </w:rPr>
        <w:t>งาน หรือผู้ช่วยหัวหน้าส่วนงานตามมาตรา ๙ วรรคหนึ่ง หรือผู้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แหน่งอื่นที่มีฐานะเทียบเท่า</w:t>
      </w:r>
      <w:r w:rsidR="00F93382" w:rsidRPr="00C57AD3">
        <w:rPr>
          <w:rFonts w:eastAsia="Times New Roman" w:hint="cs"/>
          <w:color w:val="000000"/>
        </w:rPr>
        <w:t> </w:t>
      </w:r>
    </w:p>
    <w:p w14:paraId="103794A3" w14:textId="77777777" w:rsidR="00B9210B" w:rsidRPr="00C57AD3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(๒) เป็นผู้ที่อยู่ระหว่างถูก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 xml:space="preserve">เนินการทางวินัยอย่างร้ายแรง </w:t>
      </w:r>
    </w:p>
    <w:p w14:paraId="1EFBE965" w14:textId="5730E4C0" w:rsidR="00B9210B" w:rsidRPr="00A00944" w:rsidRDefault="00F93382" w:rsidP="00A00944">
      <w:pPr>
        <w:tabs>
          <w:tab w:val="left" w:pos="1134"/>
        </w:tabs>
        <w:spacing w:after="0" w:line="240" w:lineRule="auto"/>
        <w:ind w:left="1134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>(</w:t>
      </w:r>
      <w:r w:rsidRPr="00C57AD3">
        <w:rPr>
          <w:rFonts w:eastAsia="Times New Roman" w:hint="cs"/>
          <w:color w:val="313100"/>
          <w:cs/>
        </w:rPr>
        <w:t>๓</w:t>
      </w:r>
      <w:r w:rsidRPr="00C57AD3">
        <w:rPr>
          <w:rFonts w:eastAsia="Times New Roman" w:hint="cs"/>
          <w:color w:val="000000"/>
          <w:cs/>
        </w:rPr>
        <w:t>) เคยถูกลงโทษทางวินัยหรือจรรยาบรรณ</w:t>
      </w:r>
      <w:r w:rsidRPr="00C57AD3">
        <w:rPr>
          <w:rFonts w:eastAsia="Times New Roman" w:hint="cs"/>
          <w:color w:val="000000"/>
        </w:rPr>
        <w:t> </w:t>
      </w:r>
      <w:r w:rsidR="00B9210B" w:rsidRPr="00C57AD3">
        <w:rPr>
          <w:rFonts w:eastAsia="Times New Roman" w:hint="cs"/>
          <w:color w:val="000000"/>
          <w:cs/>
        </w:rPr>
        <w:tab/>
      </w:r>
      <w:r w:rsidR="00A00944">
        <w:rPr>
          <w:rFonts w:eastAsia="Times New Roman"/>
          <w:b/>
          <w:bCs/>
          <w:color w:val="000000"/>
          <w:cs/>
        </w:rPr>
        <w:br/>
      </w:r>
      <w:r w:rsidRPr="00C57AD3">
        <w:rPr>
          <w:rFonts w:eastAsia="Times New Roman" w:hint="cs"/>
          <w:b/>
          <w:bCs/>
          <w:color w:val="000000"/>
          <w:cs/>
        </w:rPr>
        <w:t>ข้อ ๑๖ การเริ่มกระบวนการเลือกตั้งและองค์ประกอบคณะกรรมการ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Pr="00C57AD3">
        <w:rPr>
          <w:rFonts w:eastAsia="Times New Roman" w:hint="cs"/>
          <w:b/>
          <w:bCs/>
          <w:color w:val="000000"/>
          <w:cs/>
        </w:rPr>
        <w:t>เนินการเลือกตั้ง</w:t>
      </w:r>
      <w:r w:rsidRPr="00C57AD3">
        <w:rPr>
          <w:rFonts w:eastAsia="Times New Roman" w:hint="cs"/>
          <w:b/>
          <w:bCs/>
          <w:color w:val="000000"/>
        </w:rPr>
        <w:t> </w:t>
      </w:r>
    </w:p>
    <w:p w14:paraId="7DDA0DAB" w14:textId="77777777" w:rsidR="00A00944" w:rsidRDefault="00A00944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 xml:space="preserve">                 </w:t>
      </w:r>
      <w:r w:rsidR="00F93382" w:rsidRPr="00C57AD3">
        <w:rPr>
          <w:rFonts w:eastAsia="Times New Roman" w:hint="cs"/>
          <w:color w:val="000000"/>
          <w:cs/>
        </w:rPr>
        <w:t>ก่อนครบวาระการ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แหน่งของกรรมการสภามหาวิทยาลัยจากคณาจารย์ประ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930A3B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ไม่น้อยกว่าเก้าสิบวัน ให้นายกสภามหาวิทยาลัยแต่งตั้งคณะกรรมการ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7A02F20C" w14:textId="314B5906" w:rsidR="00B9210B" w:rsidRPr="00C57AD3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คณะกรรมการ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ประกอบด้วย เลขานุการสภามหาวิทยาลัย เป็นประธาน ประธานสภาอาจารย์ ประธานสภาพนักงาน มหาวิทยาลัย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นวยการกองการเจ้าหน้าที่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นวยการกองนิติการ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นวยการกองกลาง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="00B9210B"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กองงานศูนย์รังสิต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นวยการกองบริหารศูนย์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ปาง เป็นกรรมการ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นักงานสภามหาวิทยาลัย</w:t>
      </w:r>
      <w:r w:rsidR="00F93382" w:rsidRPr="00C57AD3">
        <w:rPr>
          <w:rFonts w:eastAsia="Times New Roman" w:hint="cs"/>
          <w:color w:val="000000"/>
          <w:cs/>
        </w:rPr>
        <w:lastRenderedPageBreak/>
        <w:t>เป็นกรรมการและเลขานุการ และอาจแต่งตั้งเจ้าหน้าที่ของ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นักงานสภามหาวิทยาลัยอีกไม่เกินสองคน</w:t>
      </w:r>
      <w:r w:rsidR="00B9210B"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เป็นผู้ช่วยเลขานุการ</w:t>
      </w:r>
      <w:r w:rsidR="00F93382" w:rsidRPr="00C57AD3">
        <w:rPr>
          <w:rFonts w:eastAsia="Times New Roman" w:hint="cs"/>
          <w:color w:val="000000"/>
        </w:rPr>
        <w:t> </w:t>
      </w:r>
    </w:p>
    <w:p w14:paraId="54325763" w14:textId="77777777" w:rsidR="00A00944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๑๗ </w:t>
      </w:r>
      <w:r w:rsidR="00094BC3" w:rsidRPr="00C57AD3">
        <w:rPr>
          <w:rFonts w:eastAsia="Times New Roman" w:hint="cs"/>
          <w:b/>
          <w:bCs/>
          <w:color w:val="000000"/>
          <w:cs/>
        </w:rPr>
        <w:t>อำ</w:t>
      </w:r>
      <w:r w:rsidR="00F93382" w:rsidRPr="00C57AD3">
        <w:rPr>
          <w:rFonts w:eastAsia="Times New Roman" w:hint="cs"/>
          <w:b/>
          <w:bCs/>
          <w:color w:val="000000"/>
          <w:cs/>
        </w:rPr>
        <w:t>นาจหน้าที่ของคณะกรรมการ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เนินการเลือกตั้ง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10A5F55C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ให้คณะกรรมการตามข้อ ๑๖ มีหน้าที่จัดการเลือกตั้งให้เป็นไปด้วยความเรียบร้อย สุจริต </w:t>
      </w:r>
      <w:r w:rsidR="00B9210B"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และเที่ยงธรรม และให้มี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นาจหน้าที่ดังนี้</w:t>
      </w:r>
      <w:r w:rsidR="00F93382" w:rsidRPr="00C57AD3">
        <w:rPr>
          <w:rFonts w:eastAsia="Times New Roman" w:hint="cs"/>
          <w:color w:val="000000"/>
        </w:rPr>
        <w:t> </w:t>
      </w:r>
    </w:p>
    <w:p w14:paraId="65EA453A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202000"/>
          <w:cs/>
        </w:rPr>
        <w:tab/>
      </w:r>
      <w:r w:rsidR="00F93382" w:rsidRPr="00C57AD3">
        <w:rPr>
          <w:rFonts w:eastAsia="Times New Roman" w:hint="cs"/>
          <w:color w:val="202000"/>
          <w:cs/>
        </w:rPr>
        <w:t>(</w:t>
      </w:r>
      <w:r w:rsidR="00F93382" w:rsidRPr="00C57AD3">
        <w:rPr>
          <w:rFonts w:eastAsia="Times New Roman" w:hint="cs"/>
          <w:color w:val="000000"/>
          <w:cs/>
        </w:rPr>
        <w:t>๑</w:t>
      </w:r>
      <w:r w:rsidR="00F93382" w:rsidRPr="00C57AD3">
        <w:rPr>
          <w:rFonts w:eastAsia="Times New Roman" w:hint="cs"/>
          <w:color w:val="121200"/>
          <w:cs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พิจารณา</w:t>
      </w:r>
      <w:r w:rsidR="00094BC3" w:rsidRPr="00C57AD3">
        <w:rPr>
          <w:rFonts w:eastAsia="Times New Roman" w:hint="cs"/>
          <w:color w:val="000000"/>
          <w:cs/>
        </w:rPr>
        <w:t>กำ</w:t>
      </w:r>
      <w:r w:rsidR="00F93382" w:rsidRPr="00C57AD3">
        <w:rPr>
          <w:rFonts w:eastAsia="Times New Roman" w:hint="cs"/>
          <w:color w:val="000000"/>
          <w:cs/>
        </w:rPr>
        <w:t>หนดหลักเกณฑ์ วิธีการ และ</w:t>
      </w:r>
      <w:r w:rsidR="00094BC3" w:rsidRPr="00C57AD3">
        <w:rPr>
          <w:rFonts w:eastAsia="Times New Roman" w:hint="cs"/>
          <w:color w:val="000000"/>
          <w:cs/>
        </w:rPr>
        <w:t>กำ</w:t>
      </w:r>
      <w:r w:rsidR="00F93382" w:rsidRPr="00C57AD3">
        <w:rPr>
          <w:rFonts w:eastAsia="Times New Roman" w:hint="cs"/>
          <w:color w:val="000000"/>
          <w:cs/>
        </w:rPr>
        <w:t>หนดการที่เกี่ยวข้องกับการ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 โดยออกเป็นประกาศคณะกรรมการ</w:t>
      </w:r>
      <w:r w:rsidR="00F93382" w:rsidRPr="00C57AD3">
        <w:rPr>
          <w:rFonts w:eastAsia="Times New Roman" w:hint="cs"/>
          <w:color w:val="000000"/>
        </w:rPr>
        <w:t> </w:t>
      </w:r>
    </w:p>
    <w:p w14:paraId="483DC5D5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(</w:t>
      </w:r>
      <w:r w:rsidR="00F93382" w:rsidRPr="00C57AD3">
        <w:rPr>
          <w:rFonts w:eastAsia="Times New Roman" w:hint="cs"/>
          <w:color w:val="191900"/>
          <w:cs/>
        </w:rPr>
        <w:t>๒</w:t>
      </w:r>
      <w:r w:rsidR="00F93382" w:rsidRPr="00C57AD3">
        <w:rPr>
          <w:rFonts w:eastAsia="Times New Roman" w:hint="cs"/>
          <w:color w:val="000000"/>
          <w:cs/>
        </w:rPr>
        <w:t>) ประกาศรายชื่อพนักงานมหาวิทยาลัยสายวิชาการที่มีสิทธิเลือกตั้ง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3B35F6BD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141400"/>
          <w:cs/>
        </w:rPr>
        <w:tab/>
      </w:r>
      <w:r w:rsidR="00F93382" w:rsidRPr="00C57AD3">
        <w:rPr>
          <w:rFonts w:eastAsia="Times New Roman" w:hint="cs"/>
          <w:color w:val="141400"/>
          <w:cs/>
        </w:rPr>
        <w:t>(</w:t>
      </w:r>
      <w:r w:rsidR="00F93382" w:rsidRPr="00C57AD3">
        <w:rPr>
          <w:rFonts w:eastAsia="Times New Roman" w:hint="cs"/>
          <w:color w:val="000000"/>
          <w:cs/>
        </w:rPr>
        <w:t>๓) แต่งตั้งคณะอนุกรรมการประ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หน่วยเลือกตั้ง หรือคณะอนุกรรมการอื่นเพื่อ</w:t>
      </w:r>
      <w:r w:rsidR="00094BC3" w:rsidRPr="00C57AD3">
        <w:rPr>
          <w:rFonts w:eastAsia="Times New Roman" w:hint="cs"/>
          <w:color w:val="000000"/>
          <w:cs/>
        </w:rPr>
        <w:t>ทำ</w:t>
      </w:r>
      <w:r w:rsidR="00F93382" w:rsidRPr="00C57AD3">
        <w:rPr>
          <w:rFonts w:eastAsia="Times New Roman" w:hint="cs"/>
          <w:color w:val="000000"/>
          <w:cs/>
        </w:rPr>
        <w:t>หน้าที่ ช่วยเหลือคณะกรรมการในการจัดการเลือกตั้ง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2CDF422C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(</w:t>
      </w:r>
      <w:r w:rsidR="00F93382" w:rsidRPr="00C57AD3">
        <w:rPr>
          <w:rFonts w:eastAsia="Times New Roman" w:hint="cs"/>
          <w:color w:val="202000"/>
          <w:cs/>
        </w:rPr>
        <w:t>๔</w:t>
      </w:r>
      <w:r w:rsidR="00F93382" w:rsidRPr="00C57AD3">
        <w:rPr>
          <w:rFonts w:eastAsia="Times New Roman" w:hint="cs"/>
          <w:color w:val="000000"/>
          <w:cs/>
        </w:rPr>
        <w:t xml:space="preserve">) 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เนินการรับสมัครรับเลือกตั้ง ตรวจสอบคุณสมบัติ และออกประกาศรายชื่อผู้สมัครรับ เลือกตั้งพร้อมหมายเลขประ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ตัวผู้สมัครรับเลือกตั้ง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7EB9564A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(๕</w:t>
      </w:r>
      <w:r w:rsidR="00F93382" w:rsidRPr="00C57AD3">
        <w:rPr>
          <w:rFonts w:eastAsia="Times New Roman" w:hint="cs"/>
          <w:color w:val="101000"/>
          <w:cs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ควบคุม และ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 xml:space="preserve">เนินการเลือกตั้ง </w:t>
      </w:r>
    </w:p>
    <w:p w14:paraId="2FA937EA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(</w:t>
      </w:r>
      <w:r w:rsidR="00F93382" w:rsidRPr="00C57AD3">
        <w:rPr>
          <w:rFonts w:eastAsia="Times New Roman" w:hint="cs"/>
          <w:color w:val="313100"/>
          <w:cs/>
        </w:rPr>
        <w:t xml:space="preserve">๖) </w:t>
      </w:r>
      <w:r w:rsidR="00F93382" w:rsidRPr="00C57AD3">
        <w:rPr>
          <w:rFonts w:eastAsia="Times New Roman" w:hint="cs"/>
          <w:color w:val="000000"/>
          <w:cs/>
        </w:rPr>
        <w:t>ตรวจนับคะแนนการเลือกตั้ง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5A5DC6C6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B0B00"/>
          <w:cs/>
        </w:rPr>
        <w:tab/>
      </w:r>
      <w:r w:rsidR="00F93382" w:rsidRPr="00C57AD3">
        <w:rPr>
          <w:rFonts w:eastAsia="Times New Roman" w:hint="cs"/>
          <w:color w:val="0B0B00"/>
          <w:cs/>
        </w:rPr>
        <w:t>(</w:t>
      </w:r>
      <w:r w:rsidR="00F93382" w:rsidRPr="00C57AD3">
        <w:rPr>
          <w:rFonts w:eastAsia="Times New Roman" w:hint="cs"/>
          <w:color w:val="080800"/>
          <w:cs/>
        </w:rPr>
        <w:t>๗</w:t>
      </w:r>
      <w:r w:rsidR="00F93382" w:rsidRPr="00C57AD3">
        <w:rPr>
          <w:rFonts w:eastAsia="Times New Roman" w:hint="cs"/>
          <w:color w:val="000000"/>
          <w:cs/>
        </w:rPr>
        <w:t>) รายงานผลการเลือกตั้งและรายชื่อผู้ได้รับการเลือกตั้งต่อสภามหาวิทยาลัยเพื่อแต่งตั้งเป็น 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5C2343A1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B0B00"/>
          <w:cs/>
        </w:rPr>
        <w:tab/>
      </w:r>
      <w:r w:rsidR="00F93382" w:rsidRPr="00C57AD3">
        <w:rPr>
          <w:rFonts w:eastAsia="Times New Roman" w:hint="cs"/>
          <w:color w:val="0B0B00"/>
          <w:cs/>
        </w:rPr>
        <w:t>(</w:t>
      </w:r>
      <w:r w:rsidR="00B9210B" w:rsidRPr="00C57AD3">
        <w:rPr>
          <w:rFonts w:eastAsia="Times New Roman" w:hint="cs"/>
          <w:color w:val="101000"/>
          <w:cs/>
        </w:rPr>
        <w:t>๘</w:t>
      </w:r>
      <w:r w:rsidR="00F93382" w:rsidRPr="00C57AD3">
        <w:rPr>
          <w:rFonts w:eastAsia="Times New Roman" w:hint="cs"/>
          <w:color w:val="000000"/>
          <w:cs/>
        </w:rPr>
        <w:t>) จัดการเลือกตั้งในกรณีที่ยังมีผู้ได้รับการเลือกตั้งเป็นกรรมการสภามหาวิทยาลัยจาก 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ไม่ครบ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นวน</w:t>
      </w:r>
      <w:r w:rsidR="00F93382" w:rsidRPr="00C57AD3">
        <w:rPr>
          <w:rFonts w:eastAsia="Times New Roman" w:hint="cs"/>
          <w:color w:val="000000"/>
        </w:rPr>
        <w:t> </w:t>
      </w:r>
    </w:p>
    <w:p w14:paraId="70EE9D6E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๑๘ กรอบระยะเวลาในการ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เนินการเลือกตั้ง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1BD494B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ให้คณะกรรมการตามข้อ ๑๖ 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เนินการเลือกตั้งกรรมการสภามหาวิทยาลัยจากคณาจารย์ 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B9210B" w:rsidRPr="00C57AD3">
        <w:rPr>
          <w:rFonts w:eastAsia="Times New Roman" w:hint="cs"/>
          <w:color w:val="000000"/>
          <w:cs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ให้แล้วเสร็จภายในหกสิบวัน</w:t>
      </w:r>
      <w:r w:rsidR="00C853A9">
        <w:rPr>
          <w:rFonts w:eastAsia="Times New Roman" w:hint="cs"/>
          <w:color w:val="000000"/>
          <w:cs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นับแต่วันที่ได้รับการแต่งตั้ง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3874D6EF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๑๙ เกณฑ์การได้รับการเสนอชื่อ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56CE16C6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ให้ผู้ที่ได้รับคะแนนจากการเลือกตั้งสูงสุดสองอันดับแรกเป็นผู้ได้รับการเสนอชื่อเป็นกรรมการ 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2EA404E5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ในกรณีที่มีผู้ได้รับคะแนนเสียงใน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ดับที่มีสิทธิได้รับการเสนอชื่อเป็นกรรมการสภา มหาวิทยาลัย ตามมาตรา ๒๐ (</w:t>
      </w:r>
      <w:r w:rsidR="00B9210B" w:rsidRPr="00C57AD3">
        <w:rPr>
          <w:rFonts w:eastAsia="Times New Roman" w:hint="cs"/>
          <w:color w:val="000000"/>
          <w:cs/>
        </w:rPr>
        <w:t>๖</w:t>
      </w:r>
      <w:r w:rsidR="00F93382" w:rsidRPr="00C57AD3">
        <w:rPr>
          <w:rFonts w:eastAsia="Times New Roman" w:hint="cs"/>
          <w:color w:val="000000"/>
          <w:cs/>
        </w:rPr>
        <w:t>) เท่ากัน ให้ตัดสินโดยวิธีการให้ผู้ได้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ดับคะแนนเท่ากันนั้นจับสลาก และให้ผู้จับสลากได้เป็นผู้มีสิทธิได้รับการเสนอชื่อเป็นกรรมการสภามหาวิทยาลัยจากคณาจารย์ประ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453993D4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๒๐ เกณฑ์การได้รับการเสนอกรณีมาจากส่วนงานเดียวกัน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6843032B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ในกรณีที่มีผู้ได้รับคะแนนเสียงใน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ดับที่มีสิทธิได้รับการเสนอชื่อเป็นกรรมการสภา 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มาจากส่วนงานเดียวกัน ให้ผู้ที่อยู่ส่วนงานเดียวกันนั้นจับสลาก และให้ผู้จับสลากได้</w:t>
      </w:r>
      <w:r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เป็นผู้มีสิทธิได้รับการเสนอชื่อเป็นกรรมการสภามหาวิทยาลัยจากคณาจารย์ประ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61F4B593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๒๑ การเลือกตั้งซ่อมทด</w:t>
      </w:r>
      <w:r w:rsidR="00F93382" w:rsidRPr="00930A3B">
        <w:rPr>
          <w:rFonts w:eastAsia="Times New Roman" w:hint="cs"/>
          <w:b/>
          <w:bCs/>
          <w:color w:val="000000"/>
          <w:cs/>
        </w:rPr>
        <w:t>แทน</w:t>
      </w:r>
      <w:r w:rsidR="00F93382" w:rsidRPr="00930A3B">
        <w:rPr>
          <w:rFonts w:eastAsia="Times New Roman" w:hint="cs"/>
          <w:b/>
          <w:bCs/>
          <w:color w:val="000000"/>
        </w:rPr>
        <w:t> </w:t>
      </w:r>
    </w:p>
    <w:p w14:paraId="1913B2E2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หากมีกรณีที่กรรมการสภามหาวิทยาลัยจากคณาจารย์ประ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 ที่มิใช่การพ้น 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แหน่งตามวาระ ให้นายกสภามหาวิทยาลัยแต่งตั้งคณะกรรมการ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</w:t>
      </w:r>
      <w:r w:rsidR="00B9210B"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เพื่อ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เนินการเลือกตั้งกรรมการสภามหาวิทยาลัยจากคณาจารย์</w:t>
      </w:r>
      <w:r w:rsidR="00F93382" w:rsidRPr="00C57AD3">
        <w:rPr>
          <w:rFonts w:eastAsia="Times New Roman" w:hint="cs"/>
          <w:color w:val="000000"/>
          <w:cs/>
        </w:rPr>
        <w:lastRenderedPageBreak/>
        <w:t>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ทดแทน ภายในสามสิบวัน</w:t>
      </w:r>
      <w:r w:rsidR="00930A3B">
        <w:rPr>
          <w:rFonts w:eastAsia="Times New Roman" w:hint="cs"/>
          <w:color w:val="000000"/>
          <w:cs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นับแต่วันที่มีการพ้นจาก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 เว้นแต่วาระการ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แหน่งของผู้ที่พ้นจาก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แหน่งเหลืออยู่น้อยกว่าเก้าสิบวัน จะไม่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เนินการให้มีผู้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แหน่งแทน</w:t>
      </w:r>
      <w:r w:rsidR="00F93382" w:rsidRPr="00C57AD3">
        <w:rPr>
          <w:rFonts w:eastAsia="Times New Roman" w:hint="cs"/>
          <w:color w:val="282800"/>
          <w:cs/>
        </w:rPr>
        <w:t>ก็ได้</w:t>
      </w:r>
      <w:r w:rsidR="00F93382" w:rsidRPr="00C57AD3">
        <w:rPr>
          <w:rFonts w:eastAsia="Times New Roman" w:hint="cs"/>
          <w:color w:val="282800"/>
        </w:rPr>
        <w:t> </w:t>
      </w:r>
    </w:p>
    <w:p w14:paraId="5F827855" w14:textId="1C15A899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คณะกรรมการตามวรรคแรกให้มีองค์ประกอบ ตามข้อ </w:t>
      </w:r>
      <w:r w:rsidR="00F93382" w:rsidRPr="00C853A9">
        <w:rPr>
          <w:rFonts w:eastAsia="Times New Roman" w:hint="cs"/>
          <w:color w:val="000000"/>
          <w:cs/>
        </w:rPr>
        <w:t xml:space="preserve">๑๖ </w:t>
      </w:r>
      <w:r w:rsidR="00F93382" w:rsidRPr="00C57AD3">
        <w:rPr>
          <w:rFonts w:eastAsia="Times New Roman" w:hint="cs"/>
          <w:color w:val="000000"/>
          <w:cs/>
        </w:rPr>
        <w:t>วรรคสอง และให้มี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นาจหน้าที่ตามข้อ ๑๗</w:t>
      </w:r>
      <w:r w:rsidR="00F93382" w:rsidRPr="00C57AD3">
        <w:rPr>
          <w:rFonts w:eastAsia="Times New Roman" w:hint="cs"/>
          <w:color w:val="000000"/>
        </w:rPr>
        <w:t> </w:t>
      </w:r>
    </w:p>
    <w:p w14:paraId="3F3A373C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181800"/>
          <w:cs/>
        </w:rPr>
        <w:tab/>
      </w:r>
      <w:r w:rsidR="00F93382" w:rsidRPr="00C57AD3">
        <w:rPr>
          <w:rFonts w:eastAsia="Times New Roman" w:hint="cs"/>
          <w:b/>
          <w:bCs/>
          <w:color w:val="181800"/>
          <w:cs/>
        </w:rPr>
        <w:t xml:space="preserve">ข้อ </w:t>
      </w:r>
      <w:r w:rsidR="00F93382" w:rsidRPr="00C57AD3">
        <w:rPr>
          <w:rFonts w:eastAsia="Times New Roman" w:hint="cs"/>
          <w:b/>
          <w:bCs/>
          <w:color w:val="000000"/>
          <w:cs/>
        </w:rPr>
        <w:t>๒๒ คุณสมบัติผู้สมัครรับเลือกตั้ง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A2250AD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ผู้ที่สมัครเข้ารับการเลือกตั้งเป็นกรรมการสภามหาวิทยาลัยจากคณาจารย์ประ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เพื่อทดแทน ตามข้อ ๒๑ ต้องมีคุณลักษณะและไม่มีลักษณะต้องห้ามตาม ข้อ ๑๕ และต้องมิใช่คณาจารย์ประ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ในส่วนงานที่มีคณาจารย์ประ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เป็นกรรมการสภามหาวิทยาลัยตามมาตรา ๒๐ (๖) อยู่แล้ว</w:t>
      </w:r>
      <w:r w:rsidR="00F93382" w:rsidRPr="00C57AD3">
        <w:rPr>
          <w:rFonts w:eastAsia="Times New Roman" w:hint="cs"/>
          <w:color w:val="000000"/>
        </w:rPr>
        <w:t> </w:t>
      </w:r>
    </w:p>
    <w:p w14:paraId="483D6174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๒๓ เกณฑ์การได้รับการเสนอชื่อกรณีเลือกตั้งซ่อมทดแทน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4450BAD0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ในการเลือกตั้งกรรมการสภามหาวิทยาลัยจากคณาจารย์ประ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แทนกรรมการสภามหาวิทยาลัยที่พ้นจาก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 ให้ผู้ที่ได้รับคะแนนจากการเลือกตั้งสูงสุดเป็นผู้ได้รับการเสนอชื่อเป็นกรรมการ</w:t>
      </w:r>
      <w:r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แทนกรรมการสภามหาวิทยาลัยที่พ้นจาก</w:t>
      </w:r>
      <w:r w:rsidR="00094BC3" w:rsidRPr="00C57AD3">
        <w:rPr>
          <w:rFonts w:eastAsia="Times New Roman" w:hint="cs"/>
          <w:color w:val="090900"/>
          <w:cs/>
        </w:rPr>
        <w:t>ตำ</w:t>
      </w:r>
      <w:r w:rsidR="00F93382" w:rsidRPr="00C57AD3">
        <w:rPr>
          <w:rFonts w:eastAsia="Times New Roman" w:hint="cs"/>
          <w:color w:val="090900"/>
          <w:cs/>
        </w:rPr>
        <w:t>แหน่ง</w:t>
      </w:r>
      <w:r w:rsidR="00F93382" w:rsidRPr="00C57AD3">
        <w:rPr>
          <w:rFonts w:eastAsia="Times New Roman" w:hint="cs"/>
          <w:color w:val="090900"/>
        </w:rPr>
        <w:t> </w:t>
      </w:r>
    </w:p>
    <w:p w14:paraId="10AB6C57" w14:textId="10B6C23F" w:rsidR="006D4578" w:rsidRP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 w:hint="cs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ในกรณีที่มีผู้ได้รับคะแนนเสียงสูงสุดเกินกว่าหนึ่งคน ให้ผู้ได้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 xml:space="preserve">ดับคะแนนเท่ากันนั้นจับสลาก </w:t>
      </w:r>
      <w:r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 xml:space="preserve">และให้ผู้จับสลากได้เป็นผู้มีสิทธิได้รับการเสนอชื่อแต่งตั้งเป็นกรรมการสภามหาวิทยาลัย ตามมาตรา </w:t>
      </w:r>
      <w:r w:rsidR="00F93382" w:rsidRPr="00C57AD3">
        <w:rPr>
          <w:rFonts w:eastAsia="Times New Roman" w:hint="cs"/>
          <w:color w:val="282800"/>
          <w:cs/>
        </w:rPr>
        <w:t xml:space="preserve">๒๐ </w:t>
      </w:r>
      <w:r w:rsidR="00F93382" w:rsidRPr="00C57AD3">
        <w:rPr>
          <w:rFonts w:eastAsia="Times New Roman" w:hint="cs"/>
          <w:color w:val="0A0A00"/>
          <w:cs/>
        </w:rPr>
        <w:t>(</w:t>
      </w:r>
      <w:r w:rsidR="00F93382" w:rsidRPr="00C57AD3">
        <w:rPr>
          <w:rFonts w:eastAsia="Times New Roman" w:hint="cs"/>
          <w:color w:val="000000"/>
          <w:cs/>
        </w:rPr>
        <w:t>๖) แทนกรรมการสภามหาวิทยาลัยที่พ้นจาก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</w:t>
      </w:r>
      <w:r w:rsidR="00F93382" w:rsidRPr="00C57AD3">
        <w:rPr>
          <w:rFonts w:eastAsia="Times New Roman" w:hint="cs"/>
          <w:color w:val="000000"/>
        </w:rPr>
        <w:t> </w:t>
      </w:r>
    </w:p>
    <w:p w14:paraId="72AF4CDE" w14:textId="673B6EEE" w:rsidR="00B9210B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>หมวด ๕</w:t>
      </w:r>
    </w:p>
    <w:p w14:paraId="3E573132" w14:textId="77777777" w:rsidR="00B9210B" w:rsidRPr="00C57AD3" w:rsidRDefault="00F93382" w:rsidP="00930A3B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 xml:space="preserve">การได้มาซึ่งบุคคลเพื่อเสนอแต่งตั้งเป็นกรรมการสภามหาวิทยาลัย ตามมาตรา ๒๐ </w:t>
      </w:r>
      <w:r w:rsidRPr="00C57AD3">
        <w:rPr>
          <w:rFonts w:eastAsia="Times New Roman" w:hint="cs"/>
          <w:color w:val="282800"/>
          <w:cs/>
        </w:rPr>
        <w:t>(</w:t>
      </w:r>
      <w:r w:rsidRPr="00C57AD3">
        <w:rPr>
          <w:rFonts w:eastAsia="Times New Roman" w:hint="cs"/>
          <w:color w:val="000000"/>
          <w:cs/>
        </w:rPr>
        <w:t xml:space="preserve">๗) </w:t>
      </w:r>
    </w:p>
    <w:p w14:paraId="6616B18D" w14:textId="77777777" w:rsidR="00A00944" w:rsidRDefault="00B9210B" w:rsidP="00A00944">
      <w:pPr>
        <w:tabs>
          <w:tab w:val="left" w:pos="1134"/>
        </w:tabs>
        <w:spacing w:before="240" w:after="0" w:line="240" w:lineRule="auto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๒๔ กระบวนการได้มากรณีผู้แทนพนักงานมหาวิทยาลัยสายสนับสนุนวิชาการ</w:t>
      </w:r>
    </w:p>
    <w:p w14:paraId="43B9B815" w14:textId="77777777" w:rsidR="00A00944" w:rsidRDefault="00A00944" w:rsidP="00A00944">
      <w:pPr>
        <w:tabs>
          <w:tab w:val="left" w:pos="1134"/>
        </w:tabs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การได้มาซึ่งบุคคลเพื่อเสนอแต่งตั้งเป็นกรรมการสภามหาวิทยาลัยจากพนักงานมหาวิทยาลัย สายสนับสนุนวิชาการ ตามมาตรา ๒๐ (๗) ให้ใช้วิธีการเลือกตั้ง</w:t>
      </w:r>
    </w:p>
    <w:p w14:paraId="5D9F25AF" w14:textId="77777777" w:rsidR="00A00944" w:rsidRDefault="00A00944" w:rsidP="00A00944">
      <w:pPr>
        <w:tabs>
          <w:tab w:val="left" w:pos="1134"/>
        </w:tabs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202000"/>
          <w:cs/>
        </w:rPr>
        <w:tab/>
      </w:r>
      <w:r w:rsidR="00F93382" w:rsidRPr="00C57AD3">
        <w:rPr>
          <w:rFonts w:eastAsia="Times New Roman" w:hint="cs"/>
          <w:b/>
          <w:bCs/>
          <w:color w:val="202000"/>
          <w:cs/>
        </w:rPr>
        <w:t xml:space="preserve">ข้อ </w:t>
      </w:r>
      <w:r w:rsidR="00F93382" w:rsidRPr="00C57AD3">
        <w:rPr>
          <w:rFonts w:eastAsia="Times New Roman" w:hint="cs"/>
          <w:b/>
          <w:bCs/>
          <w:color w:val="000000"/>
          <w:cs/>
        </w:rPr>
        <w:t>๒๕ ผู้มีสิทธิเลือกตั้ง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1A5B2202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พนักงานมหาวิทยาลัยสายสนับสนุนวิชาการของมหาวิทยาลัยทุกคนที่ผ่านการทดลอง</w:t>
      </w:r>
      <w:r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 xml:space="preserve">การปฏิบัติงานแล้วเป็นผู้มีสิทธิเลือกตั้งกรรมการสภามหาวิทยาลัยจากพนักงานมหาวิทยาลัยสายสนับสนุน </w:t>
      </w:r>
      <w:r w:rsidR="00F93382" w:rsidRPr="00C853A9">
        <w:rPr>
          <w:rFonts w:eastAsia="Times New Roman" w:hint="cs"/>
          <w:color w:val="000000"/>
          <w:cs/>
        </w:rPr>
        <w:t>วิชาการ</w:t>
      </w:r>
      <w:r w:rsidR="00F93382" w:rsidRPr="00C57AD3">
        <w:rPr>
          <w:rFonts w:eastAsia="Times New Roman" w:hint="cs"/>
          <w:color w:val="303000"/>
        </w:rPr>
        <w:t> </w:t>
      </w:r>
    </w:p>
    <w:p w14:paraId="3066F795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="00F93382" w:rsidRPr="00C57AD3">
        <w:rPr>
          <w:rFonts w:eastAsia="Times New Roman" w:hint="cs"/>
          <w:b/>
          <w:bCs/>
          <w:color w:val="242400"/>
          <w:cs/>
        </w:rPr>
        <w:t xml:space="preserve">๒๖ </w:t>
      </w:r>
      <w:r w:rsidR="00F93382" w:rsidRPr="00C57AD3">
        <w:rPr>
          <w:rFonts w:eastAsia="Times New Roman" w:hint="cs"/>
          <w:b/>
          <w:bCs/>
          <w:color w:val="000000"/>
          <w:cs/>
        </w:rPr>
        <w:t>คุณสมบัติผู้สมัครรับเลือกตั้ง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1927053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ผู้มีสิทธิสมัครเข้ารับการเลือกตั้งเป็นกรรมการสภามหาวิทยาลัยจากพนักงานมหาวิทยาลัย</w:t>
      </w:r>
      <w:r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 xml:space="preserve">สายสนับสนุนวิชาการ ต้องเป็นพนักงานมหาวิทยาลัยสายสนับสนุนวิชาการที่มีคุณสมบัติและไม่ลักษณะ </w:t>
      </w:r>
      <w:r w:rsidR="00F93382" w:rsidRPr="00C57AD3">
        <w:rPr>
          <w:rFonts w:eastAsia="Times New Roman" w:hint="cs"/>
          <w:color w:val="0F0F00"/>
          <w:cs/>
        </w:rPr>
        <w:t xml:space="preserve">ต้องห้ามตามมาตรา </w:t>
      </w:r>
      <w:r w:rsidR="00F93382" w:rsidRPr="00C57AD3">
        <w:rPr>
          <w:rFonts w:eastAsia="Times New Roman" w:hint="cs"/>
          <w:color w:val="000000"/>
          <w:cs/>
        </w:rPr>
        <w:t>๒๐ (๗)</w:t>
      </w:r>
      <w:r w:rsidR="00F93382" w:rsidRPr="00C57AD3">
        <w:rPr>
          <w:rFonts w:eastAsia="Times New Roman" w:hint="cs"/>
          <w:color w:val="000000"/>
        </w:rPr>
        <w:t> </w:t>
      </w:r>
    </w:p>
    <w:p w14:paraId="4755B746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นอกจากคุณสมบัติตามวรรคหนึ่งแล้ว พนักงานมหาวิทยาลัยสายสนับสนุนวิชาการที่จะผู้สมัครเข้ารับการเลือกตั้ง ต้องไม่มีลักษณะต้องห้ามดังนี้</w:t>
      </w:r>
      <w:r w:rsidR="00F93382" w:rsidRPr="00C57AD3">
        <w:rPr>
          <w:rFonts w:eastAsia="Times New Roman" w:hint="cs"/>
          <w:color w:val="000000"/>
        </w:rPr>
        <w:t> </w:t>
      </w:r>
    </w:p>
    <w:p w14:paraId="3CA7B5E4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(</w:t>
      </w:r>
      <w:r w:rsidR="00F93382" w:rsidRPr="00C57AD3">
        <w:rPr>
          <w:rFonts w:eastAsia="Times New Roman" w:hint="cs"/>
          <w:color w:val="050500"/>
          <w:cs/>
        </w:rPr>
        <w:t>๑</w:t>
      </w:r>
      <w:r w:rsidR="00F93382" w:rsidRPr="00C57AD3">
        <w:rPr>
          <w:rFonts w:eastAsia="Times New Roman" w:hint="cs"/>
          <w:color w:val="020200"/>
          <w:cs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เป็นผู้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แหน่งรองอธิการบดี ผู้ช่วยอธิการบดี หรือหัวหน้าส่วนงาน รองหัวหน้า</w:t>
      </w:r>
      <w:r w:rsidR="00B9210B"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ส่วนงาน หรือผู้ช่วยหัวหน้าส่วนงานตามมาตรา ๙ วรรคหนึ่ง หรือผู้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แหน่งอื่นที่มีฐานะเทียบเท่า</w:t>
      </w:r>
      <w:r w:rsidR="00F93382" w:rsidRPr="00C57AD3">
        <w:rPr>
          <w:rFonts w:eastAsia="Times New Roman" w:hint="cs"/>
          <w:color w:val="000000"/>
        </w:rPr>
        <w:t> </w:t>
      </w:r>
    </w:p>
    <w:p w14:paraId="4D431AE6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(๒) เป็นผู้ที่อยู่ระหว่างถูก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 xml:space="preserve">เนินการทางวินัยอย่างร้ายแรง </w:t>
      </w:r>
    </w:p>
    <w:p w14:paraId="31D3781C" w14:textId="226BC27F" w:rsidR="00B9210B" w:rsidRP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181800"/>
          <w:cs/>
        </w:rPr>
        <w:tab/>
      </w:r>
      <w:r w:rsidR="00F93382" w:rsidRPr="00C57AD3">
        <w:rPr>
          <w:rFonts w:eastAsia="Times New Roman" w:hint="cs"/>
          <w:color w:val="181800"/>
          <w:cs/>
        </w:rPr>
        <w:t>(</w:t>
      </w:r>
      <w:r w:rsidR="00F93382" w:rsidRPr="00C57AD3">
        <w:rPr>
          <w:rFonts w:eastAsia="Times New Roman" w:hint="cs"/>
          <w:color w:val="000000"/>
          <w:cs/>
        </w:rPr>
        <w:t>๓</w:t>
      </w:r>
      <w:r w:rsidR="00F93382" w:rsidRPr="00C57AD3">
        <w:rPr>
          <w:rFonts w:eastAsia="Times New Roman" w:hint="cs"/>
          <w:color w:val="080800"/>
          <w:cs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เคยถูกลงโทษทางวินัยหรือจรรยาบรรณ</w:t>
      </w:r>
      <w:r w:rsidR="00F93382" w:rsidRPr="00C57AD3">
        <w:rPr>
          <w:rFonts w:eastAsia="Times New Roman" w:hint="cs"/>
          <w:color w:val="000000"/>
        </w:rPr>
        <w:t> </w:t>
      </w:r>
    </w:p>
    <w:p w14:paraId="78815E8A" w14:textId="77777777" w:rsidR="00A00944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lastRenderedPageBreak/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๒๗ กระบวนการและเกณฑ์ในการเลือกตั้ง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C03F990" w14:textId="785F5AE6" w:rsidR="00120B34" w:rsidRP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ให้น</w:t>
      </w:r>
      <w:r w:rsidR="00B9210B" w:rsidRPr="00C57AD3">
        <w:rPr>
          <w:rFonts w:eastAsia="Times New Roman" w:hint="cs"/>
          <w:color w:val="000000"/>
          <w:cs/>
        </w:rPr>
        <w:t>ำ</w:t>
      </w:r>
      <w:r w:rsidR="00F93382" w:rsidRPr="00C57AD3">
        <w:rPr>
          <w:rFonts w:eastAsia="Times New Roman" w:hint="cs"/>
          <w:color w:val="000000"/>
          <w:cs/>
        </w:rPr>
        <w:t>ความในข้อ ๑๖ ถึงข้อ ๒๓ มาใช้กับการ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เนินการเลือกตั้งและการเลือกตั้งกรรมการ</w:t>
      </w:r>
      <w:r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สภามหาวิทยาลัย ตามมาตรา ๒๐ (๗) โดยอนุโลม</w:t>
      </w:r>
    </w:p>
    <w:p w14:paraId="0CB714F4" w14:textId="1C8E5841" w:rsidR="00B9210B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>บทเฉพาะกาล</w:t>
      </w:r>
    </w:p>
    <w:p w14:paraId="5B53490C" w14:textId="10E4041D" w:rsidR="00B9210B" w:rsidRPr="00A00944" w:rsidRDefault="00B9210B" w:rsidP="00A00944">
      <w:pPr>
        <w:tabs>
          <w:tab w:val="left" w:pos="1134"/>
        </w:tabs>
        <w:spacing w:before="240" w:after="0" w:line="240" w:lineRule="auto"/>
        <w:jc w:val="thaiDistribute"/>
        <w:rPr>
          <w:rFonts w:eastAsia="Times New Roman"/>
          <w:b/>
          <w:bCs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A00944">
        <w:rPr>
          <w:rFonts w:eastAsia="Times New Roman" w:hint="cs"/>
          <w:b/>
          <w:bCs/>
          <w:cs/>
        </w:rPr>
        <w:t>ข้อ ๒๘ กรอบเวลา</w:t>
      </w:r>
      <w:r w:rsidR="00094BC3" w:rsidRPr="00A00944">
        <w:rPr>
          <w:rFonts w:eastAsia="Times New Roman" w:hint="cs"/>
          <w:b/>
          <w:bCs/>
          <w:cs/>
        </w:rPr>
        <w:t>ดำ</w:t>
      </w:r>
      <w:r w:rsidR="00F93382" w:rsidRPr="00A00944">
        <w:rPr>
          <w:rFonts w:eastAsia="Times New Roman" w:hint="cs"/>
          <w:b/>
          <w:bCs/>
          <w:cs/>
        </w:rPr>
        <w:t>เนินการครั้งแรก</w:t>
      </w:r>
      <w:r w:rsidR="00F93382" w:rsidRPr="00A00944">
        <w:rPr>
          <w:rFonts w:eastAsia="Times New Roman" w:hint="cs"/>
          <w:b/>
          <w:bCs/>
        </w:rPr>
        <w:t> </w:t>
      </w:r>
    </w:p>
    <w:p w14:paraId="2F2802EE" w14:textId="0A386599" w:rsidR="00B9210B" w:rsidRPr="00A00944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A00944">
        <w:rPr>
          <w:rFonts w:eastAsia="Times New Roman" w:hint="cs"/>
          <w:cs/>
        </w:rPr>
        <w:tab/>
      </w:r>
      <w:r w:rsidR="00F93382" w:rsidRPr="00A00944">
        <w:rPr>
          <w:rFonts w:eastAsia="Times New Roman" w:hint="cs"/>
          <w:cs/>
        </w:rPr>
        <w:t>การได้มาซึ่งกรรมการสภามหาวิทยาลัยตามมาตรา ๒๐ (๓) (๔) (๕) (๖) และ (๗) ในครั้งแรก</w:t>
      </w:r>
      <w:r w:rsidR="00A00944" w:rsidRPr="00A00944">
        <w:rPr>
          <w:rFonts w:eastAsia="Times New Roman"/>
          <w:cs/>
        </w:rPr>
        <w:br/>
      </w:r>
      <w:r w:rsidR="00F93382" w:rsidRPr="00A00944">
        <w:rPr>
          <w:rFonts w:eastAsia="Times New Roman" w:hint="cs"/>
          <w:cs/>
        </w:rPr>
        <w:t>ให้</w:t>
      </w:r>
      <w:r w:rsidR="00094BC3" w:rsidRPr="00A00944">
        <w:rPr>
          <w:rFonts w:eastAsia="Times New Roman" w:hint="cs"/>
          <w:cs/>
        </w:rPr>
        <w:t>ดำ</w:t>
      </w:r>
      <w:r w:rsidR="00F93382" w:rsidRPr="00A00944">
        <w:rPr>
          <w:rFonts w:eastAsia="Times New Roman" w:hint="cs"/>
          <w:cs/>
        </w:rPr>
        <w:t>เนินการให้แล้วเสร็จภายในหกสิบวันนับแต่วันที่ข้อบังคับนี้มีผลใช้บังคับ</w:t>
      </w:r>
      <w:r w:rsidR="00F93382" w:rsidRPr="00A00944">
        <w:rPr>
          <w:rFonts w:eastAsia="Times New Roman" w:hint="cs"/>
        </w:rPr>
        <w:t> </w:t>
      </w:r>
    </w:p>
    <w:p w14:paraId="7F584F44" w14:textId="5CB4AEA1" w:rsidR="00B9210B" w:rsidRPr="00A00944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A00944">
        <w:rPr>
          <w:rFonts w:eastAsia="Times New Roman" w:hint="cs"/>
          <w:b/>
          <w:bCs/>
          <w:cs/>
        </w:rPr>
        <w:tab/>
      </w:r>
      <w:r w:rsidR="00F93382" w:rsidRPr="00A00944">
        <w:rPr>
          <w:rFonts w:eastAsia="Times New Roman" w:hint="cs"/>
          <w:b/>
          <w:bCs/>
          <w:cs/>
        </w:rPr>
        <w:t xml:space="preserve">ข้อ ๒๙ การเลือกตั้งกรรมการประเภทผู้แทนคณาจารย์และพนักงานมหาวิทยาลัย </w:t>
      </w:r>
      <w:r w:rsidRPr="00A00944">
        <w:rPr>
          <w:rFonts w:eastAsia="Times New Roman" w:hint="cs"/>
          <w:b/>
          <w:bCs/>
          <w:cs/>
        </w:rPr>
        <w:br/>
      </w:r>
      <w:r w:rsidR="00F93382" w:rsidRPr="00A00944">
        <w:rPr>
          <w:rFonts w:eastAsia="Times New Roman" w:hint="cs"/>
          <w:b/>
          <w:bCs/>
          <w:cs/>
        </w:rPr>
        <w:t>สายสนับสนุนวิชาการครั้งแรก</w:t>
      </w:r>
      <w:r w:rsidR="00F93382" w:rsidRPr="00A00944">
        <w:rPr>
          <w:rFonts w:eastAsia="Times New Roman" w:hint="cs"/>
          <w:b/>
          <w:bCs/>
        </w:rPr>
        <w:t> </w:t>
      </w:r>
    </w:p>
    <w:p w14:paraId="0E22A3B1" w14:textId="0CCE1084" w:rsidR="00B9210B" w:rsidRPr="00A00944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A00944">
        <w:rPr>
          <w:rFonts w:eastAsia="Times New Roman" w:hint="cs"/>
          <w:cs/>
        </w:rPr>
        <w:tab/>
      </w:r>
      <w:r w:rsidR="00F93382" w:rsidRPr="00A00944">
        <w:rPr>
          <w:rFonts w:eastAsia="Times New Roman" w:hint="cs"/>
          <w:cs/>
        </w:rPr>
        <w:t>การ</w:t>
      </w:r>
      <w:r w:rsidR="00094BC3" w:rsidRPr="00A00944">
        <w:rPr>
          <w:rFonts w:eastAsia="Times New Roman" w:hint="cs"/>
          <w:cs/>
        </w:rPr>
        <w:t>ดำ</w:t>
      </w:r>
      <w:r w:rsidR="00F93382" w:rsidRPr="00A00944">
        <w:rPr>
          <w:rFonts w:eastAsia="Times New Roman" w:hint="cs"/>
          <w:cs/>
        </w:rPr>
        <w:t xml:space="preserve">เนินการเลือกตั้งกรรมการสภามหาวิทยาลัยตามมาตรา ๒๐ (๖) และ (๗) ครั้งแรก </w:t>
      </w:r>
      <w:r w:rsidRPr="00A00944">
        <w:rPr>
          <w:rFonts w:eastAsia="Times New Roman" w:hint="cs"/>
          <w:cs/>
        </w:rPr>
        <w:br/>
      </w:r>
      <w:r w:rsidR="00F93382" w:rsidRPr="00A00944">
        <w:rPr>
          <w:rFonts w:eastAsia="Times New Roman" w:hint="cs"/>
          <w:cs/>
        </w:rPr>
        <w:t>ให้นายกสภามหาวิทยาลัยแต่งตั้งคณะกรรมการ</w:t>
      </w:r>
      <w:r w:rsidR="00094BC3" w:rsidRPr="00A00944">
        <w:rPr>
          <w:rFonts w:eastAsia="Times New Roman" w:hint="cs"/>
          <w:cs/>
        </w:rPr>
        <w:t>ดำ</w:t>
      </w:r>
      <w:r w:rsidR="00F93382" w:rsidRPr="00A00944">
        <w:rPr>
          <w:rFonts w:eastAsia="Times New Roman" w:hint="cs"/>
          <w:cs/>
        </w:rPr>
        <w:t xml:space="preserve">เนินการเลือกตั้งกรรมการสภามหาวิทยาลัย </w:t>
      </w:r>
      <w:r w:rsidR="00EA2775" w:rsidRPr="00A00944">
        <w:rPr>
          <w:rFonts w:eastAsia="Times New Roman"/>
          <w:cs/>
        </w:rPr>
        <w:br/>
      </w:r>
      <w:r w:rsidR="00F93382" w:rsidRPr="00A00944">
        <w:rPr>
          <w:rFonts w:eastAsia="Times New Roman" w:hint="cs"/>
          <w:cs/>
        </w:rPr>
        <w:t>ตามมาตรา ๒๐ (๖) และ (๗) ที่มีองค์ประกอบตามข้อ ๑๖ ภายในเจ็ดวัน</w:t>
      </w:r>
      <w:r w:rsidR="00EA2775" w:rsidRPr="00A00944">
        <w:rPr>
          <w:rFonts w:eastAsia="Times New Roman" w:hint="cs"/>
          <w:cs/>
        </w:rPr>
        <w:t xml:space="preserve"> </w:t>
      </w:r>
      <w:r w:rsidR="00F93382" w:rsidRPr="00A00944">
        <w:rPr>
          <w:rFonts w:eastAsia="Times New Roman" w:hint="cs"/>
          <w:cs/>
        </w:rPr>
        <w:t>นับแต่วันที่ข้อบังคับนี้มีผลใช้บังคับ</w:t>
      </w:r>
      <w:r w:rsidR="00F93382" w:rsidRPr="00A00944">
        <w:rPr>
          <w:rFonts w:eastAsia="Times New Roman" w:hint="cs"/>
        </w:rPr>
        <w:t> </w:t>
      </w:r>
    </w:p>
    <w:p w14:paraId="152E5FB4" w14:textId="01FEC40E" w:rsidR="00B9210B" w:rsidRPr="00A00944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A00944">
        <w:rPr>
          <w:rFonts w:eastAsia="Times New Roman" w:hint="cs"/>
          <w:cs/>
        </w:rPr>
        <w:tab/>
      </w:r>
      <w:r w:rsidR="00F93382" w:rsidRPr="00A00944">
        <w:rPr>
          <w:rFonts w:eastAsia="Times New Roman" w:hint="cs"/>
          <w:cs/>
        </w:rPr>
        <w:t>ในระหว่างที่ยังไม่มีการแต่งตั้งผู้</w:t>
      </w:r>
      <w:r w:rsidR="00094BC3" w:rsidRPr="00A00944">
        <w:rPr>
          <w:rFonts w:eastAsia="Times New Roman" w:hint="cs"/>
          <w:cs/>
        </w:rPr>
        <w:t>ดำ</w:t>
      </w:r>
      <w:r w:rsidR="00F93382" w:rsidRPr="00A00944">
        <w:rPr>
          <w:rFonts w:eastAsia="Times New Roman" w:hint="cs"/>
          <w:cs/>
        </w:rPr>
        <w:t>รง</w:t>
      </w:r>
      <w:r w:rsidR="00094BC3" w:rsidRPr="00A00944">
        <w:rPr>
          <w:rFonts w:eastAsia="Times New Roman" w:hint="cs"/>
          <w:cs/>
        </w:rPr>
        <w:t>ตำ</w:t>
      </w:r>
      <w:r w:rsidR="00F93382" w:rsidRPr="00A00944">
        <w:rPr>
          <w:rFonts w:eastAsia="Times New Roman" w:hint="cs"/>
          <w:cs/>
        </w:rPr>
        <w:t>แหน่งผู้</w:t>
      </w:r>
      <w:r w:rsidR="00094BC3" w:rsidRPr="00A00944">
        <w:rPr>
          <w:rFonts w:eastAsia="Times New Roman" w:hint="cs"/>
          <w:cs/>
        </w:rPr>
        <w:t>อำ</w:t>
      </w:r>
      <w:r w:rsidR="00F93382" w:rsidRPr="00A00944">
        <w:rPr>
          <w:rFonts w:eastAsia="Times New Roman" w:hint="cs"/>
          <w:cs/>
        </w:rPr>
        <w:t>นวยการ</w:t>
      </w:r>
      <w:r w:rsidR="00094BC3" w:rsidRPr="00A00944">
        <w:rPr>
          <w:rFonts w:eastAsia="Times New Roman" w:hint="cs"/>
          <w:cs/>
        </w:rPr>
        <w:t>สำ</w:t>
      </w:r>
      <w:r w:rsidR="00F93382" w:rsidRPr="00A00944">
        <w:rPr>
          <w:rFonts w:eastAsia="Times New Roman" w:hint="cs"/>
          <w:cs/>
        </w:rPr>
        <w:t>นักงานเลขานุการ</w:t>
      </w:r>
      <w:r w:rsidR="00EA2775" w:rsidRPr="00A00944">
        <w:rPr>
          <w:rFonts w:eastAsia="Times New Roman"/>
          <w:cs/>
        </w:rPr>
        <w:br/>
      </w:r>
      <w:r w:rsidR="00F93382" w:rsidRPr="00A00944">
        <w:rPr>
          <w:rFonts w:eastAsia="Times New Roman" w:hint="cs"/>
          <w:cs/>
        </w:rPr>
        <w:t>สภามหาวิทยาลัย ให้ผู้</w:t>
      </w:r>
      <w:r w:rsidR="00094BC3" w:rsidRPr="00A00944">
        <w:rPr>
          <w:rFonts w:eastAsia="Times New Roman" w:hint="cs"/>
          <w:cs/>
        </w:rPr>
        <w:t>อำ</w:t>
      </w:r>
      <w:r w:rsidR="00F93382" w:rsidRPr="00A00944">
        <w:rPr>
          <w:rFonts w:eastAsia="Times New Roman" w:hint="cs"/>
          <w:cs/>
        </w:rPr>
        <w:t>นวยการกองกลางเป็นกรรมการและเลขานุการ</w:t>
      </w:r>
      <w:r w:rsidR="00F93382" w:rsidRPr="00A00944">
        <w:rPr>
          <w:rFonts w:eastAsia="Times New Roman" w:hint="cs"/>
        </w:rPr>
        <w:t> </w:t>
      </w:r>
    </w:p>
    <w:p w14:paraId="466602A9" w14:textId="77777777" w:rsidR="00A00944" w:rsidRDefault="00B9210B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A00944">
        <w:rPr>
          <w:rFonts w:eastAsia="Times New Roman" w:hint="cs"/>
          <w:cs/>
        </w:rPr>
        <w:tab/>
      </w:r>
      <w:r w:rsidR="00F93382" w:rsidRPr="00A00944">
        <w:rPr>
          <w:rFonts w:eastAsia="Times New Roman" w:hint="cs"/>
          <w:cs/>
        </w:rPr>
        <w:t>ให้น</w:t>
      </w:r>
      <w:r w:rsidRPr="00A00944">
        <w:rPr>
          <w:rFonts w:eastAsia="Times New Roman" w:hint="cs"/>
          <w:cs/>
        </w:rPr>
        <w:t>ำ</w:t>
      </w:r>
      <w:r w:rsidR="00EA2775" w:rsidRPr="00A00944">
        <w:rPr>
          <w:rFonts w:eastAsia="Times New Roman" w:hint="cs"/>
          <w:cs/>
        </w:rPr>
        <w:t>ความในข้อ</w:t>
      </w:r>
      <w:r w:rsidR="00F93382" w:rsidRPr="00A00944">
        <w:rPr>
          <w:rFonts w:eastAsia="Times New Roman" w:hint="cs"/>
          <w:cs/>
        </w:rPr>
        <w:t xml:space="preserve"> ๑๗ ถึง ๑๘ มาใช้กับการเลือกตั้งกรรมการสภามหาวิทยาลัยตาม</w:t>
      </w:r>
      <w:r w:rsidR="00EA2775" w:rsidRPr="00A00944">
        <w:rPr>
          <w:rFonts w:eastAsia="Times New Roman"/>
          <w:cs/>
        </w:rPr>
        <w:br/>
      </w:r>
      <w:r w:rsidR="00F93382" w:rsidRPr="00A00944">
        <w:rPr>
          <w:rFonts w:eastAsia="Times New Roman" w:hint="cs"/>
          <w:cs/>
        </w:rPr>
        <w:t>มาตรา ๒๐ (๖) และ (๗) โดยอนุโลม</w:t>
      </w:r>
      <w:r w:rsidR="00F93382" w:rsidRPr="00A00944">
        <w:rPr>
          <w:rFonts w:eastAsia="Times New Roman" w:hint="cs"/>
        </w:rPr>
        <w:t> </w:t>
      </w:r>
    </w:p>
    <w:p w14:paraId="49F51689" w14:textId="77777777" w:rsid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๓๐ สิทธิของผู้ปฏิบัติงานในมหาวิทยาลัยที่เป็นข้าราชการพลเรือนใน</w:t>
      </w:r>
      <w:r w:rsidR="00EA2775">
        <w:rPr>
          <w:rFonts w:eastAsia="Times New Roman"/>
          <w:b/>
          <w:bCs/>
          <w:color w:val="000000"/>
          <w:cs/>
        </w:rPr>
        <w:br/>
      </w:r>
      <w:r w:rsidR="00F93382" w:rsidRPr="00C57AD3">
        <w:rPr>
          <w:rFonts w:eastAsia="Times New Roman" w:hint="cs"/>
          <w:b/>
          <w:bCs/>
          <w:color w:val="000000"/>
          <w:cs/>
        </w:rPr>
        <w:t>สถาบันอุดมศึกษา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65084BDB" w14:textId="5A6E5185" w:rsidR="00B9210B" w:rsidRPr="00A00944" w:rsidRDefault="00A00944" w:rsidP="00A00944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ระหว่างที่ยังมีข้าราชการพลเรือนในสถาบันอุดมศึกษาของมหาวิทยาลัยเหลืออยู่ </w:t>
      </w:r>
      <w:r w:rsidR="00B9210B"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 xml:space="preserve">ให้ข้าราชการพลเรือนในสถาบันอุดมศึกษามีสิทธิเลือกตั้งกรรมการสภามหาวิทยาลัยตามมาตรา </w:t>
      </w:r>
      <w:r w:rsidR="00F93382" w:rsidRPr="00C57AD3">
        <w:rPr>
          <w:rFonts w:eastAsia="Times New Roman" w:hint="cs"/>
          <w:color w:val="141400"/>
          <w:cs/>
        </w:rPr>
        <w:t xml:space="preserve">๒๐ </w:t>
      </w:r>
      <w:r w:rsidR="00F93382" w:rsidRPr="00C57AD3">
        <w:rPr>
          <w:rFonts w:eastAsia="Times New Roman" w:hint="cs"/>
          <w:color w:val="000000"/>
          <w:cs/>
        </w:rPr>
        <w:t>(</w:t>
      </w:r>
      <w:r w:rsidR="00B9210B" w:rsidRPr="00C57AD3">
        <w:rPr>
          <w:rFonts w:eastAsia="Times New Roman" w:hint="cs"/>
          <w:color w:val="000000"/>
          <w:cs/>
        </w:rPr>
        <w:t>๖</w:t>
      </w:r>
      <w:r w:rsidR="00F93382" w:rsidRPr="00C57AD3">
        <w:rPr>
          <w:rFonts w:eastAsia="Times New Roman" w:hint="cs"/>
          <w:color w:val="181800"/>
          <w:cs/>
        </w:rPr>
        <w:t>)</w:t>
      </w:r>
      <w:r w:rsidR="00F93382" w:rsidRPr="00C57AD3">
        <w:rPr>
          <w:rFonts w:eastAsia="Times New Roman" w:hint="cs"/>
          <w:color w:val="181800"/>
        </w:rPr>
        <w:t> </w:t>
      </w:r>
      <w:r w:rsidR="00B9210B" w:rsidRPr="00C57AD3">
        <w:rPr>
          <w:rFonts w:eastAsia="Times New Roman" w:hint="cs"/>
          <w:color w:val="1818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หรือ (๗) แล้วแต่กรณี</w:t>
      </w:r>
      <w:r w:rsidR="00F93382" w:rsidRPr="00C57AD3">
        <w:rPr>
          <w:rFonts w:eastAsia="Times New Roman" w:hint="cs"/>
          <w:color w:val="000000"/>
        </w:rPr>
        <w:t> </w:t>
      </w:r>
    </w:p>
    <w:p w14:paraId="2D2D37BE" w14:textId="5D4F6B8E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</w:p>
    <w:p w14:paraId="7721B0CD" w14:textId="4ADDFC61" w:rsidR="006604A6" w:rsidRPr="00C57AD3" w:rsidRDefault="006D4578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DC9DC" wp14:editId="3D6A0009">
                <wp:simplePos x="0" y="0"/>
                <wp:positionH relativeFrom="column">
                  <wp:posOffset>1619250</wp:posOffset>
                </wp:positionH>
                <wp:positionV relativeFrom="paragraph">
                  <wp:posOffset>60960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A0BC2" w14:textId="4ABCBC26" w:rsidR="00E85735" w:rsidRDefault="00E85735" w:rsidP="00CE775B">
                            <w:pPr>
                              <w:spacing w:after="0"/>
                              <w:jc w:val="center"/>
                            </w:pP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962F45">
                              <w:rPr>
                                <w:rFonts w:hint="cs"/>
                                <w:cs/>
                              </w:rPr>
                              <w:t>๒๘  ธันวาคม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พ</w:t>
                            </w:r>
                            <w:r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962F45">
                              <w:rPr>
                                <w:rFonts w:hint="cs"/>
                                <w:cs/>
                              </w:rPr>
                              <w:t>๒๕๕๘</w:t>
                            </w:r>
                          </w:p>
                          <w:p w14:paraId="6C91F92D" w14:textId="77777777" w:rsidR="00E85735" w:rsidRDefault="00E85735" w:rsidP="00CE775B">
                            <w:pPr>
                              <w:spacing w:after="0"/>
                              <w:jc w:val="center"/>
                            </w:pPr>
                          </w:p>
                          <w:p w14:paraId="37111C2C" w14:textId="77777777" w:rsidR="00E85735" w:rsidRPr="00853645" w:rsidRDefault="00E85735" w:rsidP="00CE775B">
                            <w:pPr>
                              <w:spacing w:after="0"/>
                              <w:jc w:val="center"/>
                            </w:pPr>
                          </w:p>
                          <w:p w14:paraId="2672A252" w14:textId="77777777" w:rsidR="00E85735" w:rsidRPr="00853645" w:rsidRDefault="00E85735" w:rsidP="00CE775B">
                            <w:pPr>
                              <w:spacing w:before="240" w:after="0" w:line="240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</w:t>
                            </w:r>
                            <w:proofErr w:type="spellStart"/>
                            <w:r w:rsidRPr="00853645">
                              <w:rPr>
                                <w:cs/>
                              </w:rPr>
                              <w:t>ษฐ</w:t>
                            </w:r>
                            <w:proofErr w:type="spellEnd"/>
                            <w:r w:rsidRPr="00853645">
                              <w:rPr>
                                <w:cs/>
                              </w:rPr>
                              <w:t>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16C9F191" w14:textId="43550424" w:rsidR="00E85735" w:rsidRPr="00853645" w:rsidRDefault="00E85735" w:rsidP="00CE775B">
                            <w:pPr>
                              <w:spacing w:after="0" w:line="240" w:lineRule="auto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</w:p>
                          <w:p w14:paraId="5C450FFB" w14:textId="77777777" w:rsidR="00E85735" w:rsidRDefault="00E85735" w:rsidP="00CE775B">
                            <w:pPr>
                              <w:tabs>
                                <w:tab w:val="left" w:pos="1560"/>
                              </w:tabs>
                              <w:spacing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DC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4.8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" fillcolor="white [3201]" stroked="f" strokeweight=".5pt">
                <v:textbox>
                  <w:txbxContent>
                    <w:p w14:paraId="4EAA0BC2" w14:textId="4ABCBC26" w:rsidR="00E85735" w:rsidRDefault="00E85735" w:rsidP="00CE775B">
                      <w:pPr>
                        <w:spacing w:after="0"/>
                        <w:jc w:val="center"/>
                      </w:pPr>
                      <w:r w:rsidRPr="00EC2D29">
                        <w:rPr>
                          <w:rFonts w:hint="cs"/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 xml:space="preserve">ณ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962F45">
                        <w:rPr>
                          <w:rFonts w:hint="cs"/>
                          <w:cs/>
                        </w:rPr>
                        <w:t>๒๘  ธันวาคม</w:t>
                      </w:r>
                      <w:r>
                        <w:rPr>
                          <w:rFonts w:hint="cs"/>
                          <w:cs/>
                        </w:rPr>
                        <w:t xml:space="preserve">  พ</w:t>
                      </w:r>
                      <w:r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ศ</w:t>
                      </w:r>
                      <w:r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962F45">
                        <w:rPr>
                          <w:rFonts w:hint="cs"/>
                          <w:cs/>
                        </w:rPr>
                        <w:t>๒๕๕๘</w:t>
                      </w:r>
                    </w:p>
                    <w:p w14:paraId="6C91F92D" w14:textId="77777777" w:rsidR="00E85735" w:rsidRDefault="00E85735" w:rsidP="00CE775B">
                      <w:pPr>
                        <w:spacing w:after="0"/>
                        <w:jc w:val="center"/>
                      </w:pPr>
                    </w:p>
                    <w:p w14:paraId="37111C2C" w14:textId="77777777" w:rsidR="00E85735" w:rsidRPr="00853645" w:rsidRDefault="00E85735" w:rsidP="00CE775B">
                      <w:pPr>
                        <w:spacing w:after="0"/>
                        <w:jc w:val="center"/>
                      </w:pPr>
                    </w:p>
                    <w:p w14:paraId="2672A252" w14:textId="77777777" w:rsidR="00E85735" w:rsidRPr="00853645" w:rsidRDefault="00E85735" w:rsidP="00CE775B">
                      <w:pPr>
                        <w:spacing w:before="240" w:after="0" w:line="240" w:lineRule="auto"/>
                        <w:jc w:val="center"/>
                      </w:pPr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</w:t>
                      </w:r>
                      <w:proofErr w:type="spellStart"/>
                      <w:r w:rsidRPr="00853645">
                        <w:rPr>
                          <w:cs/>
                        </w:rPr>
                        <w:t>ษฐ</w:t>
                      </w:r>
                      <w:proofErr w:type="spellEnd"/>
                      <w:r w:rsidRPr="00853645">
                        <w:rPr>
                          <w:cs/>
                        </w:rPr>
                        <w:t>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16C9F191" w14:textId="43550424" w:rsidR="00E85735" w:rsidRPr="00853645" w:rsidRDefault="00E85735" w:rsidP="00CE775B">
                      <w:pPr>
                        <w:spacing w:after="0" w:line="240" w:lineRule="auto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</w:p>
                    <w:p w14:paraId="5C450FFB" w14:textId="77777777" w:rsidR="00E85735" w:rsidRDefault="00E85735" w:rsidP="00CE775B">
                      <w:pPr>
                        <w:tabs>
                          <w:tab w:val="left" w:pos="1560"/>
                        </w:tabs>
                        <w:spacing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DAC7B" w14:textId="65ADFD44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</w:p>
    <w:p w14:paraId="5EDA199B" w14:textId="77777777" w:rsidR="00B9210B" w:rsidRPr="00C57AD3" w:rsidRDefault="00B9210B" w:rsidP="00341166">
      <w:pPr>
        <w:tabs>
          <w:tab w:val="left" w:pos="1134"/>
        </w:tabs>
        <w:spacing w:after="0" w:line="240" w:lineRule="auto"/>
        <w:jc w:val="thaiDistribute"/>
      </w:pPr>
      <w:bookmarkStart w:id="1" w:name="_GoBack"/>
      <w:bookmarkEnd w:id="1"/>
    </w:p>
    <w:sectPr w:rsidR="00B9210B" w:rsidRPr="00C57AD3" w:rsidSect="00512BBA">
      <w:footnotePr>
        <w:numFmt w:val="thaiNumbers"/>
      </w:footnotePr>
      <w:type w:val="continuous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B0D8" w14:textId="77777777" w:rsidR="00DD08F6" w:rsidRDefault="00DD08F6" w:rsidP="004050B9">
      <w:pPr>
        <w:spacing w:after="0" w:line="240" w:lineRule="auto"/>
      </w:pPr>
      <w:r>
        <w:separator/>
      </w:r>
    </w:p>
  </w:endnote>
  <w:endnote w:type="continuationSeparator" w:id="0">
    <w:p w14:paraId="39D5BA25" w14:textId="77777777" w:rsidR="00DD08F6" w:rsidRDefault="00DD08F6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B754" w14:textId="77777777" w:rsidR="00DD08F6" w:rsidRDefault="00DD08F6" w:rsidP="004050B9">
      <w:pPr>
        <w:spacing w:after="0" w:line="240" w:lineRule="auto"/>
      </w:pPr>
      <w:r>
        <w:separator/>
      </w:r>
    </w:p>
  </w:footnote>
  <w:footnote w:type="continuationSeparator" w:id="0">
    <w:p w14:paraId="3526CAA0" w14:textId="77777777" w:rsidR="00DD08F6" w:rsidRDefault="00DD08F6" w:rsidP="0040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350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38601A" w14:textId="5D626BD4" w:rsidR="00E127A6" w:rsidRDefault="00E127A6" w:rsidP="00A00944">
        <w:pPr>
          <w:pStyle w:val="Header"/>
          <w:jc w:val="center"/>
        </w:pPr>
        <w:r w:rsidRPr="00F93382">
          <w:rPr>
            <w:rFonts w:cs="TH SarabunPSK" w:hint="cs"/>
            <w:szCs w:val="32"/>
          </w:rPr>
          <w:fldChar w:fldCharType="begin"/>
        </w:r>
        <w:r w:rsidRPr="00F93382">
          <w:rPr>
            <w:rFonts w:cs="TH SarabunPSK" w:hint="cs"/>
            <w:szCs w:val="32"/>
          </w:rPr>
          <w:instrText xml:space="preserve"> PAGE   \</w:instrText>
        </w:r>
        <w:r w:rsidRPr="00F93382">
          <w:rPr>
            <w:rFonts w:cs="TH SarabunPSK" w:hint="cs"/>
            <w:szCs w:val="32"/>
            <w:cs/>
          </w:rPr>
          <w:instrText xml:space="preserve">* </w:instrText>
        </w:r>
        <w:r w:rsidRPr="00F93382">
          <w:rPr>
            <w:rFonts w:cs="TH SarabunPSK" w:hint="cs"/>
            <w:szCs w:val="32"/>
          </w:rPr>
          <w:instrText xml:space="preserve">MERGEFORMAT </w:instrText>
        </w:r>
        <w:r w:rsidRPr="00F93382">
          <w:rPr>
            <w:rFonts w:cs="TH SarabunPSK" w:hint="cs"/>
            <w:szCs w:val="32"/>
          </w:rPr>
          <w:fldChar w:fldCharType="separate"/>
        </w:r>
        <w:r w:rsidR="00F357BF">
          <w:rPr>
            <w:rFonts w:cs="TH SarabunPSK"/>
            <w:noProof/>
            <w:szCs w:val="32"/>
            <w:cs/>
          </w:rPr>
          <w:t>๖</w:t>
        </w:r>
        <w:r w:rsidRPr="00F93382">
          <w:rPr>
            <w:rFonts w:cs="TH SarabunPSK" w:hint="cs"/>
            <w:noProof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05D94"/>
    <w:rsid w:val="00015D76"/>
    <w:rsid w:val="00040291"/>
    <w:rsid w:val="00060E78"/>
    <w:rsid w:val="00094BC3"/>
    <w:rsid w:val="00097736"/>
    <w:rsid w:val="000C1A46"/>
    <w:rsid w:val="000E4D03"/>
    <w:rsid w:val="00102067"/>
    <w:rsid w:val="00114381"/>
    <w:rsid w:val="00114B46"/>
    <w:rsid w:val="00120B34"/>
    <w:rsid w:val="00140A4F"/>
    <w:rsid w:val="001427B7"/>
    <w:rsid w:val="00147431"/>
    <w:rsid w:val="00174DBD"/>
    <w:rsid w:val="001779FA"/>
    <w:rsid w:val="001C3965"/>
    <w:rsid w:val="001C6331"/>
    <w:rsid w:val="001D2890"/>
    <w:rsid w:val="001D6219"/>
    <w:rsid w:val="001E51D2"/>
    <w:rsid w:val="001E616E"/>
    <w:rsid w:val="001F1C88"/>
    <w:rsid w:val="0022769C"/>
    <w:rsid w:val="00253BED"/>
    <w:rsid w:val="002908DE"/>
    <w:rsid w:val="002A1E2C"/>
    <w:rsid w:val="002A2AE2"/>
    <w:rsid w:val="002A50DF"/>
    <w:rsid w:val="002D7623"/>
    <w:rsid w:val="002F6897"/>
    <w:rsid w:val="00304FEE"/>
    <w:rsid w:val="003164D4"/>
    <w:rsid w:val="00322537"/>
    <w:rsid w:val="003313FD"/>
    <w:rsid w:val="00341166"/>
    <w:rsid w:val="003470A9"/>
    <w:rsid w:val="00386470"/>
    <w:rsid w:val="003B0BA4"/>
    <w:rsid w:val="003C619B"/>
    <w:rsid w:val="004050B9"/>
    <w:rsid w:val="00423266"/>
    <w:rsid w:val="0046485D"/>
    <w:rsid w:val="00472E2E"/>
    <w:rsid w:val="004A6D96"/>
    <w:rsid w:val="004B1211"/>
    <w:rsid w:val="004C5CD8"/>
    <w:rsid w:val="004C6617"/>
    <w:rsid w:val="004E3BD6"/>
    <w:rsid w:val="00512BBA"/>
    <w:rsid w:val="005151DD"/>
    <w:rsid w:val="00520B37"/>
    <w:rsid w:val="00546E47"/>
    <w:rsid w:val="00556AB9"/>
    <w:rsid w:val="00587595"/>
    <w:rsid w:val="005B08AF"/>
    <w:rsid w:val="005C1E0D"/>
    <w:rsid w:val="005E0E86"/>
    <w:rsid w:val="006360A1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929FD"/>
    <w:rsid w:val="006B6751"/>
    <w:rsid w:val="006D4578"/>
    <w:rsid w:val="006F3C88"/>
    <w:rsid w:val="00702832"/>
    <w:rsid w:val="007326CD"/>
    <w:rsid w:val="007405D9"/>
    <w:rsid w:val="00755A4C"/>
    <w:rsid w:val="007627B5"/>
    <w:rsid w:val="007A272D"/>
    <w:rsid w:val="00841DDA"/>
    <w:rsid w:val="00846CA0"/>
    <w:rsid w:val="0085136D"/>
    <w:rsid w:val="00871588"/>
    <w:rsid w:val="0087317D"/>
    <w:rsid w:val="008C35D1"/>
    <w:rsid w:val="008C383E"/>
    <w:rsid w:val="008C401D"/>
    <w:rsid w:val="008C6F27"/>
    <w:rsid w:val="008E329F"/>
    <w:rsid w:val="008E6DFF"/>
    <w:rsid w:val="00901DF9"/>
    <w:rsid w:val="009124BE"/>
    <w:rsid w:val="0092366B"/>
    <w:rsid w:val="00930A3B"/>
    <w:rsid w:val="00962F45"/>
    <w:rsid w:val="00971B6D"/>
    <w:rsid w:val="009D374C"/>
    <w:rsid w:val="009E6EC3"/>
    <w:rsid w:val="00A00944"/>
    <w:rsid w:val="00A10724"/>
    <w:rsid w:val="00A80528"/>
    <w:rsid w:val="00AA2CF7"/>
    <w:rsid w:val="00AB4043"/>
    <w:rsid w:val="00AC72AB"/>
    <w:rsid w:val="00AC7A46"/>
    <w:rsid w:val="00B048BB"/>
    <w:rsid w:val="00B33CE5"/>
    <w:rsid w:val="00B522AC"/>
    <w:rsid w:val="00B9210B"/>
    <w:rsid w:val="00BA6C1F"/>
    <w:rsid w:val="00BF5C26"/>
    <w:rsid w:val="00C330A2"/>
    <w:rsid w:val="00C44B2D"/>
    <w:rsid w:val="00C57AD3"/>
    <w:rsid w:val="00C84169"/>
    <w:rsid w:val="00C853A9"/>
    <w:rsid w:val="00C967A5"/>
    <w:rsid w:val="00CA6750"/>
    <w:rsid w:val="00CB1A36"/>
    <w:rsid w:val="00CC0F0C"/>
    <w:rsid w:val="00CE775B"/>
    <w:rsid w:val="00CF7C3D"/>
    <w:rsid w:val="00D34266"/>
    <w:rsid w:val="00D45770"/>
    <w:rsid w:val="00D50353"/>
    <w:rsid w:val="00D87FEB"/>
    <w:rsid w:val="00DC4B05"/>
    <w:rsid w:val="00DD08F6"/>
    <w:rsid w:val="00E0620E"/>
    <w:rsid w:val="00E127A6"/>
    <w:rsid w:val="00E2799F"/>
    <w:rsid w:val="00E412C9"/>
    <w:rsid w:val="00E563F7"/>
    <w:rsid w:val="00E76BAC"/>
    <w:rsid w:val="00E83076"/>
    <w:rsid w:val="00E85735"/>
    <w:rsid w:val="00E9536E"/>
    <w:rsid w:val="00EA2775"/>
    <w:rsid w:val="00EB76F2"/>
    <w:rsid w:val="00EC7BAD"/>
    <w:rsid w:val="00ED060F"/>
    <w:rsid w:val="00EF0402"/>
    <w:rsid w:val="00F17B5B"/>
    <w:rsid w:val="00F357BF"/>
    <w:rsid w:val="00F6420A"/>
    <w:rsid w:val="00F725DC"/>
    <w:rsid w:val="00F93382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BBA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BBA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12B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BBA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BBA"/>
    <w:rPr>
      <w:rFonts w:ascii="TH SarabunPSK" w:eastAsia="TH SarabunPSK" w:hAnsi="TH SarabunPSK"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51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D984A-17B3-4378-8EC9-8804BAF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Peeratikarn Meesuwan</cp:lastModifiedBy>
  <cp:revision>116</cp:revision>
  <cp:lastPrinted>2020-10-29T08:01:00Z</cp:lastPrinted>
  <dcterms:created xsi:type="dcterms:W3CDTF">2020-06-05T04:43:00Z</dcterms:created>
  <dcterms:modified xsi:type="dcterms:W3CDTF">2022-09-30T09:35:00Z</dcterms:modified>
</cp:coreProperties>
</file>