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7928E" w14:textId="3B7DF08D" w:rsidR="004F464D" w:rsidRDefault="004F464D" w:rsidP="004F464D">
      <w:pPr>
        <w:spacing w:after="0"/>
        <w:jc w:val="center"/>
        <w:rPr>
          <w:rFonts w:ascii="docs-Sarabun" w:hAnsi="docs-Sarabun" w:cs="Angsana New"/>
          <w:b/>
          <w:bCs/>
          <w:color w:val="000000"/>
          <w:sz w:val="32"/>
          <w:szCs w:val="32"/>
          <w:shd w:val="clear" w:color="auto" w:fill="FFFFFF"/>
        </w:rPr>
      </w:pPr>
      <w:r w:rsidRPr="009E27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35497A" wp14:editId="505A9E43">
            <wp:extent cx="1044356" cy="108000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5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298D" w14:textId="77777777" w:rsidR="004F621C" w:rsidRPr="004F464D" w:rsidRDefault="00C853CF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ข้อบังคับมหาวิทยาลัยธรรมศาสตร์</w:t>
      </w:r>
    </w:p>
    <w:p w14:paraId="36CCE981" w14:textId="72D55E60" w:rsidR="002D49EC" w:rsidRPr="004F464D" w:rsidRDefault="00683B93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ว่าด้วย</w:t>
      </w:r>
      <w:r w:rsidR="00C853C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 พ.ศ.</w:t>
      </w:r>
      <w:r w:rsidR="00E5727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9E2EA6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๒๕๖๕</w:t>
      </w:r>
    </w:p>
    <w:p w14:paraId="6E26C730" w14:textId="77777777" w:rsidR="00A0688C" w:rsidRPr="004F464D" w:rsidRDefault="00513142" w:rsidP="00E572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................................</w:t>
      </w:r>
    </w:p>
    <w:p w14:paraId="60B467A9" w14:textId="77777777" w:rsidR="00513142" w:rsidRPr="004F464D" w:rsidRDefault="008654FD" w:rsidP="009E2EA6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โดยที่เป็นการสมควรปรับปรุงหลักเกณฑ์การบริหารกองทุนบริหารกองทุนเพื่อการแลกเปลี่ยนนักศึกษา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ให้ครอบคลุมการดำเนินงานด้านการส่งเสริมความเป็นนานาชาติของมหาวิทยาลัยธรรมศาสตร์ </w:t>
      </w:r>
    </w:p>
    <w:p w14:paraId="03F9958A" w14:textId="00AD7B4A" w:rsidR="006453B3" w:rsidRPr="004F464D" w:rsidRDefault="006453B3" w:rsidP="009E2EA6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อาศัยอำนาจตามความในมาตรา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๒๓ (๔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แห่งพระราชบัญญัติมหาวิทยาลัยธรรมศาสตร์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พ.ศ. ๒๕๕๘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สภามหาวิทยาลัยในการประชุมครั้งที่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๙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/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๒๕๖๕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เมื่อวันที่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๑๙ กันยายน ๒๕๖๕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ออกข้อบังคับไว้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ดังนี้</w:t>
      </w:r>
    </w:p>
    <w:p w14:paraId="18EA8C21" w14:textId="1B16BB97" w:rsidR="006453B3" w:rsidRPr="004F464D" w:rsidRDefault="006453B3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83B9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ข้อบังคับนี้เรียกว่า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“ข้อบังคับมหาวิทยาลัยธรรมศาสตร์ว่าด้วยกองทุน</w:t>
      </w:r>
      <w:r w:rsidR="00683B9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 w:rsidR="009C23B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สร้าง</w:t>
      </w:r>
      <w:r w:rsidR="00AD38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ความเป็นนานาชาติ พ.ศ.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๒๕๖๕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</w:t>
      </w:r>
    </w:p>
    <w:p w14:paraId="790E7BEB" w14:textId="4A5A74E4" w:rsidR="006453B3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๒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ข้อบังคับนี้ให้ใช้บังคับ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ตั้งแต่วัน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ถัดจากวันประกาศเป็นต้นไป</w:t>
      </w:r>
    </w:p>
    <w:p w14:paraId="3BB4CD79" w14:textId="5262C8B0" w:rsidR="006453B3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๓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ยกเลิกข้อบังคับมหาวิทยาลัยธรรมศาสตร์ว่าด้วยการจัดตั้งและบริหารกองทุนเพื่อการแลกเปลี่ยนนักศึกษา พ.ศ.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๒๕๖๔</w:t>
      </w:r>
    </w:p>
    <w:p w14:paraId="223B7267" w14:textId="2925E92F" w:rsidR="00985802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985802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ในข้อบังคับนี้</w:t>
      </w:r>
    </w:p>
    <w:p w14:paraId="5DA08BEB" w14:textId="1B4ECAFB" w:rsidR="00985802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มหาวิทยาลัยธรรมศาสตร์</w:t>
      </w:r>
    </w:p>
    <w:p w14:paraId="7324A08B" w14:textId="52D6184B" w:rsidR="00386095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อธิการบดีมหาวิทยาลัยธรรมศาสตร์</w:t>
      </w:r>
    </w:p>
    <w:p w14:paraId="5F2FDD18" w14:textId="00976C2F" w:rsidR="00A43025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 w:rsidR="00D8297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สร้าง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ความเป็นนานาชาติ</w:t>
      </w:r>
      <w:r w:rsidR="00C416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4A41D170" w14:textId="7206EBBA" w:rsidR="00F07DF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(ชื่อคณะ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หมายความว่า 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เสริมสร้างความเป็นนานาชาติ (ชื่อคณะ)</w:t>
      </w:r>
    </w:p>
    <w:p w14:paraId="5A0C88DB" w14:textId="7FF6DDD0" w:rsidR="00F3120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”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หมายความว่า 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เสริมสร้างความเป็นนานาชาติ</w:t>
      </w:r>
    </w:p>
    <w:p w14:paraId="2DEB2B3A" w14:textId="27EC4A48" w:rsidR="00386095" w:rsidRPr="004F464D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“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ให้หมายความรวมถึงวิทยาลัย สถาบัน หรือส่วนงานที่เรียกชื่ออย่างอื่นที่มีฐานะเทียบเท่าคณะ วิทยาลัย หรือ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สถาบัน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ที่มีหน้าที่จัดการศึกษา</w:t>
      </w:r>
    </w:p>
    <w:p w14:paraId="31E6189A" w14:textId="6536060F" w:rsidR="00386095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“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คณบดี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ให้หมายความรวมถึงผู้อำนวยการสถาบัน หรือหัวหน้าส่วนงานที่เรียกอย่างอื่น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ที่มีหน้าที่จัดการศึกษา</w:t>
      </w:r>
    </w:p>
    <w:p w14:paraId="36C57204" w14:textId="684ADD3F" w:rsidR="00C4167C" w:rsidRPr="009E2EA6" w:rsidRDefault="00C4167C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“</w:t>
      </w:r>
      <w:r w:rsidR="006361D4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เสริมสร้างความเป็น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นานาชาติ” หมายความว่า </w:t>
      </w:r>
      <w:r w:rsidR="004E637F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การแลกเปลี่ยน การพัฒนาศักยภาพของนักศึกษาและบุคลากร ระบบบริหารจัดการ ทรัพยากรและสิ่งแวดล้อมทางกายภาพที่เกี่ยวข้องกับ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4E637F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ความเป็นนานาชาติ </w:t>
      </w:r>
    </w:p>
    <w:p w14:paraId="634A9F30" w14:textId="08FF3208" w:rsidR="00F31208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“</w:t>
      </w:r>
      <w:r w:rsidR="00F31208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แลกเปลี่ยน</w:t>
      </w: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”</w:t>
      </w:r>
      <w:r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หมายความว่า </w:t>
      </w: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1208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ในโครงการแลกเปลี่ยนนักศึกษา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และให้หมายความรวมถึง</w:t>
      </w:r>
      <w:r w:rsidR="00D8297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นักศึกษาใน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โครงการรับเข้าศึกษา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ในระยะสั้นหรือ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อื่นเพื่อเสริม</w:t>
      </w:r>
      <w:r w:rsidR="00D8297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สร้าง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ความเป็นนานาชาติตามมติคณะกรรมการ</w:t>
      </w:r>
    </w:p>
    <w:p w14:paraId="412F0FA2" w14:textId="71626F0B" w:rsidR="00C01A77" w:rsidRPr="009E2EA6" w:rsidRDefault="00C01A77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 xml:space="preserve">ข้อ </w:t>
      </w:r>
      <w:r w:rsidR="00BC167A"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๕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ให้</w:t>
      </w:r>
      <w:r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กองทุนเพื่อการแลกเปลี่ยนนักศึกษา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ตามข้อบังคับมหาวิทยาลั</w:t>
      </w:r>
      <w:r w:rsidR="00C71F3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ยธรรมศาสตร์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C71F3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ว่าด้วยการจัดตั้งและบริหารกองทุนเพื่อการแลกเปลี่ยนนักศึกษา พ.ศ. 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 เป็นกองทุน</w:t>
      </w:r>
      <w:r w:rsidR="00D551A1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เพื่อเสริมสร้าง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D551A1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ความเป็นนานาชาติตาม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ข้อบังคับนี้</w:t>
      </w:r>
    </w:p>
    <w:p w14:paraId="7D3989A7" w14:textId="10C5078D" w:rsidR="00E806F7" w:rsidRPr="009E2EA6" w:rsidRDefault="00E806F7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ให้กองทุนเพื่อการแลกเปลี่ยนนักศึกษ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ระดับคณะ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</w:t>
      </w:r>
      <w:r w:rsidR="00C71F35"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ตามข้อบังคับมหาวิทยาลัยธรรมศาสตร์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C71F35"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ว่าด้วยการจัดตั้งและบริหารกองทุนเพื่อการแลกเปลี่ยนนักศึกษา พ.ศ. ๒๕๖๔ 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เป็นกองทุน</w:t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เพื่อเสริมสร้าง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ความเป็นนานาชาติ (ชื่อ</w:t>
      </w:r>
      <w:r w:rsidR="0017707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</w:t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ตามข้อบังคับนี้</w:t>
      </w:r>
    </w:p>
    <w:p w14:paraId="193C295F" w14:textId="48CD839D" w:rsidR="00922EEA" w:rsidRPr="009E2EA6" w:rsidRDefault="00922EEA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ข้อ </w:t>
      </w:r>
      <w:r w:rsidR="00BC167A"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๖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2775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หลักเกณฑ์และวิธีการเกี่ยวกับการบริหารกองทุนนอกเหนือจากที่กำหนดไว้ตามข้อบังคับนี้ </w:t>
      </w:r>
      <w:r w:rsid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D2775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ให้ปฏิบัติตามข้อบังคับมหาวิทยาลัยธรรมศาสตร์ว่าด้วยการบริหารการเงิน งบประมาณ และการบัญชี</w:t>
      </w:r>
    </w:p>
    <w:p w14:paraId="40C9ED13" w14:textId="4A294885" w:rsidR="00F31208" w:rsidRDefault="00F31208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๗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ให้อธิการบดีรักษาการ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ให้เป็นไป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ตามข้อบังคับนี้</w:t>
      </w:r>
    </w:p>
    <w:p w14:paraId="4182D650" w14:textId="77777777" w:rsidR="00FF72E9" w:rsidRPr="00A5334B" w:rsidRDefault="00FF72E9" w:rsidP="00A5334B">
      <w:pPr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  <w:shd w:val="clear" w:color="auto" w:fill="FFFFFF"/>
        </w:rPr>
      </w:pPr>
    </w:p>
    <w:p w14:paraId="1D98B650" w14:textId="77777777" w:rsidR="00F31208" w:rsidRPr="004F464D" w:rsidRDefault="00F31208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๑</w:t>
      </w:r>
    </w:p>
    <w:p w14:paraId="0696EEB0" w14:textId="77777777" w:rsidR="00F31208" w:rsidRDefault="00F31208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การจัดตั้งกองทุน</w:t>
      </w:r>
    </w:p>
    <w:p w14:paraId="5364817F" w14:textId="77777777" w:rsidR="00FF72E9" w:rsidRPr="00FF72E9" w:rsidRDefault="00FF72E9" w:rsidP="009E2E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shd w:val="clear" w:color="auto" w:fill="FFFFFF"/>
        </w:rPr>
      </w:pPr>
    </w:p>
    <w:p w14:paraId="674F7E52" w14:textId="3CE38D4A" w:rsidR="00F31208" w:rsidRPr="004F464D" w:rsidRDefault="00F31208" w:rsidP="009E2EA6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</w:t>
      </w:r>
      <w:r w:rsidR="00BC167A" w:rsidRP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๘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ให้จัดตั้งกองทุนเรียกว่า “กองทุนเพื่อเสริมสร้างความเป็นนานาชาติ” มีวัตถุประสงค์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เพื่อส่งเสริมและสนับสนุนการดำเนินงานของมหาวิทยาลัยเพื่อความเป็นนานาชาติ และการแลกเปลี่ยนนักศึกษาระหว่างมหาวิทยาลัยกับสถาบันการศึกษาหรือหน่วยงานของ</w:t>
      </w:r>
      <w:r w:rsidR="00350CA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ในประเทศและ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ต่างประเทศ </w:t>
      </w:r>
    </w:p>
    <w:p w14:paraId="6FAE0C51" w14:textId="01C489CE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รายได้และทรัพย์สินของกองทุน มีดัง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031B7B49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เงินอุดหนุนจากมหาวิทยาลัย</w:t>
      </w:r>
    </w:p>
    <w:p w14:paraId="50555CBC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ค่าธรรมเนียม ค่าบำรุง ค่าบริการ หรือค่าใช้จ่ายอื่น ที่เรียกเก็บจากนักศึกษาในโครงการแลกเปลี่ยนนักศึกษาของมหาวิทยาลัย</w:t>
      </w:r>
    </w:p>
    <w:p w14:paraId="75D3817F" w14:textId="1BD7DF91" w:rsidR="00F3120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350CA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(๓) เงินหรือทรัพย์สินที่มีผู้อุทิศให้</w:t>
      </w:r>
    </w:p>
    <w:p w14:paraId="4E1BD6E1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(๔) เงินหรือผลประโยชน์อื่นที่ได้จากการดำเนินงาน</w:t>
      </w:r>
    </w:p>
    <w:p w14:paraId="1D0F4564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เงินหรือผลประโยชน์อื่นที่ได้จากการลงทุน</w:t>
      </w:r>
    </w:p>
    <w:p w14:paraId="6DE5C406" w14:textId="35D07D42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๑๐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รายได้ของกองทุนให้จ่ายได้เฉพาะเพื่อการดำเนินงานตามวัตถุประสงค์ของกองทุน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และตามรายการ 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229E0AF3" w14:textId="77777777" w:rsidR="00806211" w:rsidRPr="004F464D" w:rsidRDefault="0080621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จัดสรรเป็นค่าธรรมเนียม ค่าบำรุง ค่าบริการ และ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จ่ายอื่นของนักศึกษา</w:t>
      </w:r>
      <w:r w:rsidR="00DD12C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แลกเปลี่ยน</w:t>
      </w:r>
    </w:p>
    <w:p w14:paraId="2416CDFE" w14:textId="77777777" w:rsidR="00806211" w:rsidRPr="004F464D" w:rsidRDefault="0080621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จัดสรรเป็นทุนการศึกษา</w:t>
      </w:r>
      <w:r w:rsidR="00DD12C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และทุนเพื่อช่วยเหลือค่าใช้จ่ายเกี่ยวกับการศึกษาของนักศึกษาแลกเปลี่ยน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19E94837" w14:textId="1C992FE5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103CE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(๓) จัดสรร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</w:t>
      </w:r>
      <w:r w:rsidR="00103CE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ค่าใช้จ่ายการ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จัดโครงการรับเข้าศึกษาในระยะสั้น เช่น </w:t>
      </w:r>
      <w:r w:rsidR="00BD31D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Short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Program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,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Summer Program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เป็นต้น </w:t>
      </w:r>
    </w:p>
    <w:p w14:paraId="25842FA3" w14:textId="77777777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(๔) จัดสรร</w:t>
      </w:r>
      <w:r w:rsidR="00B53F0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เป็นค่าใช้จ่ายการ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จัดกิจกรรมเสริมสร้างศักยภาพความเป็นนานาชาติของบุคลากร</w:t>
      </w:r>
    </w:p>
    <w:p w14:paraId="5B2448E5" w14:textId="77777777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จัดสรร</w:t>
      </w:r>
      <w:r w:rsidR="00333686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เป็นค่าใช้จ่ายใน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การพัฒนาระบบเทคโนโลยี (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IT</w:t>
      </w:r>
      <w:r w:rsidR="00106C2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และทรัพยากรทางกา</w:t>
      </w:r>
      <w:r w:rsidR="00814D0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ยภาพ</w:t>
      </w:r>
      <w:r w:rsidR="00814D0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106C2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รองรับความเป็นนานาชาติ</w:t>
      </w:r>
    </w:p>
    <w:p w14:paraId="4B980FA9" w14:textId="77777777" w:rsidR="00A5334B" w:rsidRDefault="00D82971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88692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๖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</w:t>
      </w:r>
      <w:r w:rsidR="00BD31D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ค่าใช้จ่ายอื่น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การเสริมสร้างความเป็นนานาชาติตามที่คณะกรรมการกำหนด</w:t>
      </w:r>
    </w:p>
    <w:p w14:paraId="6B4A9A40" w14:textId="77777777" w:rsidR="00AD386E" w:rsidRPr="00AD386E" w:rsidRDefault="00AD386E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14:paraId="07C98F36" w14:textId="12CB6285" w:rsidR="00A5334B" w:rsidRPr="00AD386E" w:rsidRDefault="00A5334B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lastRenderedPageBreak/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="00AD386E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</w:t>
      </w:r>
      <w:r w:rsidR="001A71C9"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๒</w:t>
      </w:r>
    </w:p>
    <w:p w14:paraId="541CCEA0" w14:textId="24F51E2E" w:rsidR="001A71C9" w:rsidRPr="00FF72E9" w:rsidRDefault="00A5334B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711C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การบริหารกองทุน</w:t>
      </w:r>
    </w:p>
    <w:p w14:paraId="0B5FC218" w14:textId="77777777" w:rsidR="00FF72E9" w:rsidRPr="00FF72E9" w:rsidRDefault="00FF72E9" w:rsidP="009E2E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shd w:val="clear" w:color="auto" w:fill="FFFFFF"/>
        </w:rPr>
      </w:pPr>
    </w:p>
    <w:p w14:paraId="702FC28A" w14:textId="51378CF6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๑๑</w:t>
      </w:r>
      <w:r w:rsidR="00FF72E9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ให้มีคณะกรรมการประกอบด้วย</w:t>
      </w:r>
    </w:p>
    <w:p w14:paraId="73470FFB" w14:textId="77777777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รองอธิการบดีที่กำกับดูแลด้านวิเทศสัมพันธ์ เป็นประธานกรรมการ</w:t>
      </w:r>
    </w:p>
    <w:p w14:paraId="083D0719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ผู้ช่วยอธิการบดี</w:t>
      </w:r>
      <w:r w:rsidR="007B45E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อธิการบดีมอบหมาย เป็นรองประธานกรรมการ</w:t>
      </w:r>
    </w:p>
    <w:p w14:paraId="284607C0" w14:textId="77777777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4D091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๓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ผู้อำนวยการกองคลัง</w:t>
      </w:r>
      <w:r w:rsidR="004D091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และผู้อำนวยการกองกิจการนักศึกษา เป็นกรรมการ</w:t>
      </w:r>
    </w:p>
    <w:p w14:paraId="21A41709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(๔) </w:t>
      </w:r>
      <w:r w:rsidR="007B45E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กรรมการซึ่งดำรงตำแหน่งคณบดี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จำนวนสี่คน เป็นกรรมการ</w:t>
      </w:r>
    </w:p>
    <w:p w14:paraId="2F147648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ผู้อำนวยการกองวิเทศสัมพันธ์ เป็นกรรมการและเลขานุการ</w:t>
      </w:r>
    </w:p>
    <w:p w14:paraId="3F0A82F8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ให้ผู้อำนวยการกองวิเทศสัมพันธ์มอบหมายเจ้าหน้าที่กองวิเทศสัมพันธ์เป็นผู้ช่วยเลขานุการ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ได้ไม่เกิน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สองคน</w:t>
      </w:r>
    </w:p>
    <w:p w14:paraId="114F43A1" w14:textId="79527A5B" w:rsidR="00F31208" w:rsidRPr="004F464D" w:rsidRDefault="007B45E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176E0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๑๒</w:t>
      </w:r>
      <w:r w:rsidR="00176E0F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คณะกรรมการมีหน้าที่และอำนาจ ดังต่อไปนี้</w:t>
      </w:r>
    </w:p>
    <w:p w14:paraId="28E241AB" w14:textId="5779187D" w:rsidR="006763A6" w:rsidRPr="00A5334B" w:rsidRDefault="00176E0F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(๑) </w:t>
      </w:r>
      <w:r w:rsidR="00857B75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</w:t>
      </w:r>
      <w:r w:rsidR="00986CFD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แผนงาน</w:t>
      </w:r>
      <w:r w:rsidR="006763A6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โครงการแลกเปลี่ยนนักศึกษา โครงการรับเข้าศึกษาในระยะสั้น</w:t>
      </w:r>
      <w:r w:rsidR="00857B75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และ</w:t>
      </w:r>
      <w:r w:rsidR="006763A6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โครงการอื่นเพื่อเสริมสร้างความเป็นนานาชาติตามมติคณะกรรมการ</w:t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และรายงานอธิการบดีเพื่อพิจารณา</w:t>
      </w:r>
      <w:r w:rsidR="00F31A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ให้ความเห็นชอบ</w:t>
      </w:r>
    </w:p>
    <w:p w14:paraId="0AFE1038" w14:textId="35933365" w:rsidR="00857B75" w:rsidRPr="00BC167A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(๒) พิจารณางบประมาณประจำปีของกองทุน</w:t>
      </w:r>
      <w:r w:rsidR="00A5334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เสนอต่ออธิการบดีเพื่อพิจารณาให้ความเห็นชอบและเสนอสภามหาวิทยาลัยเพื่อพิจารณาอนุมัติ</w:t>
      </w:r>
    </w:p>
    <w:p w14:paraId="4FC0F8AD" w14:textId="3A42001C" w:rsidR="00857B75" w:rsidRPr="00A5334B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(๓) พิจารณ</w:t>
      </w:r>
      <w:r w:rsidR="00986CFD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หลักเกณฑ์และอัตราการจ่ายเงินข</w:t>
      </w:r>
      <w:r w:rsidR="00F66922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องกองทุนเพื่อใช้ตามวัตถุประสงค์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ของกองทุน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7B20E3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เสนอต่ออธิการบดีออกเป็นประกาศมหาวิทยาลัย</w:t>
      </w:r>
    </w:p>
    <w:p w14:paraId="3910F7DD" w14:textId="77777777" w:rsidR="00857B75" w:rsidRPr="004F464D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(๔) พิจารณาจัดสรรทุนการศึกษาและทุนช่วยเหลือค่าใช้จ่ายเพื่อการศึกษาให้แก่นักศึกษาแลกเปลี่ยน</w:t>
      </w:r>
    </w:p>
    <w:p w14:paraId="5B01AC28" w14:textId="77777777" w:rsidR="00857B75" w:rsidRPr="004F464D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(๕) </w:t>
      </w:r>
      <w:r w:rsidR="00986CFD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กำหนดหลักเกณฑ์ในการดำเนินการต่าง ๆ ตามวัตถุประสงค์ของกองทุน</w:t>
      </w:r>
    </w:p>
    <w:p w14:paraId="6A365052" w14:textId="77777777" w:rsidR="00986CFD" w:rsidRPr="004F464D" w:rsidRDefault="00986CF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(๖) ดำเนินการเพื่อนำเงินรายได้ของกองทุนไปหารายได้หรือลงทุน</w:t>
      </w:r>
    </w:p>
    <w:p w14:paraId="26B6CEA6" w14:textId="14ABB196" w:rsidR="00FF72E9" w:rsidRDefault="002C0B80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(๗) พิจารณา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จัดทำ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ผลการดำเนินงานและฐานะทางการเงินประจำปีของกองทุนเสนอ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ต่อ</w:t>
      </w:r>
      <w:r w:rsidR="00F6692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สภามหาวิทยาลัยเพ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ื่อทราบทุกสิ้นปีงบประมาณ</w:t>
      </w:r>
    </w:p>
    <w:p w14:paraId="5AD3CF5E" w14:textId="77777777" w:rsidR="00A5334B" w:rsidRPr="00A5334B" w:rsidRDefault="00A5334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shd w:val="clear" w:color="auto" w:fill="FFFFFF"/>
        </w:rPr>
      </w:pPr>
    </w:p>
    <w:p w14:paraId="616B49DC" w14:textId="77777777" w:rsidR="00FF72E9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                         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หมวด ๓</w:t>
      </w:r>
    </w:p>
    <w:p w14:paraId="275B2E82" w14:textId="115BD44D" w:rsidR="00096F10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 (ชื่อคณะ)</w:t>
      </w:r>
    </w:p>
    <w:p w14:paraId="0AC733A0" w14:textId="77777777" w:rsidR="00A5334B" w:rsidRPr="00A5334B" w:rsidRDefault="00A5334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84BE9E9" w14:textId="77777777" w:rsidR="00FF72E9" w:rsidRPr="00FF72E9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0"/>
          <w:szCs w:val="10"/>
          <w:shd w:val="clear" w:color="auto" w:fill="FFFFFF"/>
        </w:rPr>
      </w:pPr>
    </w:p>
    <w:p w14:paraId="5CA3848B" w14:textId="6A9393D7" w:rsidR="00A5334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๓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6F1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ในคณะที่มีโครงการแลกเปลี่ยนนักศึกษาอาจจัดให้มีกองทุน เรียกว่า “กองทุนเพื่อเสริมสร้างความเป็นนานาชาติ (ชื่อ</w:t>
      </w:r>
      <w:r w:rsidR="0028076D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คณะ</w:t>
      </w:r>
      <w:r w:rsidR="00EC37A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)”</w:t>
      </w:r>
      <w:r w:rsidR="00EC37A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6F1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มีวัตถุประสงค์</w:t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เพื่อส่งเสริมและสนับสนุนการดำเนินงานของ</w:t>
      </w:r>
      <w:r w:rsidR="00E24E0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เพื่อความเป็นนานาชาติ และการแลกเปลี่ยนนักศึกษาระหว่าง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กับสถาบันการศึกษาหรือหน่วยงาน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ของในประเทศและต่างประเทศ</w:t>
      </w:r>
    </w:p>
    <w:p w14:paraId="499DB801" w14:textId="73FA6354" w:rsidR="005C048D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5C048D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รายได้และทรัพย์สินของกองทุน (ชื่อคณะ) มีดัง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42A8ED2F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เงินอุดหนุนจากเงินรายได้ของส่วนงาน</w:t>
      </w:r>
    </w:p>
    <w:p w14:paraId="659FF059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ab/>
        <w:t>(๒) ค่าธรรมเนียม ค่าบำรุง ค่าบริการ หรือค่าใช้จ่ายอื่น ที่เรียกเก็บจากนักศึกษาในโครงการแลกเปลี่ยนนักศึกษาของคณะ</w:t>
      </w:r>
    </w:p>
    <w:p w14:paraId="43D48316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(๓) เงินหรือทรัพย์สินที่มีผู้อุทิศให้</w:t>
      </w:r>
    </w:p>
    <w:p w14:paraId="4AB5CD64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(๔) เงินหรือผลประโยชน์อื่นที่ได้จากการดำเนินงาน</w:t>
      </w:r>
    </w:p>
    <w:p w14:paraId="3B954C78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เงินหรือผลประโยชน์อื่นที่ได้จากการลงทุน</w:t>
      </w:r>
    </w:p>
    <w:p w14:paraId="69A37AF2" w14:textId="053BD6A1" w:rsidR="000A7ACB" w:rsidRPr="004F464D" w:rsidRDefault="000A7ACB" w:rsidP="009E2EA6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๕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รายได้ของกองทุน (ชื่อคณะ) ให้จ่ายได้เฉพาะเพื่อการดำเนินงานตามวัตถุประสงค์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ของกองทุน (ชื่อคณะ) และตามรายการ 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3FB09092" w14:textId="0BD9B6AF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จัดสรรเป็นค่าธรรมเนียม ค่าบำรุง ค่าบริการ และ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จ่ายอื่นของนักศึกษาแลกเปลี่ยน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ของคณะ</w:t>
      </w:r>
    </w:p>
    <w:p w14:paraId="73A71823" w14:textId="7777777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จัดสรรเป็นทุนการศึกษาและทุนเพื่อช่วยเหลือค่าใช้จ่ายเกี่ยวกับการศึกษาของนักศึกษาแลกเปลี่ยนของคณะ</w:t>
      </w:r>
    </w:p>
    <w:p w14:paraId="6C55F484" w14:textId="689E2F3B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(๓) จัดสรรเป็นค่าใช้จ่ายการจัดโครงการรับเข้าศึกษาในระยะสั้น เช่น </w:t>
      </w:r>
      <w:r w:rsidR="00EC37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Short</w:t>
      </w:r>
      <w:r w:rsidR="00EC37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Program</w:t>
      </w:r>
      <w:r w:rsidR="00EC37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Summer Program</w:t>
      </w:r>
    </w:p>
    <w:p w14:paraId="38926B42" w14:textId="079C223A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(๔) จัดสรรเป็นค่าใช้จ่ายการจัดกิจกรรมเสริมสร้างศักยภาพความเป็นนานาชาติของบุคลากร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</w:t>
      </w:r>
      <w:r w:rsidR="00F6692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</w:p>
    <w:p w14:paraId="64298DD4" w14:textId="137DE40F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5651A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ค่าใช้จ่ายอื่นที่เกี่ยวกับการเสริมสร้างความเป็นนานาชาติตามที่คณะกรรมการ</w:t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 w:rsidR="00F6692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D38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(ชื่อคณะ)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กำหนด</w:t>
      </w:r>
    </w:p>
    <w:p w14:paraId="2932E977" w14:textId="62591CD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EC37A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 w:rsidRPr="00EC37A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๖</w:t>
      </w:r>
      <w:r w:rsidRPr="00EC37A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ให้มีคณะกรรมการกองทุน (ชื่อคณะ) ปร</w:t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ะ</w:t>
      </w:r>
      <w:bookmarkStart w:id="0" w:name="_GoBack"/>
      <w:bookmarkEnd w:id="0"/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กอบด้วยคณบดี เป็นประธานกรรมการ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และกรรมการซึ่งคณบดีแต่งตั้งจำนวนไม่น้อยกว่าห้าคนแต่ไม่เกินเจ็ดคน</w:t>
      </w:r>
    </w:p>
    <w:p w14:paraId="21333FD7" w14:textId="7777777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ให้เลขานุการคณะเป็นกรรมการและเลขานุการ และอาจให้มีผู้ช่วยเลขานุการจากผู้ปฏิบัติงานภายในคณะได้ไม่เกินจำนวนสองคน</w:t>
      </w:r>
    </w:p>
    <w:p w14:paraId="4624EB21" w14:textId="12D88625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๗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คณะกรรมการกองทุน (ชื่อคณะ) มีหน้าที่และอำนาจ ดังต่อไปนี้</w:t>
      </w:r>
    </w:p>
    <w:p w14:paraId="115D2A88" w14:textId="252B42E3" w:rsidR="00705B50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167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(๑) พิจารณาแผนงานโครงการแลกเปลี่ยนนักศึกษา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ของคณะ</w:t>
      </w:r>
      <w:bookmarkStart w:id="1" w:name="_Hlk107823769"/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เสนอต่อคณบดีเพื่อพิจารณา</w:t>
      </w:r>
      <w:r w:rsidR="00F31A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ให้ความเห็นชอบ</w:t>
      </w:r>
    </w:p>
    <w:bookmarkEnd w:id="1"/>
    <w:p w14:paraId="3E355935" w14:textId="227F4429" w:rsidR="00751BC2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167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(๒) พิจารณางบประมาณประจำปีของกองทุน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(ชื่อคณะ)</w:t>
      </w:r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67081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เสนอต่อคณบดีเพื่อพิจารณา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F67081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ให้ความเห็นชอบ</w:t>
      </w:r>
    </w:p>
    <w:p w14:paraId="1FAC09C4" w14:textId="67F35710" w:rsidR="00751BC2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(๓) พิจารณาหลักเกณฑ์และอัตราการจ่ายเงินของกองทุน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(ชื่อคณะ) 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เพื่อใช้ตามวัตถุประสงค์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ของกองทุน</w:t>
      </w:r>
      <w:r w:rsidR="0084553C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และเสนอคณบดีเพื่อออกเป็นประกาศส่วนงาน</w:t>
      </w:r>
    </w:p>
    <w:p w14:paraId="25FF70EE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(๔) พิจารณาจัดสรรทุนการศึกษาและทุนช่วยเหลือค่าใช้จ่ายเพื่อการศึกษาให้แก่นักศึกษาแลกเปลี่ยน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ของคณะ</w:t>
      </w:r>
    </w:p>
    <w:p w14:paraId="539C344D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(๕) กำหนดหลักเกณฑ์ในการดำเนินการต่าง ๆ ตามวัตถุประสงค์ของกองทุน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</w:t>
      </w:r>
    </w:p>
    <w:p w14:paraId="2A8F3FA5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(๖) ดำเนินการเพื่อนำเงินรายได้ของกองทุน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 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ไปหารายได้หรือลงทุน</w:t>
      </w:r>
    </w:p>
    <w:p w14:paraId="54897654" w14:textId="1B99693F" w:rsidR="00D516A2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(๗) พิจารณาจัดทำผลการดำเนินงานและฐานะทางการเงินประจำปีของกองทุน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 </w:t>
      </w:r>
      <w:r w:rsidR="00AD386E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เสนอต่อ</w:t>
      </w:r>
      <w:r w:rsidR="00AD76D6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อธิการบดีเพื่อเสนอ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สภามหาวิทยาลัยเพื่อทราบทุกสิ้นปีงบประมาณ</w:t>
      </w:r>
    </w:p>
    <w:p w14:paraId="691A16BA" w14:textId="77777777" w:rsidR="00A5334B" w:rsidRPr="00A5334B" w:rsidRDefault="00A5334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shd w:val="clear" w:color="auto" w:fill="FFFFFF"/>
        </w:rPr>
      </w:pPr>
    </w:p>
    <w:p w14:paraId="388D691B" w14:textId="77777777" w:rsidR="00E5727F" w:rsidRDefault="00AD76D6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บทเฉพาะกาล</w:t>
      </w:r>
    </w:p>
    <w:p w14:paraId="4186C2E9" w14:textId="77777777" w:rsidR="00A5334B" w:rsidRPr="00AD386E" w:rsidRDefault="00A5334B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shd w:val="clear" w:color="auto" w:fill="FFFFFF"/>
        </w:rPr>
      </w:pPr>
    </w:p>
    <w:p w14:paraId="2405FC90" w14:textId="08A76F47" w:rsidR="00AD76D6" w:rsidRPr="004F464D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AD76D6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๘</w:t>
      </w:r>
      <w:r w:rsidR="005427B7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5427B7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ให้โอนรายได้และทรัพย์สินของกองทุนเพื่อการแลกเปลี่ยนนักศึกษา (วิเทศสัมพันธ์) 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5427B7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มาเป็นรายได้และทรัพย์สินของกองทุนตามข้อบังคับนี้</w:t>
      </w:r>
      <w:r w:rsidR="00B6732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420853CE" w14:textId="77777777" w:rsidR="00FF72E9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ให้โอนรายได้และทรัพย์สินของกองทุนแลกเปลี่ยนนักศึกษาประจำคณะมาเป็นรายได้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และทรัพย์สินของกองทุน (ชื่อคณะ) ตามข้อบังคับนี้</w:t>
      </w:r>
    </w:p>
    <w:p w14:paraId="4893B3C4" w14:textId="686DFBC6" w:rsidR="00616881" w:rsidRPr="004F464D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๙</w:t>
      </w:r>
      <w:r w:rsidR="00616881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การดำเนินการตามกองทุนเพื่อการแลกเปลี่ยนนักศึกษา (วิเทศสัมพันธ์) ที่มีอยู่ก่อนวันที่ข้อบังคับนี้มีผลใช้บังคับ ให้ดำเนินการ</w:t>
      </w:r>
      <w:r w:rsidR="008759D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ตามหลักเกณฑ์และวิธีการที่กำหนดไว้ในข้อบังคับมหาวิทยาลัย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8759D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ว่าด้วยการจัดตั้งและการบริหารกองทุนเพื่อการแลกเปลี่ยนนักศึกษาต่อไป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จนกว่าการดำเนินการจะแล้วเสร็จหรือสิ้นสุดลง</w:t>
      </w:r>
    </w:p>
    <w:p w14:paraId="4EA78A6A" w14:textId="7E464264" w:rsidR="00AD386E" w:rsidRDefault="00FF72E9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การดำเนินการตามกองทุนแลกเปลี่ยนนักศึกษาประจำคณะที่มีอยู่ก่อนวันที่ข้อบังคับนี้มีผลใช้บังคับ </w:t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ให้ดำเนินการตามหลักเกณฑ์และวิธีการที่กำหนดไว้ในข้อบัง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คับมหาวิทยาลัยว่าด้วยการจัดตั้ง</w:t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การบริหารกองทุนเพื่อการแลกเปลี่ยนนักศึกษาต่อไปจนกว่าการดำเนินการจะแล้วเสร็จหรือสิ้นสุดลง</w:t>
      </w:r>
    </w:p>
    <w:p w14:paraId="1FD759E7" w14:textId="77777777" w:rsidR="00AD386E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</w:pPr>
    </w:p>
    <w:p w14:paraId="23A0C7D0" w14:textId="77777777" w:rsidR="00AD386E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</w:pPr>
    </w:p>
    <w:p w14:paraId="5F6BA90B" w14:textId="0A551D00" w:rsidR="00FF72E9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FF72E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F72E9"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ประกาศ ณ วันที่      </w:t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533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ตุลาคม</w:t>
      </w:r>
      <w:r w:rsidR="00FF72E9"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พ.ศ. ๒๕๖๕</w:t>
      </w:r>
    </w:p>
    <w:p w14:paraId="28E6B070" w14:textId="77777777" w:rsidR="00FF72E9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9BB6539" w14:textId="77777777" w:rsidR="00A5334B" w:rsidRPr="00FF72E9" w:rsidRDefault="00A5334B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4040F83E" w14:textId="7A28CA28" w:rsidR="00FF72E9" w:rsidRPr="00FF72E9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          </w:t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(ศาสตราจารย์พิเศษ นรนิติ  เศรษฐบุตร)</w:t>
      </w:r>
    </w:p>
    <w:p w14:paraId="5E809646" w14:textId="79C8D7D6" w:rsidR="00616881" w:rsidRPr="004F464D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                                               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          </w:t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นายกสภามหาวิทยาลัย</w:t>
      </w:r>
    </w:p>
    <w:p w14:paraId="0611D56C" w14:textId="77777777" w:rsidR="00C853CF" w:rsidRPr="004F464D" w:rsidRDefault="00C853CF" w:rsidP="00A5334B">
      <w:pPr>
        <w:spacing w:after="0"/>
        <w:jc w:val="thaiDistribute"/>
        <w:rPr>
          <w:rFonts w:ascii="TH SarabunPSK" w:hAnsi="TH SarabunPSK" w:cs="TH SarabunPSK"/>
        </w:rPr>
      </w:pPr>
    </w:p>
    <w:sectPr w:rsidR="00C853CF" w:rsidRPr="004F464D" w:rsidSect="00AD386E">
      <w:headerReference w:type="default" r:id="rId10"/>
      <w:pgSz w:w="11907" w:h="16839" w:code="9"/>
      <w:pgMar w:top="851" w:right="1134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7830" w14:textId="77777777" w:rsidR="0095109A" w:rsidRDefault="0095109A" w:rsidP="00FF72E9">
      <w:pPr>
        <w:spacing w:after="0" w:line="240" w:lineRule="auto"/>
      </w:pPr>
      <w:r>
        <w:separator/>
      </w:r>
    </w:p>
  </w:endnote>
  <w:endnote w:type="continuationSeparator" w:id="0">
    <w:p w14:paraId="7B9E545A" w14:textId="77777777" w:rsidR="0095109A" w:rsidRDefault="0095109A" w:rsidP="00F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cs-Sarabun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4B97" w14:textId="77777777" w:rsidR="0095109A" w:rsidRDefault="0095109A" w:rsidP="00FF72E9">
      <w:pPr>
        <w:spacing w:after="0" w:line="240" w:lineRule="auto"/>
      </w:pPr>
      <w:r>
        <w:separator/>
      </w:r>
    </w:p>
  </w:footnote>
  <w:footnote w:type="continuationSeparator" w:id="0">
    <w:p w14:paraId="6CD3EA39" w14:textId="77777777" w:rsidR="0095109A" w:rsidRDefault="0095109A" w:rsidP="00FF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03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490AECD" w14:textId="77777777" w:rsidR="00AD386E" w:rsidRDefault="00FF72E9" w:rsidP="00A5334B">
        <w:pPr>
          <w:pStyle w:val="Header"/>
          <w:jc w:val="center"/>
          <w:rPr>
            <w:rFonts w:ascii="TH SarabunIT๙" w:hAnsi="TH SarabunIT๙" w:cs="TH SarabunIT๙" w:hint="cs"/>
            <w:noProof/>
            <w:sz w:val="32"/>
            <w:szCs w:val="32"/>
          </w:rPr>
        </w:pPr>
        <w:r w:rsidRPr="00FF72E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72E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72E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227B1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FF72E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  <w:p w14:paraId="53BA9040" w14:textId="0D8EAD0B" w:rsidR="00FF72E9" w:rsidRPr="00AD386E" w:rsidRDefault="0095109A" w:rsidP="00A5334B">
        <w:pPr>
          <w:pStyle w:val="Header"/>
          <w:jc w:val="center"/>
          <w:rPr>
            <w:rFonts w:ascii="TH SarabunIT๙" w:hAnsi="TH SarabunIT๙" w:cs="TH SarabunIT๙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781"/>
    <w:multiLevelType w:val="hybridMultilevel"/>
    <w:tmpl w:val="1C50AE52"/>
    <w:lvl w:ilvl="0" w:tplc="C168251C">
      <w:start w:val="1"/>
      <w:numFmt w:val="thaiNumb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D12E1A"/>
    <w:multiLevelType w:val="hybridMultilevel"/>
    <w:tmpl w:val="45924E3E"/>
    <w:lvl w:ilvl="0" w:tplc="8322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C"/>
    <w:rsid w:val="0000043C"/>
    <w:rsid w:val="00004356"/>
    <w:rsid w:val="00065239"/>
    <w:rsid w:val="00096F10"/>
    <w:rsid w:val="000A7ACB"/>
    <w:rsid w:val="000B0778"/>
    <w:rsid w:val="00101C88"/>
    <w:rsid w:val="00103CEB"/>
    <w:rsid w:val="00106C2C"/>
    <w:rsid w:val="001362B6"/>
    <w:rsid w:val="00176E0F"/>
    <w:rsid w:val="00177075"/>
    <w:rsid w:val="001918A3"/>
    <w:rsid w:val="001A0062"/>
    <w:rsid w:val="001A71C9"/>
    <w:rsid w:val="00233A68"/>
    <w:rsid w:val="00244F00"/>
    <w:rsid w:val="0028076D"/>
    <w:rsid w:val="002842A2"/>
    <w:rsid w:val="002C0B80"/>
    <w:rsid w:val="002D49EC"/>
    <w:rsid w:val="00333686"/>
    <w:rsid w:val="00350CAC"/>
    <w:rsid w:val="00385CF7"/>
    <w:rsid w:val="00386095"/>
    <w:rsid w:val="003A5471"/>
    <w:rsid w:val="00495CA4"/>
    <w:rsid w:val="004D0918"/>
    <w:rsid w:val="004E637F"/>
    <w:rsid w:val="004F464D"/>
    <w:rsid w:val="004F621C"/>
    <w:rsid w:val="00513142"/>
    <w:rsid w:val="00522052"/>
    <w:rsid w:val="005427B7"/>
    <w:rsid w:val="005651AC"/>
    <w:rsid w:val="00597528"/>
    <w:rsid w:val="005C048D"/>
    <w:rsid w:val="005E5365"/>
    <w:rsid w:val="00616881"/>
    <w:rsid w:val="006361D4"/>
    <w:rsid w:val="006453B3"/>
    <w:rsid w:val="0065413B"/>
    <w:rsid w:val="006711C3"/>
    <w:rsid w:val="00674363"/>
    <w:rsid w:val="006763A6"/>
    <w:rsid w:val="00683B93"/>
    <w:rsid w:val="006920BC"/>
    <w:rsid w:val="00705B50"/>
    <w:rsid w:val="007227B1"/>
    <w:rsid w:val="00751BC2"/>
    <w:rsid w:val="00754CA4"/>
    <w:rsid w:val="007712D8"/>
    <w:rsid w:val="007B20E3"/>
    <w:rsid w:val="007B45E8"/>
    <w:rsid w:val="007C350A"/>
    <w:rsid w:val="007C6C29"/>
    <w:rsid w:val="007E0E79"/>
    <w:rsid w:val="00806211"/>
    <w:rsid w:val="00814D05"/>
    <w:rsid w:val="0084553C"/>
    <w:rsid w:val="00857B75"/>
    <w:rsid w:val="008654FD"/>
    <w:rsid w:val="008759D2"/>
    <w:rsid w:val="0087719D"/>
    <w:rsid w:val="0088692D"/>
    <w:rsid w:val="00922EEA"/>
    <w:rsid w:val="0095109A"/>
    <w:rsid w:val="00985802"/>
    <w:rsid w:val="00986CFD"/>
    <w:rsid w:val="009A395A"/>
    <w:rsid w:val="009C23B2"/>
    <w:rsid w:val="009C5E8E"/>
    <w:rsid w:val="009E2EA6"/>
    <w:rsid w:val="00A0688C"/>
    <w:rsid w:val="00A43025"/>
    <w:rsid w:val="00A5334B"/>
    <w:rsid w:val="00A75249"/>
    <w:rsid w:val="00AD386E"/>
    <w:rsid w:val="00AD76D6"/>
    <w:rsid w:val="00B53F03"/>
    <w:rsid w:val="00B67328"/>
    <w:rsid w:val="00BC167A"/>
    <w:rsid w:val="00BD31DD"/>
    <w:rsid w:val="00C01A77"/>
    <w:rsid w:val="00C4167C"/>
    <w:rsid w:val="00C71F35"/>
    <w:rsid w:val="00C771BF"/>
    <w:rsid w:val="00C832AD"/>
    <w:rsid w:val="00C853CF"/>
    <w:rsid w:val="00D27755"/>
    <w:rsid w:val="00D33DDD"/>
    <w:rsid w:val="00D516A2"/>
    <w:rsid w:val="00D52654"/>
    <w:rsid w:val="00D551A1"/>
    <w:rsid w:val="00D82971"/>
    <w:rsid w:val="00DD12C1"/>
    <w:rsid w:val="00E24E03"/>
    <w:rsid w:val="00E5727F"/>
    <w:rsid w:val="00E806F7"/>
    <w:rsid w:val="00EC37A3"/>
    <w:rsid w:val="00ED332E"/>
    <w:rsid w:val="00ED6BDA"/>
    <w:rsid w:val="00F07DF8"/>
    <w:rsid w:val="00F26633"/>
    <w:rsid w:val="00F31208"/>
    <w:rsid w:val="00F31A7E"/>
    <w:rsid w:val="00F328CD"/>
    <w:rsid w:val="00F4211F"/>
    <w:rsid w:val="00F66922"/>
    <w:rsid w:val="00F67081"/>
    <w:rsid w:val="00F9532C"/>
    <w:rsid w:val="00FE4F6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9"/>
  </w:style>
  <w:style w:type="paragraph" w:styleId="Footer">
    <w:name w:val="footer"/>
    <w:basedOn w:val="Normal"/>
    <w:link w:val="Foot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9"/>
  </w:style>
  <w:style w:type="paragraph" w:styleId="Footer">
    <w:name w:val="footer"/>
    <w:basedOn w:val="Normal"/>
    <w:link w:val="Foot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515-6B11-4407-8FD1-D1D3DD30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1345</Words>
  <Characters>7012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surussawadee artnonla</dc:creator>
  <cp:lastModifiedBy>User</cp:lastModifiedBy>
  <cp:revision>5</cp:revision>
  <cp:lastPrinted>2022-10-12T08:41:00Z</cp:lastPrinted>
  <dcterms:created xsi:type="dcterms:W3CDTF">2022-10-11T09:28:00Z</dcterms:created>
  <dcterms:modified xsi:type="dcterms:W3CDTF">2022-10-12T09:38:00Z</dcterms:modified>
</cp:coreProperties>
</file>