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76786518"/>
    <w:bookmarkEnd w:id="0"/>
    <w:p w14:paraId="660558EE" w14:textId="77777777" w:rsidR="00341873" w:rsidRPr="00F328F6" w:rsidRDefault="003B2033" w:rsidP="00461889">
      <w:pPr>
        <w:tabs>
          <w:tab w:val="left" w:pos="144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28F6">
        <w:rPr>
          <w:rFonts w:ascii="TH SarabunPSK" w:hAnsi="TH SarabunPSK" w:cs="TH SarabunPSK"/>
          <w:b/>
          <w:bCs/>
          <w:sz w:val="32"/>
          <w:szCs w:val="32"/>
        </w:rPr>
        <w:object w:dxaOrig="1515" w:dyaOrig="1440" w14:anchorId="6605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84.5pt" o:ole="" fillcolor="window">
            <v:imagedata r:id="rId8" o:title=""/>
          </v:shape>
          <o:OLEObject Type="Embed" ProgID="Word.Picture.8" ShapeID="_x0000_i1025" DrawAspect="Content" ObjectID="_1733120310" r:id="rId9"/>
        </w:object>
      </w:r>
    </w:p>
    <w:p w14:paraId="660558EF" w14:textId="77777777" w:rsidR="005E6D8B" w:rsidRPr="00F328F6" w:rsidRDefault="00333F11" w:rsidP="00123E58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</w:t>
      </w:r>
      <w:r w:rsidR="005E6D8B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660558F0" w14:textId="77777777" w:rsidR="00333F11" w:rsidRPr="00F328F6" w:rsidRDefault="006676EA" w:rsidP="00123E58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333F11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 ชนิด ประเภท ส่วนประกอบ และโอกาสและเงื่อนไขการใช้</w:t>
      </w:r>
    </w:p>
    <w:p w14:paraId="660558F1" w14:textId="77777777" w:rsidR="005E6D8B" w:rsidRDefault="00333F11" w:rsidP="00123E58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ครุยวิท</w:t>
      </w:r>
      <w:r w:rsidR="005B0074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ยฐา</w:t>
      </w:r>
      <w:r w:rsidR="00CA3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นะ และเข็มวิทยฐานะ</w:t>
      </w:r>
      <w:r w:rsidR="00CA3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8357C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(ฉบับที่</w:t>
      </w:r>
      <w:r w:rsid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328F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3B2033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B0074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</w:t>
      </w:r>
      <w:r w:rsidR="00373630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</w:t>
      </w:r>
      <w:r w:rsidR="003B2033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8574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๒๕๖๕</w:t>
      </w:r>
    </w:p>
    <w:bookmarkEnd w:id="1"/>
    <w:p w14:paraId="660558F2" w14:textId="77777777" w:rsidR="00225D8E" w:rsidRPr="00F328F6" w:rsidRDefault="00225D8E" w:rsidP="00123E58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55908" wp14:editId="66055909">
                <wp:simplePos x="0" y="0"/>
                <wp:positionH relativeFrom="column">
                  <wp:posOffset>1838325</wp:posOffset>
                </wp:positionH>
                <wp:positionV relativeFrom="paragraph">
                  <wp:posOffset>242875</wp:posOffset>
                </wp:positionV>
                <wp:extent cx="209931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E26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9.1pt" to="310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" strokecolor="black [3213]" strokeweight="1pt"/>
            </w:pict>
          </mc:Fallback>
        </mc:AlternateContent>
      </w:r>
    </w:p>
    <w:p w14:paraId="660558F3" w14:textId="77777777" w:rsidR="008574CE" w:rsidRDefault="008574CE" w:rsidP="001466FE">
      <w:pPr>
        <w:tabs>
          <w:tab w:val="left" w:pos="1134"/>
        </w:tabs>
        <w:spacing w:after="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0558F4" w14:textId="77777777" w:rsidR="00BF3627" w:rsidRPr="00F328F6" w:rsidRDefault="00123E58" w:rsidP="001466FE">
      <w:pPr>
        <w:tabs>
          <w:tab w:val="left" w:pos="1134"/>
        </w:tabs>
        <w:spacing w:after="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3C20A2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</w:t>
      </w:r>
      <w:r w:rsidR="0009460C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ว่าด้วยลักษณะ</w:t>
      </w:r>
      <w:r w:rsidR="00333F11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 ประเภท ส่วนประกอบ และโอกาสและเงื่อนไขการใช้ครุยวิทยฐานะ และเข็มวิทยฐานะ</w:t>
      </w:r>
    </w:p>
    <w:p w14:paraId="660558F5" w14:textId="77777777" w:rsidR="00BF3627" w:rsidRPr="00F328F6" w:rsidRDefault="00123E58" w:rsidP="001466FE">
      <w:pPr>
        <w:tabs>
          <w:tab w:val="left" w:pos="1134"/>
        </w:tabs>
        <w:spacing w:after="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3C20A2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อาศัยอำนาจตามความ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ใน</w:t>
      </w:r>
      <w:r w:rsidR="003C20A2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มาตรา 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๒๓</w:t>
      </w:r>
      <w:r w:rsidR="003C20A2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ประกอบ</w:t>
      </w:r>
      <w:r w:rsidR="00EC79C8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กับ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มาตรา ๘๕ </w:t>
      </w:r>
      <w:r w:rsidR="003C20A2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แห่งพระราชบัญญัติมหาวิทยาลัยธรรมศาสตร์ พ.ศ. </w:t>
      </w:r>
      <w:r w:rsidR="00D074C7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๒๕๕๘</w:t>
      </w:r>
      <w:r w:rsidR="003C20A2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สภามหาวิทยาล</w:t>
      </w:r>
      <w:r w:rsidR="003B2033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ั</w:t>
      </w:r>
      <w:r w:rsidR="00E955C5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ยธรรมศาสตร์</w:t>
      </w:r>
      <w:r w:rsidR="00F328F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B2033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ในการประชุม</w:t>
      </w:r>
      <w:r w:rsidR="00B62E25" w:rsidRPr="00F328F6">
        <w:rPr>
          <w:rFonts w:ascii="TH SarabunPSK" w:eastAsia="Cordia New" w:hAnsi="TH SarabunPSK" w:cs="TH SarabunPSK"/>
          <w:sz w:val="32"/>
          <w:szCs w:val="32"/>
          <w:cs/>
        </w:rPr>
        <w:t>ครั้งที่</w:t>
      </w:r>
      <w:r w:rsidR="00225D8E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๑๐</w:t>
      </w:r>
      <w:r w:rsidR="00B62E25" w:rsidRPr="00F328F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225D8E">
        <w:rPr>
          <w:rFonts w:ascii="TH SarabunPSK" w:eastAsia="Cordia New" w:hAnsi="TH SarabunPSK" w:cs="TH SarabunPSK" w:hint="cs"/>
          <w:sz w:val="32"/>
          <w:szCs w:val="32"/>
          <w:cs/>
        </w:rPr>
        <w:t>๒๕๖๕</w:t>
      </w:r>
      <w:r w:rsidR="00F328F6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B62E25" w:rsidRPr="00F328F6">
        <w:rPr>
          <w:rFonts w:ascii="TH SarabunPSK" w:eastAsia="Cordia New" w:hAnsi="TH SarabunPSK" w:cs="TH SarabunPSK"/>
          <w:sz w:val="32"/>
          <w:szCs w:val="32"/>
          <w:cs/>
        </w:rPr>
        <w:t>เมื่อวันที่</w:t>
      </w:r>
      <w:r w:rsidR="00225D8E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 ตุลาคม ๒๕๖๕</w:t>
      </w:r>
      <w:r w:rsidR="00F328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</w:t>
      </w:r>
      <w:r w:rsidR="00F328F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33F11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14:paraId="660558F6" w14:textId="77777777" w:rsidR="00BF3627" w:rsidRPr="00F328F6" w:rsidRDefault="00123E58" w:rsidP="001466FE">
      <w:pPr>
        <w:tabs>
          <w:tab w:val="left" w:pos="1134"/>
        </w:tabs>
        <w:spacing w:after="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074C7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</w:t>
      </w:r>
      <w:r w:rsidR="006D7FDF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74C7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1C5BFD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11D0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</w:t>
      </w:r>
      <w:r w:rsidR="006676EA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นี้เรียกว่า </w:t>
      </w:r>
      <w:r w:rsidR="00867F45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="008011D0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  <w:r w:rsidR="008011D0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ว่าด้วยลักษณะ ชนิด ประเภท ส่วนประกอบ และโอกาสและเงื่อนไขการใช้ครุยวิทยฐานะ และเข็มวิทยฐานะ</w:t>
      </w:r>
      <w:r w:rsidR="00B62E25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(ฉบับที่</w:t>
      </w:r>
      <w:r w:rsid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8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B62E25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</w:t>
      </w:r>
      <w:r w:rsidR="00EC79C8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225D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="005E6D8B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60558F7" w14:textId="77777777" w:rsidR="00BF3627" w:rsidRPr="00F328F6" w:rsidRDefault="00123E58" w:rsidP="001466FE">
      <w:pPr>
        <w:tabs>
          <w:tab w:val="left" w:pos="1134"/>
        </w:tabs>
        <w:spacing w:after="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074C7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5E6D8B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11D0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</w:t>
      </w:r>
      <w:r w:rsidR="005E6D8B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นี้ให้ใช้</w:t>
      </w:r>
      <w:r w:rsidR="00D074C7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บังคับ</w:t>
      </w:r>
      <w:r w:rsidR="001466FE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</w:t>
      </w:r>
      <w:r w:rsidR="007C48E1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</w:t>
      </w:r>
      <w:r w:rsidR="001466FE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5E6D8B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660558F8" w14:textId="77777777" w:rsidR="00C40DCA" w:rsidRDefault="00123E58" w:rsidP="00D84DC9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074C7" w:rsidRPr="00F328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2D0C1D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11D0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C40DCA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ยกเลิก</w:t>
      </w:r>
      <w:r w:rsidR="00ED3254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</w:t>
      </w:r>
      <w:r w:rsidR="00C40DCA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="001C4F26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40DCA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="001C4F26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40DCA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ของข้อ </w:t>
      </w:r>
      <w:r w:rsidR="00F328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1466FE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</w:t>
      </w:r>
      <w:r w:rsidR="00ED3254" w:rsidRPr="00F328F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  <w:r w:rsidR="001C4F26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ว่าด้วยลักษณะ</w:t>
      </w:r>
      <w:r w:rsidR="00ED3254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 ประเภท ส่วนประกอบ และโอกาสและเงื่อนไขการใช้ครุยวิทยฐานะ และเข็มวิทยฐานะ</w:t>
      </w:r>
      <w:r w:rsidR="00A472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F328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๒๕๕๘</w:t>
      </w:r>
      <w:r w:rsidR="000F7389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472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3254" w:rsidRPr="00F328F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และให้ใช้ความต่อไปนี้แทน</w:t>
      </w:r>
    </w:p>
    <w:p w14:paraId="660558F9" w14:textId="77777777" w:rsidR="006A32FD" w:rsidRPr="006A32FD" w:rsidRDefault="006A32FD" w:rsidP="006A32FD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“(๒๘) 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สาขาท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ี่เป็นสหวิทยาการและมีการจัดการ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สีเหลืองและสีแดงอย่างละครึ่ง โดยให้</w:t>
      </w:r>
    </w:p>
    <w:p w14:paraId="660558FA" w14:textId="77777777" w:rsidR="006A32FD" w:rsidRPr="006A32FD" w:rsidRDefault="006A32FD" w:rsidP="006A32FD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ร่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วมกันของส่วนงานมากกว่าหนึ่งส่วนงาน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สีเหลืองอยู่ด้านใน สีแดงอยู่ด้านนอก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660558FB" w14:textId="77777777" w:rsidR="006A32FD" w:rsidRPr="006A32FD" w:rsidRDefault="006A32FD" w:rsidP="006A32FD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และสาขาที่จัดการศึกษาโดยส่วนงาน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</w:p>
    <w:p w14:paraId="660558FC" w14:textId="77777777" w:rsidR="008709B3" w:rsidRDefault="006A32FD" w:rsidP="006A32FD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มหาวิทยาลัยมอบหมา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660558FD" w14:textId="77777777" w:rsidR="006A32FD" w:rsidRPr="006A32FD" w:rsidRDefault="006A32FD" w:rsidP="006A32FD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14:paraId="660558FE" w14:textId="77777777" w:rsidR="006A32FD" w:rsidRDefault="006A32FD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ณ วันที่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A32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ธันวาคม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๒๕๖๕</w:t>
      </w:r>
    </w:p>
    <w:p w14:paraId="660558FF" w14:textId="77777777" w:rsidR="006A32FD" w:rsidRDefault="006A32FD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055900" w14:textId="77777777" w:rsidR="006A32FD" w:rsidRDefault="006A32FD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055901" w14:textId="77777777" w:rsidR="006A32FD" w:rsidRDefault="006A32FD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055902" w14:textId="77777777" w:rsidR="006A32FD" w:rsidRDefault="006A32FD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(ศาสตราจารย์ ดร.สุรพล นิติไกรพจน์)</w:t>
      </w:r>
    </w:p>
    <w:p w14:paraId="66055903" w14:textId="77777777" w:rsidR="006A32FD" w:rsidRDefault="006A32FD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นายกสภามหาวิทยาลัย</w:t>
      </w:r>
    </w:p>
    <w:p w14:paraId="66055904" w14:textId="77777777" w:rsidR="00225D8E" w:rsidRDefault="00225D8E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055905" w14:textId="77777777" w:rsidR="00225D8E" w:rsidRDefault="00225D8E" w:rsidP="00225D8E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055906" w14:textId="77777777" w:rsidR="008709B3" w:rsidRPr="008709B3" w:rsidRDefault="001060A1">
      <w:pPr>
        <w:tabs>
          <w:tab w:val="left" w:pos="1440"/>
        </w:tabs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</w:p>
    <w:sectPr w:rsidR="008709B3" w:rsidRPr="008709B3" w:rsidSect="008574CE">
      <w:headerReference w:type="default" r:id="rId10"/>
      <w:headerReference w:type="first" r:id="rId11"/>
      <w:type w:val="continuous"/>
      <w:pgSz w:w="11907" w:h="16839" w:code="9"/>
      <w:pgMar w:top="851" w:right="1134" w:bottom="992" w:left="1701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590C" w14:textId="77777777" w:rsidR="00F6769F" w:rsidRDefault="00F6769F" w:rsidP="00DD534E">
      <w:r>
        <w:separator/>
      </w:r>
    </w:p>
  </w:endnote>
  <w:endnote w:type="continuationSeparator" w:id="0">
    <w:p w14:paraId="6605590D" w14:textId="77777777" w:rsidR="00F6769F" w:rsidRDefault="00F6769F" w:rsidP="00DD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590A" w14:textId="77777777" w:rsidR="00F6769F" w:rsidRDefault="00F6769F" w:rsidP="00DD534E">
      <w:r>
        <w:separator/>
      </w:r>
    </w:p>
  </w:footnote>
  <w:footnote w:type="continuationSeparator" w:id="0">
    <w:p w14:paraId="6605590B" w14:textId="77777777" w:rsidR="00F6769F" w:rsidRDefault="00F6769F" w:rsidP="00DD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7109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605590E" w14:textId="77777777" w:rsidR="003B488F" w:rsidRPr="003B488F" w:rsidRDefault="003B488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3B48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B488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3B488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B488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3B48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60A1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3B48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605590F" w14:textId="77777777" w:rsidR="00DD534E" w:rsidRDefault="00DD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5910" w14:textId="77777777" w:rsidR="003B488F" w:rsidRDefault="003B488F" w:rsidP="008574CE">
    <w:pPr>
      <w:pStyle w:val="Header"/>
      <w:ind w:left="1701" w:righ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65D"/>
    <w:multiLevelType w:val="hybridMultilevel"/>
    <w:tmpl w:val="72FA3A00"/>
    <w:lvl w:ilvl="0" w:tplc="800489F0">
      <w:start w:val="1"/>
      <w:numFmt w:val="decimal"/>
      <w:lvlText w:val="(%1)"/>
      <w:lvlJc w:val="left"/>
      <w:pPr>
        <w:ind w:left="251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 w15:restartNumberingAfterBreak="0">
    <w:nsid w:val="222F1D3C"/>
    <w:multiLevelType w:val="hybridMultilevel"/>
    <w:tmpl w:val="A6D0F748"/>
    <w:lvl w:ilvl="0" w:tplc="6AEEC0E4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3647691"/>
    <w:multiLevelType w:val="hybridMultilevel"/>
    <w:tmpl w:val="5840F308"/>
    <w:lvl w:ilvl="0" w:tplc="13608E9C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5171980"/>
    <w:multiLevelType w:val="hybridMultilevel"/>
    <w:tmpl w:val="E9948586"/>
    <w:lvl w:ilvl="0" w:tplc="CF428E2C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AFF3BE9"/>
    <w:multiLevelType w:val="hybridMultilevel"/>
    <w:tmpl w:val="28D86842"/>
    <w:lvl w:ilvl="0" w:tplc="0409000F">
      <w:start w:val="1"/>
      <w:numFmt w:val="decimal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35F111DD"/>
    <w:multiLevelType w:val="singleLevel"/>
    <w:tmpl w:val="F9AA807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41657E51"/>
    <w:multiLevelType w:val="singleLevel"/>
    <w:tmpl w:val="958236F2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  <w:rPr>
        <w:lang w:bidi="th-TH"/>
      </w:rPr>
    </w:lvl>
  </w:abstractNum>
  <w:abstractNum w:abstractNumId="7" w15:restartNumberingAfterBreak="0">
    <w:nsid w:val="5EC32627"/>
    <w:multiLevelType w:val="hybridMultilevel"/>
    <w:tmpl w:val="17DA7860"/>
    <w:lvl w:ilvl="0" w:tplc="3DC649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C"/>
    <w:rsid w:val="0000128F"/>
    <w:rsid w:val="00027D14"/>
    <w:rsid w:val="0004378D"/>
    <w:rsid w:val="00045C2F"/>
    <w:rsid w:val="00076E7B"/>
    <w:rsid w:val="0009460C"/>
    <w:rsid w:val="000B3D4F"/>
    <w:rsid w:val="000B70F2"/>
    <w:rsid w:val="000F5E17"/>
    <w:rsid w:val="000F7389"/>
    <w:rsid w:val="00104714"/>
    <w:rsid w:val="001060A1"/>
    <w:rsid w:val="00106BFD"/>
    <w:rsid w:val="00123E58"/>
    <w:rsid w:val="001466FE"/>
    <w:rsid w:val="001514C5"/>
    <w:rsid w:val="00151D13"/>
    <w:rsid w:val="001536B8"/>
    <w:rsid w:val="00165E06"/>
    <w:rsid w:val="001930DE"/>
    <w:rsid w:val="001A2C59"/>
    <w:rsid w:val="001A5C0A"/>
    <w:rsid w:val="001B0A8D"/>
    <w:rsid w:val="001C4F26"/>
    <w:rsid w:val="001C5BFD"/>
    <w:rsid w:val="001C7E32"/>
    <w:rsid w:val="001D364B"/>
    <w:rsid w:val="001E661F"/>
    <w:rsid w:val="00200A1C"/>
    <w:rsid w:val="00202AA0"/>
    <w:rsid w:val="0020483D"/>
    <w:rsid w:val="00217D15"/>
    <w:rsid w:val="002248B3"/>
    <w:rsid w:val="00225D8E"/>
    <w:rsid w:val="0024296C"/>
    <w:rsid w:val="00277F87"/>
    <w:rsid w:val="002838B6"/>
    <w:rsid w:val="002B5D6B"/>
    <w:rsid w:val="002B78D0"/>
    <w:rsid w:val="002D0C1D"/>
    <w:rsid w:val="002D4D1C"/>
    <w:rsid w:val="002F0A28"/>
    <w:rsid w:val="002F254A"/>
    <w:rsid w:val="002F386D"/>
    <w:rsid w:val="00333F11"/>
    <w:rsid w:val="00341873"/>
    <w:rsid w:val="00351775"/>
    <w:rsid w:val="00353B0F"/>
    <w:rsid w:val="00355F8D"/>
    <w:rsid w:val="00364B56"/>
    <w:rsid w:val="00373630"/>
    <w:rsid w:val="003820E4"/>
    <w:rsid w:val="003A0BC3"/>
    <w:rsid w:val="003B2033"/>
    <w:rsid w:val="003B488F"/>
    <w:rsid w:val="003C20A2"/>
    <w:rsid w:val="003C36CB"/>
    <w:rsid w:val="003D0BB3"/>
    <w:rsid w:val="003D3A30"/>
    <w:rsid w:val="00407C26"/>
    <w:rsid w:val="004102D6"/>
    <w:rsid w:val="00461889"/>
    <w:rsid w:val="00466A26"/>
    <w:rsid w:val="0047269A"/>
    <w:rsid w:val="00483FA4"/>
    <w:rsid w:val="004B3A45"/>
    <w:rsid w:val="004D36DB"/>
    <w:rsid w:val="004D4A46"/>
    <w:rsid w:val="004E1BC4"/>
    <w:rsid w:val="004F13F2"/>
    <w:rsid w:val="004F260C"/>
    <w:rsid w:val="00505688"/>
    <w:rsid w:val="00506E01"/>
    <w:rsid w:val="005143FC"/>
    <w:rsid w:val="00520B5D"/>
    <w:rsid w:val="00524B85"/>
    <w:rsid w:val="00524FA9"/>
    <w:rsid w:val="00525CF0"/>
    <w:rsid w:val="005570B5"/>
    <w:rsid w:val="00567EE1"/>
    <w:rsid w:val="00570187"/>
    <w:rsid w:val="00573E8D"/>
    <w:rsid w:val="005A57CF"/>
    <w:rsid w:val="005B0074"/>
    <w:rsid w:val="005B1078"/>
    <w:rsid w:val="005B1CB0"/>
    <w:rsid w:val="005C493F"/>
    <w:rsid w:val="005C5E5A"/>
    <w:rsid w:val="005E6D8B"/>
    <w:rsid w:val="006162BA"/>
    <w:rsid w:val="00623C4E"/>
    <w:rsid w:val="00631C87"/>
    <w:rsid w:val="00646B61"/>
    <w:rsid w:val="00647452"/>
    <w:rsid w:val="00650BF6"/>
    <w:rsid w:val="006578C1"/>
    <w:rsid w:val="00663CBF"/>
    <w:rsid w:val="006676EA"/>
    <w:rsid w:val="00691158"/>
    <w:rsid w:val="00692396"/>
    <w:rsid w:val="006A01DB"/>
    <w:rsid w:val="006A32FD"/>
    <w:rsid w:val="006A7721"/>
    <w:rsid w:val="006C71D5"/>
    <w:rsid w:val="006D7FDF"/>
    <w:rsid w:val="006E37D1"/>
    <w:rsid w:val="006F4E02"/>
    <w:rsid w:val="00706FFA"/>
    <w:rsid w:val="0072160B"/>
    <w:rsid w:val="0072215C"/>
    <w:rsid w:val="0072295F"/>
    <w:rsid w:val="00766746"/>
    <w:rsid w:val="0077543D"/>
    <w:rsid w:val="00780EB1"/>
    <w:rsid w:val="007A2DA3"/>
    <w:rsid w:val="007C48E1"/>
    <w:rsid w:val="007C6887"/>
    <w:rsid w:val="007D2F80"/>
    <w:rsid w:val="008011D0"/>
    <w:rsid w:val="00821DFA"/>
    <w:rsid w:val="00823585"/>
    <w:rsid w:val="00843D49"/>
    <w:rsid w:val="008574CE"/>
    <w:rsid w:val="00867F45"/>
    <w:rsid w:val="008709B3"/>
    <w:rsid w:val="00880F32"/>
    <w:rsid w:val="008849CA"/>
    <w:rsid w:val="008B7B3E"/>
    <w:rsid w:val="008C6B1D"/>
    <w:rsid w:val="008D603C"/>
    <w:rsid w:val="008E1E0A"/>
    <w:rsid w:val="00900022"/>
    <w:rsid w:val="00955298"/>
    <w:rsid w:val="009571F2"/>
    <w:rsid w:val="00963612"/>
    <w:rsid w:val="00970499"/>
    <w:rsid w:val="00972C35"/>
    <w:rsid w:val="00973E14"/>
    <w:rsid w:val="00975975"/>
    <w:rsid w:val="009859FE"/>
    <w:rsid w:val="009B64B3"/>
    <w:rsid w:val="009E63DD"/>
    <w:rsid w:val="009F3D68"/>
    <w:rsid w:val="00A0613E"/>
    <w:rsid w:val="00A06DD3"/>
    <w:rsid w:val="00A20495"/>
    <w:rsid w:val="00A2073C"/>
    <w:rsid w:val="00A40BC0"/>
    <w:rsid w:val="00A472A0"/>
    <w:rsid w:val="00A4792A"/>
    <w:rsid w:val="00A56506"/>
    <w:rsid w:val="00A63B3B"/>
    <w:rsid w:val="00A656F0"/>
    <w:rsid w:val="00A7444D"/>
    <w:rsid w:val="00A8357C"/>
    <w:rsid w:val="00AA2D9A"/>
    <w:rsid w:val="00AE149E"/>
    <w:rsid w:val="00AF4D17"/>
    <w:rsid w:val="00AF5266"/>
    <w:rsid w:val="00B0220A"/>
    <w:rsid w:val="00B06F90"/>
    <w:rsid w:val="00B30218"/>
    <w:rsid w:val="00B41C0B"/>
    <w:rsid w:val="00B62E25"/>
    <w:rsid w:val="00B663CE"/>
    <w:rsid w:val="00B8411A"/>
    <w:rsid w:val="00B85B82"/>
    <w:rsid w:val="00B85E6E"/>
    <w:rsid w:val="00B90B18"/>
    <w:rsid w:val="00BD6287"/>
    <w:rsid w:val="00BF1746"/>
    <w:rsid w:val="00BF3627"/>
    <w:rsid w:val="00BF7F5D"/>
    <w:rsid w:val="00C00454"/>
    <w:rsid w:val="00C1412E"/>
    <w:rsid w:val="00C22BBA"/>
    <w:rsid w:val="00C25BEC"/>
    <w:rsid w:val="00C317E3"/>
    <w:rsid w:val="00C37ACC"/>
    <w:rsid w:val="00C40DCA"/>
    <w:rsid w:val="00C56F87"/>
    <w:rsid w:val="00C6125E"/>
    <w:rsid w:val="00C644A9"/>
    <w:rsid w:val="00C74D55"/>
    <w:rsid w:val="00C85E89"/>
    <w:rsid w:val="00C91B0F"/>
    <w:rsid w:val="00CA3A03"/>
    <w:rsid w:val="00CC110A"/>
    <w:rsid w:val="00CC7182"/>
    <w:rsid w:val="00CC7B9B"/>
    <w:rsid w:val="00CD7C41"/>
    <w:rsid w:val="00CE4471"/>
    <w:rsid w:val="00D04EE3"/>
    <w:rsid w:val="00D074C7"/>
    <w:rsid w:val="00D15313"/>
    <w:rsid w:val="00D15BB7"/>
    <w:rsid w:val="00D17AEC"/>
    <w:rsid w:val="00D24042"/>
    <w:rsid w:val="00D32BB6"/>
    <w:rsid w:val="00D51670"/>
    <w:rsid w:val="00D56086"/>
    <w:rsid w:val="00D57EA9"/>
    <w:rsid w:val="00D74AE2"/>
    <w:rsid w:val="00D84DC9"/>
    <w:rsid w:val="00D90EEA"/>
    <w:rsid w:val="00DB4B22"/>
    <w:rsid w:val="00DC229A"/>
    <w:rsid w:val="00DD534E"/>
    <w:rsid w:val="00DD7343"/>
    <w:rsid w:val="00DE4031"/>
    <w:rsid w:val="00E14CAB"/>
    <w:rsid w:val="00E14EE5"/>
    <w:rsid w:val="00E17BFE"/>
    <w:rsid w:val="00E31855"/>
    <w:rsid w:val="00E34F34"/>
    <w:rsid w:val="00E547E1"/>
    <w:rsid w:val="00E57DEF"/>
    <w:rsid w:val="00E64842"/>
    <w:rsid w:val="00E66E3D"/>
    <w:rsid w:val="00E955C5"/>
    <w:rsid w:val="00E961E0"/>
    <w:rsid w:val="00EA13A9"/>
    <w:rsid w:val="00EA5E1A"/>
    <w:rsid w:val="00EC1EC0"/>
    <w:rsid w:val="00EC79C8"/>
    <w:rsid w:val="00ED0C36"/>
    <w:rsid w:val="00ED1913"/>
    <w:rsid w:val="00ED3254"/>
    <w:rsid w:val="00F07425"/>
    <w:rsid w:val="00F25D6A"/>
    <w:rsid w:val="00F328F6"/>
    <w:rsid w:val="00F35DEE"/>
    <w:rsid w:val="00F37EA4"/>
    <w:rsid w:val="00F5038A"/>
    <w:rsid w:val="00F63B78"/>
    <w:rsid w:val="00F6769F"/>
    <w:rsid w:val="00FA53C9"/>
    <w:rsid w:val="00FC346B"/>
    <w:rsid w:val="00FD1A33"/>
    <w:rsid w:val="00FD2000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558EE"/>
  <w15:docId w15:val="{1A140BC6-4808-440C-96AF-C43FE52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D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20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E6D8B"/>
    <w:pPr>
      <w:ind w:firstLine="1440"/>
    </w:pPr>
    <w:rPr>
      <w:rFonts w:ascii="Cordia New" w:eastAsia="Cordia New" w:hAnsi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E6D8B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C22B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2BBA"/>
    <w:rPr>
      <w:rFonts w:ascii="Times New Roman" w:eastAsia="Times New Roman" w:hAnsi="Times New Roman" w:cs="Angsana New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C2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D53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34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D5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34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4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4E"/>
    <w:rPr>
      <w:rFonts w:ascii="Tahoma" w:eastAsia="Times New Roman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49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ED1913"/>
    <w:pPr>
      <w:ind w:left="720"/>
      <w:contextualSpacing/>
    </w:pPr>
  </w:style>
  <w:style w:type="table" w:styleId="TableGrid">
    <w:name w:val="Table Grid"/>
    <w:basedOn w:val="TableNormal"/>
    <w:uiPriority w:val="59"/>
    <w:rsid w:val="00F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65CD-E8BC-41B6-81BA-44C24525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Apichaya Kongkul</cp:lastModifiedBy>
  <cp:revision>2</cp:revision>
  <cp:lastPrinted>2022-10-03T08:14:00Z</cp:lastPrinted>
  <dcterms:created xsi:type="dcterms:W3CDTF">2022-12-21T02:32:00Z</dcterms:created>
  <dcterms:modified xsi:type="dcterms:W3CDTF">2022-12-21T02:32:00Z</dcterms:modified>
</cp:coreProperties>
</file>