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354" w14:textId="33DC7FFE" w:rsidR="00F06ABD" w:rsidRPr="001E709E" w:rsidRDefault="00B17027" w:rsidP="00E3294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491E2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23.3pt;width:81.35pt;height:83.9pt;z-index:251657728;mso-position-horizontal-relative:margin;mso-position-vertical-relative:margin" fillcolor="window">
            <v:imagedata r:id="rId5" o:title=""/>
            <w10:wrap anchorx="margin" anchory="margin"/>
          </v:shape>
          <o:OLEObject Type="Embed" ProgID="Word.Picture.8" ShapeID="_x0000_s1026" DrawAspect="Content" ObjectID="_1732364516" r:id="rId6"/>
        </w:object>
      </w:r>
    </w:p>
    <w:p w14:paraId="5351A482" w14:textId="77777777" w:rsidR="00F06ABD" w:rsidRPr="001E709E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20E4A4" w14:textId="77777777" w:rsidR="00FA687E" w:rsidRPr="001E709E" w:rsidRDefault="00FA687E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831B0BF" w14:textId="77777777" w:rsidR="005B764E" w:rsidRDefault="005B764E" w:rsidP="00E32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674D7" w14:textId="77777777" w:rsidR="002B734C" w:rsidRPr="00BD0FA6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FA6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B734C" w:rsidRPr="00BD0FA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B4ADA35" w14:textId="09EB3CB3" w:rsidR="002B734C" w:rsidRPr="00BD0FA6" w:rsidRDefault="005B764E" w:rsidP="00E3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ชื่อตำแหน่งและมาตรฐานกำหนดตำแหน่งของพนักงานมหาวิทยาลัย </w:t>
      </w:r>
      <w:r w:rsidR="00E3294E" w:rsidRPr="00BD0FA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สายสนับสนุนวิชาการ (ฉบับที่ </w:t>
      </w:r>
      <w:r w:rsidR="00B0380A" w:rsidRPr="00BD0FA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3294E" w:rsidRPr="00BD0FA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B734C" w:rsidRPr="00BD0FA6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B0380A" w:rsidRPr="00BD0FA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14:paraId="61A1FCF1" w14:textId="77777777" w:rsidR="002B734C" w:rsidRPr="00BD0FA6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1E719F1E" w14:textId="2301B1FF" w:rsidR="005B764E" w:rsidRPr="00BD0FA6" w:rsidRDefault="005B764E" w:rsidP="00B17027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แก้ไขเพิ่มเติมชื่อตำแหน่งและมาตรฐานกำหนดตำแหน่งของพนักงานมหาวิทยาลัย สายสนับสนุนวิชาการ</w:t>
      </w:r>
    </w:p>
    <w:p w14:paraId="3E229A79" w14:textId="77777777" w:rsidR="00B17027" w:rsidRDefault="00FA687E" w:rsidP="00B170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>๓๙</w:t>
      </w:r>
      <w:r w:rsidRPr="00BD0FA6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 ประกอบข้อ ๑๘ ของข้อบังคับมหาวิทยาลัยธรรมศาสตร์ว่าด้วยการบริหาร</w:t>
      </w:r>
      <w:r w:rsidR="00BD0FA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บุคคลพนักงานมหาวิทยาลัย 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br/>
        <w:t>พ.ศ. ๒๕๕๙ อธิการบดีโดยข้อเสนอของคณะกรรมการบริหารบุคคล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>ใน</w:t>
      </w:r>
      <w:r w:rsidR="00BD0FA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ประชุมครั้งที่ 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๓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>/๒๕๖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๔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๖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๔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 xml:space="preserve">และในการประชุมครั้งที่ ๗/๒๕๖๔ เมื่อวันที่ ๑๖ ธันวาคม ๒๕๖๔ </w:t>
      </w:r>
      <w:r w:rsidR="006C5244" w:rsidRPr="00BD0FA6">
        <w:rPr>
          <w:rFonts w:ascii="TH SarabunPSK" w:hAnsi="TH SarabunPSK" w:cs="TH SarabunPSK"/>
          <w:sz w:val="32"/>
          <w:szCs w:val="32"/>
          <w:cs/>
        </w:rPr>
        <w:t xml:space="preserve">เห็นชอบให้ออกประกาศไว้ดังนี้ </w:t>
      </w:r>
    </w:p>
    <w:p w14:paraId="145A2038" w14:textId="77777777" w:rsidR="00B17027" w:rsidRDefault="006C5244" w:rsidP="00B170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BD0FA6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 xml:space="preserve">ชื่อตำแหน่งและมาตรฐานกำหนดตำแหน่งของพนักงานมหาวิทยาลัย สายสนับสนุนวิชาการ (ฉบับที่ 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๔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) พ.ศ. ๒๕๖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๔</w:t>
      </w:r>
      <w:r w:rsidRPr="00BD0FA6">
        <w:rPr>
          <w:rFonts w:ascii="TH SarabunPSK" w:hAnsi="TH SarabunPSK" w:cs="TH SarabunPSK"/>
          <w:sz w:val="32"/>
          <w:szCs w:val="32"/>
          <w:cs/>
        </w:rPr>
        <w:t>”</w:t>
      </w:r>
    </w:p>
    <w:p w14:paraId="266D1944" w14:textId="77777777" w:rsidR="00B17027" w:rsidRDefault="006C5244" w:rsidP="00B170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BD0FA6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7ED404E2" w14:textId="796EB044" w:rsidR="0052663F" w:rsidRPr="00BD0FA6" w:rsidRDefault="006C5244" w:rsidP="00B170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A6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BD0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ให้เพิ่ม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ข้อ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ความ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รายละเอียดตามเอกสารแนบท้ายประกาศนี้ ใน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เอกสารแนบท้ายหมายเลข ๓ ประเภทบริการวิชาการและสนับสนุนการบริหาร</w:t>
      </w:r>
      <w:r w:rsidR="00B0380A" w:rsidRPr="00BD0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BD0FA6">
        <w:rPr>
          <w:rFonts w:ascii="TH SarabunPSK" w:hAnsi="TH SarabunPSK" w:cs="TH SarabunPSK"/>
          <w:sz w:val="32"/>
          <w:szCs w:val="32"/>
          <w:cs/>
        </w:rPr>
        <w:t>ข้อ ๓.๑ กลุ่มตำแหน่งเชี่ยวชาญเฉพาะของบัญชีรายชื่อตำแหน่งและมาตรฐานกำหนดตำแหน่งพนักงานมหาวิทยาลัย สายสนับสนุนวิชาการ มหาวิทยาลัยธรรมศาสตร์ แนบท้ายประกาศมหาวิทยาลัยธรรมศาสตร์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พ.ศ. ๒๕๖</w:t>
      </w:r>
      <w:r w:rsidR="00387B4F" w:rsidRPr="00BD0FA6">
        <w:rPr>
          <w:rFonts w:ascii="TH SarabunPSK" w:hAnsi="TH SarabunPSK" w:cs="TH SarabunPSK"/>
          <w:sz w:val="32"/>
          <w:szCs w:val="32"/>
          <w:cs/>
        </w:rPr>
        <w:t>๑</w:t>
      </w:r>
    </w:p>
    <w:p w14:paraId="26CC55E7" w14:textId="77777777" w:rsidR="008D5FC9" w:rsidRPr="001E709E" w:rsidRDefault="008D5FC9" w:rsidP="00404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0876E5" w:rsidRPr="001E709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80845E1" w14:textId="10356404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1E70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1E70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7B4F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80A">
        <w:rPr>
          <w:rFonts w:ascii="TH SarabunPSK" w:hAnsi="TH SarabunPSK" w:cs="TH SarabunPSK" w:hint="cs"/>
          <w:sz w:val="32"/>
          <w:szCs w:val="32"/>
          <w:cs/>
        </w:rPr>
        <w:t>๒๙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80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21DAA" w:rsidRPr="001E7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B7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>๒๕๖</w:t>
      </w:r>
      <w:r w:rsidR="00B0380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06D7CBD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73ABF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75944C" w14:textId="1D986AE0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709E">
        <w:rPr>
          <w:rFonts w:ascii="TH SarabunPSK" w:hAnsi="TH SarabunPSK" w:cs="TH SarabunPSK"/>
          <w:sz w:val="32"/>
          <w:szCs w:val="32"/>
          <w:cs/>
        </w:rPr>
        <w:t>(</w:t>
      </w:r>
      <w:r w:rsidR="00881DA2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709E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D0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DA2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Pr="001E709E">
        <w:rPr>
          <w:rFonts w:ascii="TH SarabunPSK" w:hAnsi="TH SarabunPSK" w:cs="TH SarabunPSK"/>
          <w:sz w:val="32"/>
          <w:szCs w:val="32"/>
          <w:cs/>
        </w:rPr>
        <w:t>)</w:t>
      </w:r>
    </w:p>
    <w:p w14:paraId="2DC6D218" w14:textId="3F6B15B2" w:rsidR="008D5FC9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อธิการบดี</w:t>
      </w:r>
    </w:p>
    <w:p w14:paraId="0A2C1AC5" w14:textId="590BA785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7CBF" w14:textId="728C86A6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16714A" w14:textId="3C04D569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7BF975" w14:textId="63E10B13" w:rsidR="00E4492D" w:rsidRDefault="00B0380A" w:rsidP="00B03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เอกสารแนบท้ายประกาศ</w:t>
      </w:r>
    </w:p>
    <w:p w14:paraId="4B72C5AC" w14:textId="77777777" w:rsidR="00B0380A" w:rsidRDefault="00B0380A" w:rsidP="00B03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5992B20" w14:textId="3C1EB87C" w:rsidR="00E4492D" w:rsidRPr="00B0380A" w:rsidRDefault="00E4492D" w:rsidP="00E44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80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บัญชีรายชื่อตำแหน่งและมาตรฐานกำหนดตำแหน่ง</w:t>
      </w:r>
    </w:p>
    <w:p w14:paraId="01984A56" w14:textId="6B894B2D" w:rsidR="00E4492D" w:rsidRPr="00B0380A" w:rsidRDefault="00E4492D" w:rsidP="00E44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80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="00B03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80A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สายสนับสนุนวิชาการ มหาวิทยาลัยธรรมศาสตร์</w:t>
      </w:r>
    </w:p>
    <w:p w14:paraId="56D037EC" w14:textId="4F992FD3" w:rsidR="00E4492D" w:rsidRPr="00B0380A" w:rsidRDefault="00E4492D" w:rsidP="00E449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380A">
        <w:rPr>
          <w:rFonts w:ascii="TH SarabunPSK" w:hAnsi="TH SarabunPSK" w:cs="TH SarabunPSK" w:hint="cs"/>
          <w:sz w:val="32"/>
          <w:szCs w:val="32"/>
          <w:cs/>
        </w:rPr>
        <w:t>แนบท้ายประกาศมหาวิทยาลัยธรรมศาสตร์ เรื่อง ชื่อตำแหน่งและมาตรฐานกำหนดตำแหน่ง</w:t>
      </w:r>
    </w:p>
    <w:p w14:paraId="42CC9AB4" w14:textId="0D15F024" w:rsidR="00E4492D" w:rsidRDefault="00E4492D" w:rsidP="00E449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380A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B03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80A"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p w14:paraId="29EFB1EB" w14:textId="77777777" w:rsidR="00B0380A" w:rsidRPr="00B0380A" w:rsidRDefault="00B0380A" w:rsidP="00E449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2FD8E3" w14:textId="5764F4ED" w:rsidR="00E4492D" w:rsidRPr="00BD0FA6" w:rsidRDefault="00E4492D" w:rsidP="00E44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 w:hint="cs"/>
          <w:sz w:val="32"/>
          <w:szCs w:val="32"/>
          <w:cs/>
        </w:rPr>
        <w:t>๓. ประเภทบริการวิชาการและสนับสนุนการบริหาร</w:t>
      </w:r>
    </w:p>
    <w:p w14:paraId="57150A8D" w14:textId="7B48DFB9" w:rsidR="00E4492D" w:rsidRDefault="00E4492D" w:rsidP="00E44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0FA6">
        <w:rPr>
          <w:rFonts w:ascii="TH SarabunPSK" w:hAnsi="TH SarabunPSK" w:cs="TH SarabunPSK" w:hint="cs"/>
          <w:sz w:val="32"/>
          <w:szCs w:val="32"/>
          <w:cs/>
        </w:rPr>
        <w:t>๓.๑ กลุ่มตำแหน่งเชี่ยวชาญเฉพาะ</w:t>
      </w:r>
    </w:p>
    <w:p w14:paraId="35BBBFEF" w14:textId="77777777" w:rsidR="00BD0FA6" w:rsidRPr="00BD0FA6" w:rsidRDefault="00BD0FA6" w:rsidP="00E44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141"/>
        <w:gridCol w:w="3145"/>
        <w:gridCol w:w="2335"/>
      </w:tblGrid>
      <w:tr w:rsidR="00B0380A" w14:paraId="462B9EED" w14:textId="77777777" w:rsidTr="00BD0FA6">
        <w:tc>
          <w:tcPr>
            <w:tcW w:w="724" w:type="dxa"/>
          </w:tcPr>
          <w:p w14:paraId="6A2DB11B" w14:textId="7BF8626D" w:rsidR="00B0380A" w:rsidRDefault="00B0380A" w:rsidP="00BD0F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41" w:type="dxa"/>
          </w:tcPr>
          <w:p w14:paraId="75F046BA" w14:textId="641E373A" w:rsidR="00B0380A" w:rsidRDefault="00B0380A" w:rsidP="00BD0F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3145" w:type="dxa"/>
          </w:tcPr>
          <w:p w14:paraId="1DD63952" w14:textId="360A3D60" w:rsidR="00B0380A" w:rsidRDefault="00B0380A" w:rsidP="00BD0F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2335" w:type="dxa"/>
          </w:tcPr>
          <w:p w14:paraId="3E61BA0F" w14:textId="412A877B" w:rsidR="00B0380A" w:rsidRDefault="00B0380A" w:rsidP="00BD0F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380A" w14:paraId="71F6C0F2" w14:textId="77777777" w:rsidTr="00BD0FA6">
        <w:tc>
          <w:tcPr>
            <w:tcW w:w="724" w:type="dxa"/>
          </w:tcPr>
          <w:p w14:paraId="127CBCE6" w14:textId="63A1A8D3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3141" w:type="dxa"/>
          </w:tcPr>
          <w:p w14:paraId="56676C04" w14:textId="3A8AF6A4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นักบริหารงานวิจัย</w:t>
            </w:r>
          </w:p>
        </w:tc>
        <w:tc>
          <w:tcPr>
            <w:tcW w:w="3145" w:type="dxa"/>
          </w:tcPr>
          <w:p w14:paraId="7D2A1BE2" w14:textId="77777777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192D4D2C" w14:textId="77777777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58A7B296" w14:textId="12C1F46B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335" w:type="dxa"/>
          </w:tcPr>
          <w:p w14:paraId="347B1C3B" w14:textId="77777777" w:rsid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380A" w14:paraId="6DFB6C2C" w14:textId="77777777" w:rsidTr="00BD0FA6">
        <w:tc>
          <w:tcPr>
            <w:tcW w:w="724" w:type="dxa"/>
          </w:tcPr>
          <w:p w14:paraId="225508FD" w14:textId="2FCDC8C8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3141" w:type="dxa"/>
          </w:tcPr>
          <w:p w14:paraId="33469C2A" w14:textId="2569E11A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ครูปฐมวัย</w:t>
            </w:r>
          </w:p>
        </w:tc>
        <w:tc>
          <w:tcPr>
            <w:tcW w:w="3145" w:type="dxa"/>
          </w:tcPr>
          <w:p w14:paraId="63101A4D" w14:textId="77777777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64FA8819" w14:textId="77777777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4B9F0899" w14:textId="77777777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14:paraId="36E1D153" w14:textId="69790A0A" w:rsidR="00B0380A" w:rsidRP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335" w:type="dxa"/>
          </w:tcPr>
          <w:p w14:paraId="10281D5E" w14:textId="77777777" w:rsidR="00B0380A" w:rsidRDefault="00B0380A" w:rsidP="00E449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8A55F1" w14:textId="77777777" w:rsidR="00E4492D" w:rsidRPr="00E4492D" w:rsidRDefault="00E4492D" w:rsidP="00E44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76BC2F" w14:textId="77777777" w:rsidR="008C7559" w:rsidRPr="001E709E" w:rsidRDefault="008C7559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C7559" w:rsidRPr="001E709E" w:rsidSect="00E82422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484740026">
    <w:abstractNumId w:val="0"/>
  </w:num>
  <w:num w:numId="2" w16cid:durableId="10819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876E5"/>
    <w:rsid w:val="000D46B2"/>
    <w:rsid w:val="001534F9"/>
    <w:rsid w:val="001B34B8"/>
    <w:rsid w:val="001E709E"/>
    <w:rsid w:val="00233410"/>
    <w:rsid w:val="00251191"/>
    <w:rsid w:val="00263FCC"/>
    <w:rsid w:val="002B734C"/>
    <w:rsid w:val="002D485F"/>
    <w:rsid w:val="00315395"/>
    <w:rsid w:val="00387B4F"/>
    <w:rsid w:val="003F27EB"/>
    <w:rsid w:val="00404E76"/>
    <w:rsid w:val="00430D92"/>
    <w:rsid w:val="004A2106"/>
    <w:rsid w:val="004F5360"/>
    <w:rsid w:val="0052663F"/>
    <w:rsid w:val="00557E66"/>
    <w:rsid w:val="005B764E"/>
    <w:rsid w:val="005C7D80"/>
    <w:rsid w:val="005E6D7C"/>
    <w:rsid w:val="006C5244"/>
    <w:rsid w:val="00722579"/>
    <w:rsid w:val="007779FA"/>
    <w:rsid w:val="00881DA2"/>
    <w:rsid w:val="008C7559"/>
    <w:rsid w:val="008D5FC9"/>
    <w:rsid w:val="008E17CF"/>
    <w:rsid w:val="009B780C"/>
    <w:rsid w:val="00A661B9"/>
    <w:rsid w:val="00AD3388"/>
    <w:rsid w:val="00AF455C"/>
    <w:rsid w:val="00B0380A"/>
    <w:rsid w:val="00B17027"/>
    <w:rsid w:val="00B54CD5"/>
    <w:rsid w:val="00B676C1"/>
    <w:rsid w:val="00BD0FA6"/>
    <w:rsid w:val="00CB11AA"/>
    <w:rsid w:val="00DB4518"/>
    <w:rsid w:val="00DD16BE"/>
    <w:rsid w:val="00E12601"/>
    <w:rsid w:val="00E21DAA"/>
    <w:rsid w:val="00E3294E"/>
    <w:rsid w:val="00E4492D"/>
    <w:rsid w:val="00E82422"/>
    <w:rsid w:val="00F06AB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F6585"/>
  <w15:docId w15:val="{EF730D39-F252-4F2D-B985-99E760C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Kavintida Puengniam</cp:lastModifiedBy>
  <cp:revision>4</cp:revision>
  <cp:lastPrinted>2018-04-03T04:55:00Z</cp:lastPrinted>
  <dcterms:created xsi:type="dcterms:W3CDTF">2022-12-01T07:36:00Z</dcterms:created>
  <dcterms:modified xsi:type="dcterms:W3CDTF">2022-12-12T08:35:00Z</dcterms:modified>
</cp:coreProperties>
</file>