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9B6E" w14:textId="77777777" w:rsidR="00D25E80" w:rsidRPr="00B46C34" w:rsidRDefault="00D25E80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26D72BF" w14:textId="77777777" w:rsidR="00682586" w:rsidRPr="00B46C34" w:rsidRDefault="00987F5E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C743405" wp14:editId="43BFFD8E">
            <wp:simplePos x="0" y="0"/>
            <wp:positionH relativeFrom="column">
              <wp:posOffset>2343785</wp:posOffset>
            </wp:positionH>
            <wp:positionV relativeFrom="paragraph">
              <wp:posOffset>81915</wp:posOffset>
            </wp:positionV>
            <wp:extent cx="997200" cy="1098000"/>
            <wp:effectExtent l="0" t="0" r="0" b="6985"/>
            <wp:wrapNone/>
            <wp:docPr id="2" name="รูปภาพ 1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7F4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CD12DF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59CC74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055701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BE7AB8A" w14:textId="41718DA1" w:rsidR="00682586" w:rsidRPr="00B46C34" w:rsidRDefault="004E5114" w:rsidP="00767261">
      <w:pPr>
        <w:tabs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ประกาศ</w:t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มหาวิทยาลัยธรรมศาสตร์</w:t>
      </w:r>
    </w:p>
    <w:p w14:paraId="21AC8F5F" w14:textId="7911B6FE" w:rsidR="00682586" w:rsidRPr="00B46C34" w:rsidRDefault="004E5114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0569E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หลักเกณฑ์และวิธีการจ้างพนักงานมหาวิทยาลัยชาวต่างประเทศ พ.ศ. ๒๕๖๐</w:t>
      </w:r>
    </w:p>
    <w:p w14:paraId="7404F8DD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______________________</w:t>
      </w:r>
    </w:p>
    <w:p w14:paraId="7DCC2FD1" w14:textId="77777777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1338D91" w14:textId="43EECAB2" w:rsidR="00682586" w:rsidRDefault="00682586" w:rsidP="003616C1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</w:t>
      </w:r>
      <w:r w:rsidR="009E5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เห็นเป็นการสมควรให้มีหลักเกณฑ์และวิธีการจ้างพนักงานมหาวิทยาลัยชาวต่างประเทศ</w:t>
      </w:r>
    </w:p>
    <w:p w14:paraId="3AE2F3AB" w14:textId="7869B866" w:rsidR="009E55A1" w:rsidRDefault="009E55A1" w:rsidP="003616C1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 ๒๕๕๘ ประกอบข้อบังคับมหาวิทยาลัยธรรมศาสตร์ ว่าด้วยการบริหารงานบุคคลของมหาวิทยาลัย พ.ศ. ๒๕๕๙ อธิการบดีโดยความเห็นชอบของคณะกรรมการบริหารบุคคล ในการประชุม ครั้งที่ ๒/๒๕๖๐ เมื่อวันที่ ๙ พฤษภาคม ๒๕๖๐ จึงออกประกาศไว้ดังนี้</w:t>
      </w:r>
    </w:p>
    <w:p w14:paraId="0AD40EAE" w14:textId="2FF76338" w:rsidR="009E55A1" w:rsidRDefault="009E55A1" w:rsidP="003616C1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55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หลักเกณฑ์และวิธีการจ้างพนักงานมหาวิทยาลัยชาวต่างประเทศ พ.ศ. ๒๕๖๐”</w:t>
      </w:r>
    </w:p>
    <w:p w14:paraId="40A61F14" w14:textId="6C44343E" w:rsidR="009E55A1" w:rsidRDefault="009E55A1" w:rsidP="003616C1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55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E5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ประกาศนี้ให้ใช้บังคับตั้งแต่วันถัดจากวันประกาศเป็นต้นไป</w:t>
      </w:r>
    </w:p>
    <w:p w14:paraId="0F951734" w14:textId="155604D6" w:rsidR="009E55A1" w:rsidRDefault="009E55A1" w:rsidP="003616C1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๓ </w:t>
      </w:r>
      <w:r w:rsidRPr="009E5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ในประกาศนี้</w:t>
      </w:r>
    </w:p>
    <w:p w14:paraId="20044788" w14:textId="0B31B80F" w:rsidR="009E55A1" w:rsidRDefault="009E55A1" w:rsidP="003616C1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“พนักงานมหาวิทยาลัยชาวต่างประเทศ” หมายความว่า พนักงานมหาวิทยาลัยชาวต่างประเทศหรือชาวไทยที่มีสัญชาติอื่นที่มีสัญญาจ้างให้ปฏิบัติงานในมหาวิทยาลัยตามสัญญาจ้าง</w:t>
      </w:r>
    </w:p>
    <w:p w14:paraId="0D6ED425" w14:textId="34D9AC15" w:rsidR="009E55A1" w:rsidRDefault="009E55A1" w:rsidP="003616C1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55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การจ้างพนักงานมหาวิทยาลัยชาวต่างประเทศ ให้จ้างได้ทั้งสายวิชาการและสายสนับสนุนวิชาการ</w:t>
      </w:r>
    </w:p>
    <w:p w14:paraId="1DAB75B3" w14:textId="68FD059B" w:rsidR="009E55A1" w:rsidRDefault="009E55A1" w:rsidP="003616C1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55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พนักงานมหาวิทยาลัยชาวต่างประเทศที่จะได้รับการจ้างต้องมีคุณสมบัติ ดังนี้</w:t>
      </w:r>
    </w:p>
    <w:p w14:paraId="4DCCFD59" w14:textId="723FADC9" w:rsidR="009E55A1" w:rsidRDefault="009E55A1" w:rsidP="00D50389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มีคุณสมบัติทั่วไปและไม่มีลักษณะต้องห้าม ตามข้อ ๑๑</w:t>
      </w:r>
      <w:r w:rsidR="005072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แห่งข้อบังคับมหาวิทยาลัยธรรมศาสตร์ ว่าด้วยการบริหารงานบุคคลของมหาวิทยาลัย พ.ศ. ๒๕๕๙ และต้องไม่เป็นผู้ปฏิบัติงานประจำในหน่วยงานอื่น</w:t>
      </w:r>
    </w:p>
    <w:p w14:paraId="0FFAE21F" w14:textId="46EEB825" w:rsidR="00507257" w:rsidRDefault="00507257" w:rsidP="00D50389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มีคุณสมบัติเฉพาะ ดังนี้</w:t>
      </w:r>
    </w:p>
    <w:p w14:paraId="4F1B3111" w14:textId="280BC9F5" w:rsidR="00507257" w:rsidRPr="00507257" w:rsidRDefault="00507257" w:rsidP="00D50389">
      <w:pPr>
        <w:spacing w:after="0" w:line="240" w:lineRule="auto"/>
        <w:ind w:firstLine="23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72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ก. กรณีเป็นพนักงานมหาวิทยาลัยสายวิชาการ</w:t>
      </w:r>
    </w:p>
    <w:p w14:paraId="674F8FFF" w14:textId="27552524" w:rsidR="00507257" w:rsidRDefault="00507257" w:rsidP="00D50389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สำเร็จการศึกษาระดับปริญญาโทขึ้นไป จากสถาบันการศึกษาในสาขาที่ ก.พ. หรือสำนักงานคณะกรรมการการอุดมศึกษารับรองและตรงตามความต้องการของส่วนงาน</w:t>
      </w:r>
    </w:p>
    <w:p w14:paraId="087E8DC1" w14:textId="5D218F81" w:rsidR="00507257" w:rsidRDefault="00507257" w:rsidP="00D50389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เว้นแต่กรณีที่มีเหตุผลความจำเป็นอาจจ้างผู้สำเร็จการศึกษาระดับปริญญาตรี โดยต้องมีประสบการณ์การสอนและวิจัยในสาขาวิชาตรงตามความต้องการของส่วนงานมาแล้วไม่น้อยกว่า ๕ ปี</w:t>
      </w:r>
    </w:p>
    <w:p w14:paraId="6B8B3DA6" w14:textId="35C80B22" w:rsidR="00507257" w:rsidRDefault="00507257" w:rsidP="00D50389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มีคุณสมบ</w:t>
      </w:r>
      <w:r w:rsidR="00483A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ติเฉพาะตามตำแหน่งตามที่กำหนดไว้ในมาตรฐานกำหนดตำแหน่ง</w:t>
      </w:r>
    </w:p>
    <w:p w14:paraId="7CE3CB22" w14:textId="3A5EB9DB" w:rsidR="00507257" w:rsidRPr="00507257" w:rsidRDefault="00507257" w:rsidP="00D50389">
      <w:pPr>
        <w:spacing w:after="0" w:line="240" w:lineRule="auto"/>
        <w:ind w:firstLine="23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72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ข. กรณีเป็นพนักงานมหาวิทยาลัยสายสนับสนุนวิชาการ</w:t>
      </w:r>
    </w:p>
    <w:p w14:paraId="5F0CECD6" w14:textId="25B31389" w:rsidR="00507257" w:rsidRDefault="00507257" w:rsidP="00D50389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สำเร็จการศึกษาระดับปริญญาตรีขึ้นไป จากสถาบันการศึกษาในสาขาที่ ก.พ. หรือสำนักงานคณะกรรมการการอุดมศึกษารับรอง</w:t>
      </w:r>
    </w:p>
    <w:p w14:paraId="62012DA2" w14:textId="1A244D36" w:rsidR="00507257" w:rsidRDefault="00507257" w:rsidP="00D50389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มีคุณสมบัติเฉพาะตามตำแหน่งตามที่กำหนดไว้ในมาตรฐานกำหนดตำแหน่ง</w:t>
      </w:r>
    </w:p>
    <w:p w14:paraId="7DB2D21A" w14:textId="572B6C2D" w:rsidR="00507257" w:rsidRDefault="00507257" w:rsidP="003616C1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562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ลักษณะงานของพนักงานมหาวิทยาลัยชาวต่างประเทศ ให้เป็นไปตามมาตรฐานกำหนดตำแหน่ง มาตรฐานภาระงานและภาระงานขั้นต่ำตามที่มหาวิทยาลัยกำหนด และงานอื่น ๆ ตามที่ส่วนงาน</w:t>
      </w:r>
      <w:r w:rsidR="001956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มอบหมายหรือตามข้อตกลงกับส่วนงาน โดยมีภาระงานรวม ๓๕ ชั่วโมง/สัปดาห์</w:t>
      </w:r>
    </w:p>
    <w:p w14:paraId="37E1CDE5" w14:textId="330FD933" w:rsidR="00195624" w:rsidRDefault="00195624" w:rsidP="003616C1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562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อัตราค่าจ้างของพนักงานมหาวิทยาลัยชาวต่างประเทศให้เป็นไปตามบัญชีอัตราค่าจ้างพนักงานมหาวิทยาลัย โดยให้เบิกจ่ายจากงบประมาณแผ่นดินหรือเงินรายได้ส่วนงาน</w:t>
      </w:r>
    </w:p>
    <w:p w14:paraId="020C383F" w14:textId="62705D15" w:rsidR="00195624" w:rsidRDefault="00195624" w:rsidP="003616C1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กรณีผู้นั้นมีความรู้ความสามารถและมีประสบการณ์ในการสอน การวิจัย ซึ่งเป็นประโยชน์ทางวิชาการต่อการปฏิบัติหน้าที่ อาจได้รับการพิจารณาให้ได้รับค่าจ้างแรกบรรจุในอัตราที่สูงกว่าที่กำหนดวรรคแรกก็ได้ ทั้งนี้ การพิจารณาให้เป็นไปตามหลักเกณฑ์การจ้างสูงกว่าวุฒิที่กำหนดสำหรับพนักงานมหาวิทยาลัย และหากส่วนงานไม่มีอัตราว่างพนักงานมหาวิทยาลัยมาพอกสมทบการจ้างสูงกว่าวุฒิ อาจใช้เงินรายได้ส่วนงานพอกสมทบก็ได้</w:t>
      </w:r>
    </w:p>
    <w:p w14:paraId="0BAFDF2D" w14:textId="29937F98" w:rsidR="00195624" w:rsidRDefault="00195624" w:rsidP="003616C1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562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๘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พนักงานมหาวิทยาลัยชาวต่างประเทศ อาจได้รับค่าเช่าที่พักตามที่จ่ายจริงแต่ไม่เกินเดือนละ ๘,๐๐๐ บาท โดยให้เบิกจ่ายจากเงินรายได้ส่วนงาน ทั้งนี้ ให้อยู่ในดุลยพินิจของส่วนงาน โดยต้องได้รับความเห็นชอบจากคณะกรรมการประจำส่วนงาน และต้องคำนึงถึงภาระงบประมาณและศักยภาพทางด้านการเงินของส่วนงานด้วย</w:t>
      </w:r>
    </w:p>
    <w:p w14:paraId="1A92AFFB" w14:textId="26E09E67" w:rsidR="00195624" w:rsidRDefault="00195624" w:rsidP="003616C1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562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ส่วนงานใดที่มีความจำเป็นต้องมีพนักงานมหาวิทยาลัยชาวต่างประเทศ ให้ดำเนินการดังต่อไปนี้</w:t>
      </w:r>
    </w:p>
    <w:p w14:paraId="12299795" w14:textId="787D443E" w:rsidR="00195624" w:rsidRPr="00195624" w:rsidRDefault="00195624" w:rsidP="003616C1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9562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ก. สายวิชาการ</w:t>
      </w:r>
    </w:p>
    <w:p w14:paraId="78B0071D" w14:textId="1D36F0DD" w:rsidR="00195624" w:rsidRDefault="00195624" w:rsidP="00D50389">
      <w:pPr>
        <w:spacing w:after="0" w:line="240" w:lineRule="auto"/>
        <w:ind w:firstLine="171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Pr="00195624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กรณีบรรจุใหม่</w:t>
      </w:r>
    </w:p>
    <w:p w14:paraId="5FC31A30" w14:textId="05EB5863" w:rsidR="00195624" w:rsidRDefault="00195624" w:rsidP="00D50389">
      <w:pPr>
        <w:spacing w:after="0" w:line="240" w:lineRule="auto"/>
        <w:ind w:firstLine="20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56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คัดเลือกเพื่อบรรจุและแต่งตั้งบุคคลเข้าเป็นพนักงานมหาวิทยาลัยชาวต่างประเทศให้ดำเนินการตามประกาศมหาวิทยาลัยธรรมศาสตร์ที่เกี่ยวกับหลักเกณฑ์และแนวทางการพิจารณาคัดเลือกบุคคลเข้าดำรงตำแหน่งอาจารย์ และต้องผ่านการพิจารณาของคณะกรรมการพิจารณากลั่นกรองบุคคลเข้าดำรงตำแหน่งอาจารย์ของมหาวิทยาลัย และผ่านความเห็นชอบของคณะกรรมการบริหารมหาวิทยาลัย</w:t>
      </w:r>
    </w:p>
    <w:p w14:paraId="30AA7108" w14:textId="75DD28E6" w:rsidR="00195624" w:rsidRDefault="00195624" w:rsidP="00D50389">
      <w:pPr>
        <w:spacing w:after="0" w:line="240" w:lineRule="auto"/>
        <w:ind w:firstLine="17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(๒) </w:t>
      </w:r>
      <w:r w:rsidRPr="00195624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กรณีบรรจุจากพนักงานมหาวิทยาลัยชั่วคราว สายวิชาการ หรือลูกจ้างชาวต่างประเทศที่จ้างอยู่ในปัจจุบัน</w:t>
      </w:r>
    </w:p>
    <w:p w14:paraId="4076F99D" w14:textId="67B25B85" w:rsidR="00195624" w:rsidRDefault="00195624" w:rsidP="003616C1">
      <w:pPr>
        <w:spacing w:after="0" w:line="240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ส่วนงานใดประสงค์จะบรรจุพนักงานมหาวิทยาลัยชั่วคราวชาวต่างประเทศสายวิชาการ หรือลูกจ้างชาวต่างประเทศที่ปฏิบัติงานอยู่แล้วให้เป็นพนักงานมหาวิทยาลัยชาวต่างประเทศสายวิชาการ ในอัตราว่างพนักงานมหาวิทยาลัย ให้ดำเนินการบรรจุได้โดยไม่ต้องผ่านกระบวนการพิจารณาคัดเลือกตามประกาศมหาวิทยาลัยธรรมศาสตร์ที่เกี่ยวกับหลักเกณฑ์และแนวทางการพิจารณาคัดเล</w:t>
      </w:r>
      <w:r w:rsidR="00D503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ื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อกบุคคลเข้าดำรงตำแหน่งอาจารย์ของมหาวิทยาลัย แต่ทั้งนี้ ต้องผ่านความเห็นชอบจากคณะกรรมการบริหารมหาวิทยาลัย</w:t>
      </w:r>
    </w:p>
    <w:p w14:paraId="058AEEF5" w14:textId="3554786A" w:rsidR="00FE09EC" w:rsidRDefault="00FE09EC" w:rsidP="003616C1">
      <w:pPr>
        <w:spacing w:after="0" w:line="240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พนักงานมหาวิทยาลัยชาวต่างประเทศ สายวิชาการ ที่ได้รับการบรรจุจากพนักงานมหาวิทยาลัยชั่วคราว สายวิชาการ ให้ได้รับอัตราค่าจ้างในอัตราค่าจ้างเดิมที่ได้รับอยู่ในขณะนั้น ทั้งนี้ กรณีที่ค่าจ้างที่ได้รับอยู่เดิมสูงกว่าค่าจ้างตามวุฒิ ให้ดำเนินการตามข้อ ๗ วรรคสอง และให้เริ่มนับระยะเวลาการปฏิบัติงานใหม่ตั้งแต่วันที่ได้รับการจ้างเป็นพนักงานมหาวิทยาลัยชาวต่างประเทศ เว้นแต่ เพื่อประโยชน์ในการขอตำแหน่งทางวิชาการให้นับระยะเวลาการปฏิบัติงานต่อเนื่อง</w:t>
      </w:r>
    </w:p>
    <w:p w14:paraId="049C3AE0" w14:textId="740A3C39" w:rsidR="00FE09EC" w:rsidRPr="00FE09EC" w:rsidRDefault="00FE09EC" w:rsidP="003616C1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09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ก. สายสนับสนุนวิชาการ</w:t>
      </w:r>
    </w:p>
    <w:p w14:paraId="47B540F5" w14:textId="32FF417C" w:rsidR="00FE09EC" w:rsidRDefault="00FE09EC" w:rsidP="004E5114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คัดเลือกเพื่อบรรจุและแต่งตั้งบุคคลเข้าเป็นพนักงานมหาวิทยาลัยชาวต่างประเทศให้ดำเนินการตามประกาศมหาวิทยาลัยธรรมศาสตร์ที่เกี่ยวกับหลักเกณฑ์และแนวทางการพิจารณาคัดเลือก และผ่านความเห็นชอบจากคณะกรรมการบริหารมหาวิทยาลัย</w:t>
      </w:r>
    </w:p>
    <w:p w14:paraId="057FFACE" w14:textId="47BEC089" w:rsidR="00FE09EC" w:rsidRDefault="00FE09EC" w:rsidP="003616C1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09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๑๐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E09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กรณีส่วนงานใดมีเหตุผลความจำเป็นอาจขอยกเว้นหรือผ่อนผันเกี่ยวกับการสรรหาหรือการคัดเลือกตามข้อ ๙ โดยต้องได้รับความเห็นชอบจากคณะกรรมการบริหารมหาวิทยาลัยก่อนดำเนินการสรรหา</w:t>
      </w:r>
    </w:p>
    <w:p w14:paraId="7BED22BB" w14:textId="26A9B41A" w:rsidR="00FE09EC" w:rsidRDefault="00FE09EC" w:rsidP="003616C1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๑๑ </w:t>
      </w:r>
      <w:r w:rsidRPr="00FE09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ก่อนดำเนินการบรรจุ ส่วนงานจะต้องดำเนินการตรวจสอบคุณสมบัติ ข้อมูลประวัติบุคคล (ประวัติอาชญากรรม) ใบปริญญาบัตรว่าสำเร็จการศึกษาจากสถาบัน</w:t>
      </w:r>
      <w:r w:rsidR="00CA6E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การศึกษาในสาขาที่ ก.พ. หรือสำนักงานคณะกรรมการการอุดมศึกษารับรองหรือไม่ หนังสือเดินทาง การตรวจสุขภาพ พร้อมจัดส่งหลักฐานให้กองทรัพยากรมนุษย์</w:t>
      </w:r>
    </w:p>
    <w:p w14:paraId="576F199E" w14:textId="3A7D92FA" w:rsidR="00CA6E5E" w:rsidRDefault="00CA6E5E" w:rsidP="003616C1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6C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ให้ส่วนงานจัดส่งใบอนุญาตการทำงานในประเทศไทย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(Work Permit)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ให้กองทรัพยากรมนุษย์ภายใน ๑๕ วัน นับจากวันที่รายงานตัวเข้าปฏิบัติงาน</w:t>
      </w:r>
    </w:p>
    <w:p w14:paraId="7E7C6718" w14:textId="51770EF5" w:rsidR="00CA6E5E" w:rsidRDefault="00CA6E5E" w:rsidP="003616C1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6C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ส่วนงานทำข้อตกลงมอบหมายภาระงานให้กับพนักงานมหาวิทยาลัยชาวต่างประเทศให้ชัดเจนและจัดให้มีการประเมินผลการทดลองการปฏิบัติงาน การประเมินผลการปฏิบัติงานตามประกาศเรื่อง</w:t>
      </w:r>
      <w:r w:rsidR="00491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เกณฑ์และวิธีการประเมินผลเพื่อพิจารณาเลื่อนค่าข้างและต่อสัญญาจ้างที่ใช้กับพนักงานมหาวิทยาลัย</w:t>
      </w:r>
    </w:p>
    <w:p w14:paraId="5F859C47" w14:textId="1F74E98F" w:rsidR="00491102" w:rsidRDefault="00491102" w:rsidP="003616C1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6C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ให้พนักงานมหาวิทยาลัยชาวต่างประเทศ ได้รับสวัสดิการและสิทธิประโยชน์ตามข้อ ๔๐ แห่งข้อบังคับมหาวิทยาลัยธรรมศาสตร์ ว่าด้วยการบริหารบุคคลพนักงานมหาวิทยาลัย พ.ศ. ๒๕๕๙</w:t>
      </w:r>
    </w:p>
    <w:p w14:paraId="6330D050" w14:textId="05565AC7" w:rsidR="00491102" w:rsidRDefault="00491102" w:rsidP="003616C1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6C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การใดที่ไม่ได้กำหนดในประกาศนี้ ให้เป็นไปตามกฎหมาย ข้อบังคับ ระเบียบ ประกาศ หรือคำสั่งอื่นใดที่ใช้กับพนักงานมหาวิทยาลัย</w:t>
      </w:r>
    </w:p>
    <w:p w14:paraId="5CE544BB" w14:textId="5CE6EB0C" w:rsidR="00491102" w:rsidRDefault="00491102" w:rsidP="003616C1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16C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ให้อธิการบดีรักษาการให้เป็นไปตามประกาศนี้</w:t>
      </w:r>
    </w:p>
    <w:p w14:paraId="7D3697AB" w14:textId="21530ECF" w:rsidR="004A128A" w:rsidRDefault="004A128A" w:rsidP="004A128A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9DEFFE5" w14:textId="06FDE88F" w:rsidR="00FE5A4F" w:rsidRDefault="0096238D" w:rsidP="00D50389">
      <w:pPr>
        <w:tabs>
          <w:tab w:val="left" w:pos="4395"/>
        </w:tabs>
        <w:spacing w:before="240" w:after="0" w:line="240" w:lineRule="auto"/>
        <w:ind w:firstLine="311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 ณ วันที่</w:t>
      </w:r>
      <w:r w:rsidR="00FE5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A12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91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4A12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เดือน</w:t>
      </w:r>
      <w:r w:rsidR="00FE5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91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มิถุนายน</w:t>
      </w:r>
      <w:r w:rsidR="00FE5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A12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E5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 ๒</w:t>
      </w:r>
      <w:r w:rsidR="004A12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491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๖๐</w:t>
      </w:r>
    </w:p>
    <w:p w14:paraId="55CF580A" w14:textId="77777777" w:rsidR="00D50389" w:rsidRDefault="00D50389" w:rsidP="00D50389">
      <w:pPr>
        <w:tabs>
          <w:tab w:val="left" w:pos="4395"/>
        </w:tabs>
        <w:spacing w:before="240" w:after="0" w:line="240" w:lineRule="auto"/>
        <w:ind w:firstLine="3119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18EFBF83" w14:textId="77777777" w:rsidR="00FE5A4F" w:rsidRDefault="00FE5A4F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4F2E39" w14:textId="037E8EFC" w:rsidR="006E44D9" w:rsidRPr="00B46C34" w:rsidRDefault="00FE5A4F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</w:t>
      </w:r>
      <w:r w:rsidR="004A12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2535B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(ศาสตราจารย์</w:t>
      </w:r>
      <w:r w:rsidR="004A12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ดร.สมคิด เลิศไพฑูรย์</w:t>
      </w:r>
      <w:r w:rsidR="002535B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7DFEC267" w14:textId="5835F89F" w:rsidR="004A128A" w:rsidRPr="00B46C34" w:rsidRDefault="006721D1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</w:t>
      </w:r>
      <w:r w:rsidR="004A12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อธิการบดี</w:t>
      </w:r>
      <w:r w:rsidR="004911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มหาวิทยาลัยธรรมศาสตร์</w:t>
      </w:r>
    </w:p>
    <w:sectPr w:rsidR="004A128A" w:rsidRPr="00B46C34" w:rsidSect="000E25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1134" w:bottom="85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AA7E" w14:textId="77777777" w:rsidR="009306A7" w:rsidRDefault="009306A7" w:rsidP="00273EA9">
      <w:pPr>
        <w:spacing w:after="0" w:line="240" w:lineRule="auto"/>
      </w:pPr>
      <w:r>
        <w:separator/>
      </w:r>
    </w:p>
  </w:endnote>
  <w:endnote w:type="continuationSeparator" w:id="0">
    <w:p w14:paraId="1D06F89A" w14:textId="77777777" w:rsidR="009306A7" w:rsidRDefault="009306A7" w:rsidP="002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EF2D" w14:textId="77777777" w:rsidR="00322407" w:rsidRDefault="00322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BBB8" w14:textId="77777777" w:rsidR="00322407" w:rsidRDefault="003224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70B5" w14:textId="77777777" w:rsidR="00322407" w:rsidRDefault="00322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DA1F" w14:textId="77777777" w:rsidR="009306A7" w:rsidRDefault="009306A7" w:rsidP="00273EA9">
      <w:pPr>
        <w:spacing w:after="0" w:line="240" w:lineRule="auto"/>
      </w:pPr>
      <w:r>
        <w:separator/>
      </w:r>
    </w:p>
  </w:footnote>
  <w:footnote w:type="continuationSeparator" w:id="0">
    <w:p w14:paraId="1F047F85" w14:textId="77777777" w:rsidR="009306A7" w:rsidRDefault="009306A7" w:rsidP="0027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AF88" w14:textId="77777777" w:rsidR="00322407" w:rsidRDefault="00322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FE5D" w14:textId="77777777" w:rsidR="00E404F5" w:rsidRPr="000E2521" w:rsidRDefault="00E404F5">
    <w:pPr>
      <w:pStyle w:val="Header"/>
      <w:jc w:val="center"/>
      <w:rPr>
        <w:rFonts w:ascii="TH SarabunPSK" w:hAnsi="TH SarabunPSK" w:cs="TH SarabunPSK"/>
        <w:sz w:val="28"/>
      </w:rPr>
    </w:pPr>
    <w:r w:rsidRPr="000E2521">
      <w:rPr>
        <w:rFonts w:ascii="TH SarabunPSK" w:hAnsi="TH SarabunPSK" w:cs="TH SarabunPSK"/>
        <w:sz w:val="28"/>
      </w:rPr>
      <w:fldChar w:fldCharType="begin"/>
    </w:r>
    <w:r w:rsidRPr="000E2521">
      <w:rPr>
        <w:rFonts w:ascii="TH SarabunPSK" w:hAnsi="TH SarabunPSK" w:cs="TH SarabunPSK"/>
        <w:sz w:val="28"/>
      </w:rPr>
      <w:instrText>PAGE   \</w:instrText>
    </w:r>
    <w:r w:rsidRPr="000E2521">
      <w:rPr>
        <w:rFonts w:ascii="TH SarabunPSK" w:hAnsi="TH SarabunPSK" w:cs="TH SarabunPSK"/>
        <w:sz w:val="28"/>
        <w:cs/>
      </w:rPr>
      <w:instrText xml:space="preserve">* </w:instrText>
    </w:r>
    <w:r w:rsidRPr="000E2521">
      <w:rPr>
        <w:rFonts w:ascii="TH SarabunPSK" w:hAnsi="TH SarabunPSK" w:cs="TH SarabunPSK"/>
        <w:sz w:val="28"/>
      </w:rPr>
      <w:instrText>MERGEFORMAT</w:instrText>
    </w:r>
    <w:r w:rsidRPr="000E2521">
      <w:rPr>
        <w:rFonts w:ascii="TH SarabunPSK" w:hAnsi="TH SarabunPSK" w:cs="TH SarabunPSK"/>
        <w:sz w:val="28"/>
      </w:rPr>
      <w:fldChar w:fldCharType="separate"/>
    </w:r>
    <w:r w:rsidR="00B46C34" w:rsidRPr="000E2521">
      <w:rPr>
        <w:rFonts w:ascii="TH SarabunPSK" w:hAnsi="TH SarabunPSK" w:cs="TH SarabunPSK"/>
        <w:noProof/>
        <w:sz w:val="28"/>
        <w:cs/>
        <w:lang w:val="th-TH"/>
      </w:rPr>
      <w:t>๑๓</w:t>
    </w:r>
    <w:r w:rsidRPr="000E2521">
      <w:rPr>
        <w:rFonts w:ascii="TH SarabunPSK" w:hAnsi="TH SarabunPSK" w:cs="TH SarabunPSK"/>
        <w:sz w:val="28"/>
      </w:rPr>
      <w:fldChar w:fldCharType="end"/>
    </w:r>
  </w:p>
  <w:p w14:paraId="61302C8B" w14:textId="77777777" w:rsidR="007D6FE1" w:rsidRPr="00E404F5" w:rsidRDefault="007D6FE1" w:rsidP="00E404F5">
    <w:pPr>
      <w:pStyle w:val="Header"/>
      <w:rPr>
        <w:rFonts w:ascii="TH SarabunPSK" w:hAnsi="TH SarabunPSK" w:cs="TH SarabunPSK"/>
        <w:sz w:val="28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CB64" w14:textId="77777777" w:rsidR="00322407" w:rsidRDefault="00322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D95"/>
    <w:multiLevelType w:val="hybridMultilevel"/>
    <w:tmpl w:val="7806E826"/>
    <w:lvl w:ilvl="0" w:tplc="BF6ADD4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D55CC5"/>
    <w:multiLevelType w:val="hybridMultilevel"/>
    <w:tmpl w:val="BDE44E46"/>
    <w:lvl w:ilvl="0" w:tplc="00A87D06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0547B9"/>
    <w:multiLevelType w:val="hybridMultilevel"/>
    <w:tmpl w:val="08CCBA50"/>
    <w:lvl w:ilvl="0" w:tplc="F50EE19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7A1C84"/>
    <w:multiLevelType w:val="hybridMultilevel"/>
    <w:tmpl w:val="183AF186"/>
    <w:lvl w:ilvl="0" w:tplc="F1D8AB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08D1B81"/>
    <w:multiLevelType w:val="hybridMultilevel"/>
    <w:tmpl w:val="09EABB22"/>
    <w:lvl w:ilvl="0" w:tplc="0478E9B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8B82CC1"/>
    <w:multiLevelType w:val="hybridMultilevel"/>
    <w:tmpl w:val="E894F43E"/>
    <w:lvl w:ilvl="0" w:tplc="ABE4FF6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0786F4F"/>
    <w:multiLevelType w:val="hybridMultilevel"/>
    <w:tmpl w:val="EA460E88"/>
    <w:lvl w:ilvl="0" w:tplc="3B9AD13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5D48A6"/>
    <w:multiLevelType w:val="hybridMultilevel"/>
    <w:tmpl w:val="D7B4AC8C"/>
    <w:lvl w:ilvl="0" w:tplc="49548C1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22660A5"/>
    <w:multiLevelType w:val="hybridMultilevel"/>
    <w:tmpl w:val="509A8E8A"/>
    <w:lvl w:ilvl="0" w:tplc="B4B64BA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2283E1E"/>
    <w:multiLevelType w:val="hybridMultilevel"/>
    <w:tmpl w:val="A16ACA2A"/>
    <w:lvl w:ilvl="0" w:tplc="C630A36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4E71EA9"/>
    <w:multiLevelType w:val="hybridMultilevel"/>
    <w:tmpl w:val="20000B3E"/>
    <w:lvl w:ilvl="0" w:tplc="9B3249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327564332">
    <w:abstractNumId w:val="1"/>
  </w:num>
  <w:num w:numId="2" w16cid:durableId="2133211861">
    <w:abstractNumId w:val="0"/>
  </w:num>
  <w:num w:numId="3" w16cid:durableId="214901967">
    <w:abstractNumId w:val="6"/>
  </w:num>
  <w:num w:numId="4" w16cid:durableId="1806577290">
    <w:abstractNumId w:val="3"/>
  </w:num>
  <w:num w:numId="5" w16cid:durableId="1632125328">
    <w:abstractNumId w:val="4"/>
  </w:num>
  <w:num w:numId="6" w16cid:durableId="1276716981">
    <w:abstractNumId w:val="5"/>
  </w:num>
  <w:num w:numId="7" w16cid:durableId="32388877">
    <w:abstractNumId w:val="7"/>
  </w:num>
  <w:num w:numId="8" w16cid:durableId="1750695579">
    <w:abstractNumId w:val="9"/>
  </w:num>
  <w:num w:numId="9" w16cid:durableId="1427572867">
    <w:abstractNumId w:val="2"/>
  </w:num>
  <w:num w:numId="10" w16cid:durableId="969287470">
    <w:abstractNumId w:val="8"/>
  </w:num>
  <w:num w:numId="11" w16cid:durableId="1300542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86"/>
    <w:rsid w:val="00005AA3"/>
    <w:rsid w:val="00025EF0"/>
    <w:rsid w:val="000313E4"/>
    <w:rsid w:val="00037F0B"/>
    <w:rsid w:val="000463C1"/>
    <w:rsid w:val="000569E9"/>
    <w:rsid w:val="00063C39"/>
    <w:rsid w:val="000647D0"/>
    <w:rsid w:val="00065878"/>
    <w:rsid w:val="000678F6"/>
    <w:rsid w:val="0007124A"/>
    <w:rsid w:val="00071DCB"/>
    <w:rsid w:val="00076789"/>
    <w:rsid w:val="00077B62"/>
    <w:rsid w:val="00080BF1"/>
    <w:rsid w:val="00082DEE"/>
    <w:rsid w:val="00083891"/>
    <w:rsid w:val="00093B4A"/>
    <w:rsid w:val="000A0861"/>
    <w:rsid w:val="000A4B1B"/>
    <w:rsid w:val="000B0AD4"/>
    <w:rsid w:val="000B32A2"/>
    <w:rsid w:val="000B38ED"/>
    <w:rsid w:val="000B6EB5"/>
    <w:rsid w:val="000C070F"/>
    <w:rsid w:val="000C25F1"/>
    <w:rsid w:val="000C3136"/>
    <w:rsid w:val="000D251B"/>
    <w:rsid w:val="000D3C0C"/>
    <w:rsid w:val="000D49ED"/>
    <w:rsid w:val="000D4B88"/>
    <w:rsid w:val="000D7972"/>
    <w:rsid w:val="000E1AE5"/>
    <w:rsid w:val="000E2521"/>
    <w:rsid w:val="000E67BC"/>
    <w:rsid w:val="001011BC"/>
    <w:rsid w:val="0010646D"/>
    <w:rsid w:val="001200BA"/>
    <w:rsid w:val="00121914"/>
    <w:rsid w:val="001226D6"/>
    <w:rsid w:val="00123156"/>
    <w:rsid w:val="00124440"/>
    <w:rsid w:val="00127C04"/>
    <w:rsid w:val="001321DF"/>
    <w:rsid w:val="00137AF8"/>
    <w:rsid w:val="00142879"/>
    <w:rsid w:val="00145C52"/>
    <w:rsid w:val="0016141B"/>
    <w:rsid w:val="0016356B"/>
    <w:rsid w:val="001670B1"/>
    <w:rsid w:val="00167D38"/>
    <w:rsid w:val="0017161C"/>
    <w:rsid w:val="001751B5"/>
    <w:rsid w:val="00187DD2"/>
    <w:rsid w:val="00192E0A"/>
    <w:rsid w:val="00195624"/>
    <w:rsid w:val="00196BF4"/>
    <w:rsid w:val="0019748F"/>
    <w:rsid w:val="001B03ED"/>
    <w:rsid w:val="001C023F"/>
    <w:rsid w:val="001C08A7"/>
    <w:rsid w:val="001D550E"/>
    <w:rsid w:val="001D789A"/>
    <w:rsid w:val="001E4E4E"/>
    <w:rsid w:val="001E6A18"/>
    <w:rsid w:val="00201639"/>
    <w:rsid w:val="00207D43"/>
    <w:rsid w:val="00210481"/>
    <w:rsid w:val="00224290"/>
    <w:rsid w:val="00232F60"/>
    <w:rsid w:val="0023368B"/>
    <w:rsid w:val="002402A9"/>
    <w:rsid w:val="002411F2"/>
    <w:rsid w:val="002469EB"/>
    <w:rsid w:val="002530E3"/>
    <w:rsid w:val="002532B2"/>
    <w:rsid w:val="002535B6"/>
    <w:rsid w:val="002550DE"/>
    <w:rsid w:val="00255E7A"/>
    <w:rsid w:val="00267779"/>
    <w:rsid w:val="002737F4"/>
    <w:rsid w:val="00273EA9"/>
    <w:rsid w:val="002830F5"/>
    <w:rsid w:val="002834A1"/>
    <w:rsid w:val="00285EC9"/>
    <w:rsid w:val="002967FF"/>
    <w:rsid w:val="0029701F"/>
    <w:rsid w:val="002A125D"/>
    <w:rsid w:val="002B2890"/>
    <w:rsid w:val="002C0456"/>
    <w:rsid w:val="002C3C2D"/>
    <w:rsid w:val="002C4CB3"/>
    <w:rsid w:val="002C68BB"/>
    <w:rsid w:val="002C6EED"/>
    <w:rsid w:val="002C7638"/>
    <w:rsid w:val="002D337F"/>
    <w:rsid w:val="002D4A99"/>
    <w:rsid w:val="002D56A4"/>
    <w:rsid w:val="002E0834"/>
    <w:rsid w:val="002E1157"/>
    <w:rsid w:val="0030079F"/>
    <w:rsid w:val="00302C3C"/>
    <w:rsid w:val="00307307"/>
    <w:rsid w:val="00307C40"/>
    <w:rsid w:val="003105E5"/>
    <w:rsid w:val="003132A8"/>
    <w:rsid w:val="00314941"/>
    <w:rsid w:val="003150EA"/>
    <w:rsid w:val="003153E7"/>
    <w:rsid w:val="00316068"/>
    <w:rsid w:val="00321431"/>
    <w:rsid w:val="00322407"/>
    <w:rsid w:val="00326B59"/>
    <w:rsid w:val="00327818"/>
    <w:rsid w:val="00331498"/>
    <w:rsid w:val="00335EAD"/>
    <w:rsid w:val="003405A3"/>
    <w:rsid w:val="00340954"/>
    <w:rsid w:val="00341060"/>
    <w:rsid w:val="00343F9E"/>
    <w:rsid w:val="0034475C"/>
    <w:rsid w:val="0034481E"/>
    <w:rsid w:val="003616C1"/>
    <w:rsid w:val="003616F6"/>
    <w:rsid w:val="00361F70"/>
    <w:rsid w:val="003622ED"/>
    <w:rsid w:val="003652B4"/>
    <w:rsid w:val="00365A25"/>
    <w:rsid w:val="00383D8A"/>
    <w:rsid w:val="00384300"/>
    <w:rsid w:val="00386E19"/>
    <w:rsid w:val="00392DED"/>
    <w:rsid w:val="00393DD4"/>
    <w:rsid w:val="00394938"/>
    <w:rsid w:val="00396004"/>
    <w:rsid w:val="003A0115"/>
    <w:rsid w:val="003A54F8"/>
    <w:rsid w:val="003A65CA"/>
    <w:rsid w:val="003B6E53"/>
    <w:rsid w:val="003C0441"/>
    <w:rsid w:val="003C2579"/>
    <w:rsid w:val="003D3866"/>
    <w:rsid w:val="003E7F53"/>
    <w:rsid w:val="003F338B"/>
    <w:rsid w:val="003F3714"/>
    <w:rsid w:val="003F5D47"/>
    <w:rsid w:val="00403BAD"/>
    <w:rsid w:val="00407540"/>
    <w:rsid w:val="0041097D"/>
    <w:rsid w:val="0041170E"/>
    <w:rsid w:val="00411FC4"/>
    <w:rsid w:val="004145B4"/>
    <w:rsid w:val="00420F8F"/>
    <w:rsid w:val="00422787"/>
    <w:rsid w:val="00424606"/>
    <w:rsid w:val="0042741C"/>
    <w:rsid w:val="004279BD"/>
    <w:rsid w:val="00436145"/>
    <w:rsid w:val="00436624"/>
    <w:rsid w:val="00440223"/>
    <w:rsid w:val="00440AD9"/>
    <w:rsid w:val="00441620"/>
    <w:rsid w:val="004460B8"/>
    <w:rsid w:val="004516B4"/>
    <w:rsid w:val="00457189"/>
    <w:rsid w:val="00460529"/>
    <w:rsid w:val="004661C2"/>
    <w:rsid w:val="004667CF"/>
    <w:rsid w:val="00483AF2"/>
    <w:rsid w:val="0048574B"/>
    <w:rsid w:val="00487A1C"/>
    <w:rsid w:val="00491102"/>
    <w:rsid w:val="004916C2"/>
    <w:rsid w:val="00495749"/>
    <w:rsid w:val="00496DC6"/>
    <w:rsid w:val="004A128A"/>
    <w:rsid w:val="004A3299"/>
    <w:rsid w:val="004A3CE7"/>
    <w:rsid w:val="004A4128"/>
    <w:rsid w:val="004A7DB6"/>
    <w:rsid w:val="004B05CA"/>
    <w:rsid w:val="004B15C7"/>
    <w:rsid w:val="004B5D25"/>
    <w:rsid w:val="004C1E98"/>
    <w:rsid w:val="004C45F4"/>
    <w:rsid w:val="004E061C"/>
    <w:rsid w:val="004E5114"/>
    <w:rsid w:val="004F28DB"/>
    <w:rsid w:val="004F3903"/>
    <w:rsid w:val="004F7CA9"/>
    <w:rsid w:val="0050027A"/>
    <w:rsid w:val="00502DDF"/>
    <w:rsid w:val="00507257"/>
    <w:rsid w:val="00507B33"/>
    <w:rsid w:val="00507B77"/>
    <w:rsid w:val="00511F1A"/>
    <w:rsid w:val="00515AA6"/>
    <w:rsid w:val="00525507"/>
    <w:rsid w:val="005472C9"/>
    <w:rsid w:val="0055333A"/>
    <w:rsid w:val="00565DB2"/>
    <w:rsid w:val="00574A9F"/>
    <w:rsid w:val="00581AF4"/>
    <w:rsid w:val="00584ABE"/>
    <w:rsid w:val="00595C4A"/>
    <w:rsid w:val="005A0DBB"/>
    <w:rsid w:val="005A2049"/>
    <w:rsid w:val="005A2FC4"/>
    <w:rsid w:val="005A70F4"/>
    <w:rsid w:val="005B4BE4"/>
    <w:rsid w:val="005B4FBF"/>
    <w:rsid w:val="005B77F7"/>
    <w:rsid w:val="005C0B0A"/>
    <w:rsid w:val="005C7097"/>
    <w:rsid w:val="005D2FE4"/>
    <w:rsid w:val="005D348D"/>
    <w:rsid w:val="005D6528"/>
    <w:rsid w:val="005E2D4E"/>
    <w:rsid w:val="005E3022"/>
    <w:rsid w:val="005F3D22"/>
    <w:rsid w:val="005F75A5"/>
    <w:rsid w:val="00601B84"/>
    <w:rsid w:val="0060384B"/>
    <w:rsid w:val="00603E73"/>
    <w:rsid w:val="006101F8"/>
    <w:rsid w:val="00615B85"/>
    <w:rsid w:val="00625BAB"/>
    <w:rsid w:val="00626EA5"/>
    <w:rsid w:val="00631709"/>
    <w:rsid w:val="006361D2"/>
    <w:rsid w:val="0063673D"/>
    <w:rsid w:val="00637B96"/>
    <w:rsid w:val="0064055B"/>
    <w:rsid w:val="006410D0"/>
    <w:rsid w:val="0064260D"/>
    <w:rsid w:val="006454D3"/>
    <w:rsid w:val="006460BC"/>
    <w:rsid w:val="00647A62"/>
    <w:rsid w:val="00652ECF"/>
    <w:rsid w:val="00654E66"/>
    <w:rsid w:val="00655E9F"/>
    <w:rsid w:val="00656E1B"/>
    <w:rsid w:val="0065729F"/>
    <w:rsid w:val="00657CEA"/>
    <w:rsid w:val="00665916"/>
    <w:rsid w:val="006721D1"/>
    <w:rsid w:val="00674B88"/>
    <w:rsid w:val="00675E8E"/>
    <w:rsid w:val="0067742C"/>
    <w:rsid w:val="00682586"/>
    <w:rsid w:val="00685B0B"/>
    <w:rsid w:val="00696DC3"/>
    <w:rsid w:val="00697F4D"/>
    <w:rsid w:val="006A215F"/>
    <w:rsid w:val="006B673B"/>
    <w:rsid w:val="006C0291"/>
    <w:rsid w:val="006C3AF0"/>
    <w:rsid w:val="006D3CD7"/>
    <w:rsid w:val="006D7ED7"/>
    <w:rsid w:val="006E44D9"/>
    <w:rsid w:val="006E778A"/>
    <w:rsid w:val="006F743A"/>
    <w:rsid w:val="007035B9"/>
    <w:rsid w:val="0071349F"/>
    <w:rsid w:val="00713BF8"/>
    <w:rsid w:val="00714708"/>
    <w:rsid w:val="00716765"/>
    <w:rsid w:val="0071787B"/>
    <w:rsid w:val="007273C4"/>
    <w:rsid w:val="00733F05"/>
    <w:rsid w:val="00735EAD"/>
    <w:rsid w:val="007461FC"/>
    <w:rsid w:val="007472B9"/>
    <w:rsid w:val="0075339B"/>
    <w:rsid w:val="00755D3A"/>
    <w:rsid w:val="00767261"/>
    <w:rsid w:val="00777867"/>
    <w:rsid w:val="00777C91"/>
    <w:rsid w:val="00786377"/>
    <w:rsid w:val="0078793C"/>
    <w:rsid w:val="00793D93"/>
    <w:rsid w:val="00796DEB"/>
    <w:rsid w:val="007978A4"/>
    <w:rsid w:val="00797CBC"/>
    <w:rsid w:val="007A14E5"/>
    <w:rsid w:val="007A2EAF"/>
    <w:rsid w:val="007A5AB1"/>
    <w:rsid w:val="007B44F7"/>
    <w:rsid w:val="007C5FA8"/>
    <w:rsid w:val="007D2890"/>
    <w:rsid w:val="007D2A0B"/>
    <w:rsid w:val="007D3DA2"/>
    <w:rsid w:val="007D66F9"/>
    <w:rsid w:val="007D6FE1"/>
    <w:rsid w:val="007E4390"/>
    <w:rsid w:val="007F0958"/>
    <w:rsid w:val="007F1535"/>
    <w:rsid w:val="00820D16"/>
    <w:rsid w:val="008427A2"/>
    <w:rsid w:val="008525C1"/>
    <w:rsid w:val="008579E3"/>
    <w:rsid w:val="008624E6"/>
    <w:rsid w:val="008636A2"/>
    <w:rsid w:val="00871C94"/>
    <w:rsid w:val="00885A86"/>
    <w:rsid w:val="008935CC"/>
    <w:rsid w:val="008A1AC2"/>
    <w:rsid w:val="008A1EFF"/>
    <w:rsid w:val="008B1BD8"/>
    <w:rsid w:val="008C03D6"/>
    <w:rsid w:val="008C1ADC"/>
    <w:rsid w:val="008C3130"/>
    <w:rsid w:val="008C6214"/>
    <w:rsid w:val="008E6CDF"/>
    <w:rsid w:val="008F569C"/>
    <w:rsid w:val="008F7EA0"/>
    <w:rsid w:val="0090431D"/>
    <w:rsid w:val="009124FB"/>
    <w:rsid w:val="00913D66"/>
    <w:rsid w:val="00917711"/>
    <w:rsid w:val="0092039B"/>
    <w:rsid w:val="00921877"/>
    <w:rsid w:val="00921E47"/>
    <w:rsid w:val="00926D70"/>
    <w:rsid w:val="009306A7"/>
    <w:rsid w:val="00930963"/>
    <w:rsid w:val="009318EF"/>
    <w:rsid w:val="00942DE0"/>
    <w:rsid w:val="00947F67"/>
    <w:rsid w:val="00955340"/>
    <w:rsid w:val="0096238D"/>
    <w:rsid w:val="00974C79"/>
    <w:rsid w:val="00980A84"/>
    <w:rsid w:val="009838AE"/>
    <w:rsid w:val="00987F5E"/>
    <w:rsid w:val="009902EE"/>
    <w:rsid w:val="00997B3E"/>
    <w:rsid w:val="009A2DCC"/>
    <w:rsid w:val="009A3BE8"/>
    <w:rsid w:val="009B3160"/>
    <w:rsid w:val="009B4B8C"/>
    <w:rsid w:val="009C10C8"/>
    <w:rsid w:val="009C5DF4"/>
    <w:rsid w:val="009D6EB1"/>
    <w:rsid w:val="009E00F6"/>
    <w:rsid w:val="009E1185"/>
    <w:rsid w:val="009E55A1"/>
    <w:rsid w:val="009F3881"/>
    <w:rsid w:val="009F5C3D"/>
    <w:rsid w:val="009F7D77"/>
    <w:rsid w:val="00A00A21"/>
    <w:rsid w:val="00A0617B"/>
    <w:rsid w:val="00A10FF5"/>
    <w:rsid w:val="00A15608"/>
    <w:rsid w:val="00A21434"/>
    <w:rsid w:val="00A304E2"/>
    <w:rsid w:val="00A323EA"/>
    <w:rsid w:val="00A41687"/>
    <w:rsid w:val="00A66664"/>
    <w:rsid w:val="00A82222"/>
    <w:rsid w:val="00A84E75"/>
    <w:rsid w:val="00AA7616"/>
    <w:rsid w:val="00AB2207"/>
    <w:rsid w:val="00AB2242"/>
    <w:rsid w:val="00AB3BC1"/>
    <w:rsid w:val="00AC359D"/>
    <w:rsid w:val="00AD60CC"/>
    <w:rsid w:val="00AE34DC"/>
    <w:rsid w:val="00AF46AA"/>
    <w:rsid w:val="00AF4F2A"/>
    <w:rsid w:val="00AF667D"/>
    <w:rsid w:val="00AF7DF0"/>
    <w:rsid w:val="00B01E37"/>
    <w:rsid w:val="00B04C8B"/>
    <w:rsid w:val="00B07DE5"/>
    <w:rsid w:val="00B125EF"/>
    <w:rsid w:val="00B16D2B"/>
    <w:rsid w:val="00B414AB"/>
    <w:rsid w:val="00B42A85"/>
    <w:rsid w:val="00B45C5F"/>
    <w:rsid w:val="00B46C34"/>
    <w:rsid w:val="00B5118E"/>
    <w:rsid w:val="00B573F0"/>
    <w:rsid w:val="00B60F3E"/>
    <w:rsid w:val="00B63893"/>
    <w:rsid w:val="00B641B5"/>
    <w:rsid w:val="00B65AEA"/>
    <w:rsid w:val="00B745B3"/>
    <w:rsid w:val="00B74B5C"/>
    <w:rsid w:val="00B831EA"/>
    <w:rsid w:val="00B84F26"/>
    <w:rsid w:val="00B9427C"/>
    <w:rsid w:val="00BA0887"/>
    <w:rsid w:val="00BA0C59"/>
    <w:rsid w:val="00BA2325"/>
    <w:rsid w:val="00BA582E"/>
    <w:rsid w:val="00BC02EF"/>
    <w:rsid w:val="00BC4556"/>
    <w:rsid w:val="00BC4EEC"/>
    <w:rsid w:val="00BC5981"/>
    <w:rsid w:val="00BD4401"/>
    <w:rsid w:val="00BD758C"/>
    <w:rsid w:val="00BE24C1"/>
    <w:rsid w:val="00BE4B14"/>
    <w:rsid w:val="00BE687E"/>
    <w:rsid w:val="00BE6ADE"/>
    <w:rsid w:val="00BE703E"/>
    <w:rsid w:val="00BE77C8"/>
    <w:rsid w:val="00BF5AA0"/>
    <w:rsid w:val="00C00898"/>
    <w:rsid w:val="00C03D4F"/>
    <w:rsid w:val="00C07759"/>
    <w:rsid w:val="00C17742"/>
    <w:rsid w:val="00C179F5"/>
    <w:rsid w:val="00C23917"/>
    <w:rsid w:val="00C24CD7"/>
    <w:rsid w:val="00C33755"/>
    <w:rsid w:val="00C36F5E"/>
    <w:rsid w:val="00C461BF"/>
    <w:rsid w:val="00C55F18"/>
    <w:rsid w:val="00C66241"/>
    <w:rsid w:val="00C735D4"/>
    <w:rsid w:val="00C73CC0"/>
    <w:rsid w:val="00C748BB"/>
    <w:rsid w:val="00C81875"/>
    <w:rsid w:val="00C850CF"/>
    <w:rsid w:val="00C9144D"/>
    <w:rsid w:val="00C95B21"/>
    <w:rsid w:val="00CA2DE8"/>
    <w:rsid w:val="00CA4596"/>
    <w:rsid w:val="00CA5C5C"/>
    <w:rsid w:val="00CA6D33"/>
    <w:rsid w:val="00CA6E5E"/>
    <w:rsid w:val="00CB13EF"/>
    <w:rsid w:val="00CB3FFE"/>
    <w:rsid w:val="00CB6EF5"/>
    <w:rsid w:val="00CB7382"/>
    <w:rsid w:val="00CB783B"/>
    <w:rsid w:val="00CC0ACB"/>
    <w:rsid w:val="00CC2E8C"/>
    <w:rsid w:val="00CC40FB"/>
    <w:rsid w:val="00CD02C4"/>
    <w:rsid w:val="00CD14BC"/>
    <w:rsid w:val="00CD4408"/>
    <w:rsid w:val="00CE4F1E"/>
    <w:rsid w:val="00CF0219"/>
    <w:rsid w:val="00CF319E"/>
    <w:rsid w:val="00D01201"/>
    <w:rsid w:val="00D01ECE"/>
    <w:rsid w:val="00D023BC"/>
    <w:rsid w:val="00D121A6"/>
    <w:rsid w:val="00D13F99"/>
    <w:rsid w:val="00D20805"/>
    <w:rsid w:val="00D25E80"/>
    <w:rsid w:val="00D26429"/>
    <w:rsid w:val="00D35103"/>
    <w:rsid w:val="00D42222"/>
    <w:rsid w:val="00D422FA"/>
    <w:rsid w:val="00D45F18"/>
    <w:rsid w:val="00D50389"/>
    <w:rsid w:val="00D5221A"/>
    <w:rsid w:val="00D61933"/>
    <w:rsid w:val="00D63FF7"/>
    <w:rsid w:val="00D6425C"/>
    <w:rsid w:val="00D70408"/>
    <w:rsid w:val="00D76C27"/>
    <w:rsid w:val="00D76E26"/>
    <w:rsid w:val="00D804C8"/>
    <w:rsid w:val="00D832F3"/>
    <w:rsid w:val="00D85991"/>
    <w:rsid w:val="00D92EC9"/>
    <w:rsid w:val="00D9463D"/>
    <w:rsid w:val="00D97B75"/>
    <w:rsid w:val="00DB092E"/>
    <w:rsid w:val="00DB2E40"/>
    <w:rsid w:val="00DC029F"/>
    <w:rsid w:val="00DC23FE"/>
    <w:rsid w:val="00DC6039"/>
    <w:rsid w:val="00DC61B6"/>
    <w:rsid w:val="00DD23BC"/>
    <w:rsid w:val="00DD42AF"/>
    <w:rsid w:val="00DE1A92"/>
    <w:rsid w:val="00DE26A7"/>
    <w:rsid w:val="00DE4F7D"/>
    <w:rsid w:val="00DF4E0E"/>
    <w:rsid w:val="00DF5622"/>
    <w:rsid w:val="00DF779F"/>
    <w:rsid w:val="00E003B3"/>
    <w:rsid w:val="00E0126E"/>
    <w:rsid w:val="00E25B7D"/>
    <w:rsid w:val="00E27565"/>
    <w:rsid w:val="00E34FA1"/>
    <w:rsid w:val="00E35B23"/>
    <w:rsid w:val="00E36FA9"/>
    <w:rsid w:val="00E404F5"/>
    <w:rsid w:val="00E47C98"/>
    <w:rsid w:val="00E51FAB"/>
    <w:rsid w:val="00E60EDF"/>
    <w:rsid w:val="00E6158F"/>
    <w:rsid w:val="00E633F4"/>
    <w:rsid w:val="00E73289"/>
    <w:rsid w:val="00E73BCC"/>
    <w:rsid w:val="00E752C7"/>
    <w:rsid w:val="00E75E2D"/>
    <w:rsid w:val="00E82702"/>
    <w:rsid w:val="00E877A7"/>
    <w:rsid w:val="00EA66B7"/>
    <w:rsid w:val="00EB076D"/>
    <w:rsid w:val="00EB326A"/>
    <w:rsid w:val="00EB431D"/>
    <w:rsid w:val="00EB783A"/>
    <w:rsid w:val="00EC63FD"/>
    <w:rsid w:val="00EE1AF7"/>
    <w:rsid w:val="00EE64BD"/>
    <w:rsid w:val="00EE675E"/>
    <w:rsid w:val="00F047F9"/>
    <w:rsid w:val="00F16A4A"/>
    <w:rsid w:val="00F21C4C"/>
    <w:rsid w:val="00F31B13"/>
    <w:rsid w:val="00F33DDD"/>
    <w:rsid w:val="00F372ED"/>
    <w:rsid w:val="00F45402"/>
    <w:rsid w:val="00F50195"/>
    <w:rsid w:val="00F55227"/>
    <w:rsid w:val="00F55944"/>
    <w:rsid w:val="00F70A4D"/>
    <w:rsid w:val="00F75D21"/>
    <w:rsid w:val="00F846FD"/>
    <w:rsid w:val="00F8589D"/>
    <w:rsid w:val="00F8793D"/>
    <w:rsid w:val="00FA29B3"/>
    <w:rsid w:val="00FA35C0"/>
    <w:rsid w:val="00FA4570"/>
    <w:rsid w:val="00FA6D58"/>
    <w:rsid w:val="00FB2DD4"/>
    <w:rsid w:val="00FB3B19"/>
    <w:rsid w:val="00FB4E1C"/>
    <w:rsid w:val="00FB77B0"/>
    <w:rsid w:val="00FC0A60"/>
    <w:rsid w:val="00FC61AD"/>
    <w:rsid w:val="00FC6EC8"/>
    <w:rsid w:val="00FD54C2"/>
    <w:rsid w:val="00FE03B3"/>
    <w:rsid w:val="00FE09EC"/>
    <w:rsid w:val="00FE1ECF"/>
    <w:rsid w:val="00FE44DD"/>
    <w:rsid w:val="00FE5A4F"/>
    <w:rsid w:val="00FF0549"/>
    <w:rsid w:val="00FF2C1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4AB7CF6"/>
  <w15:docId w15:val="{4119B9D5-7A8B-4E80-B0F4-7DA5A9A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58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F5C3D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A9"/>
  </w:style>
  <w:style w:type="paragraph" w:styleId="Footer">
    <w:name w:val="footer"/>
    <w:basedOn w:val="Normal"/>
    <w:link w:val="Foot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8848-9DA3-4ED6-AC28-0A2BA47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nattee ritdee</dc:creator>
  <cp:lastModifiedBy>Kavintida Puengniam</cp:lastModifiedBy>
  <cp:revision>4</cp:revision>
  <cp:lastPrinted>2020-11-04T01:24:00Z</cp:lastPrinted>
  <dcterms:created xsi:type="dcterms:W3CDTF">2022-12-07T10:24:00Z</dcterms:created>
  <dcterms:modified xsi:type="dcterms:W3CDTF">2022-12-13T08:42:00Z</dcterms:modified>
</cp:coreProperties>
</file>