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1298419D" w:rsidR="00034E17" w:rsidRPr="00AF70F1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70F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หลักเกณฑ์การยกเว้นการศึกษาวิชาศึกษาทั่วไป ส่วนที่ ๑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0E9CDD9C" w:rsidR="00F36A16" w:rsidRDefault="00AF70F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ด้วยคณะกรรมการบริหารมหาวิทยาลัย ในการประชุมครั้งที่ ๑๑/๒๕๖๓ เมื่อวันที่ ๒๐ กรกฎาคม ๒๕๖๓ ได้มีมติเห็นชอบให้นักศึกษาที่มีทักษะตรงตามคุณลักษณะของบัณฑิตธรรมศาสตร์ </w:t>
      </w:r>
      <w:r w:rsidR="004D5C2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และผ่านกระบวนการทดสอบเทียบความรู้ที่สามารถประเมินสมรรถนะหรือคุณลักษณะด้านนั้น ๆ สามารถ</w:t>
      </w:r>
      <w:r w:rsidR="004D5C2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ขอยกเว้นการศึกษาวิชาศึกษาทั่วไปส่วนที่ ๑ ได้</w:t>
      </w:r>
    </w:p>
    <w:p w14:paraId="73570F43" w14:textId="7F60F67D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</w:t>
      </w:r>
      <w:r w:rsidR="004D5C2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พ.ศ. ๒๕๕</w:t>
      </w:r>
      <w:r w:rsidR="00AF70F1">
        <w:rPr>
          <w:rFonts w:ascii="TH SarabunPSK" w:hAnsi="TH SarabunPSK" w:cs="TH SarabunPSK" w:hint="cs"/>
          <w:sz w:val="32"/>
          <w:szCs w:val="32"/>
          <w:cs/>
        </w:rPr>
        <w:t xml:space="preserve">๘ ประกอบข้อ ๕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 ว่าด้วยการ</w:t>
      </w:r>
      <w:r w:rsidR="00AF70F1">
        <w:rPr>
          <w:rFonts w:ascii="TH SarabunPSK" w:hAnsi="TH SarabunPSK" w:cs="TH SarabunPSK" w:hint="cs"/>
          <w:sz w:val="32"/>
          <w:szCs w:val="32"/>
          <w:cs/>
        </w:rPr>
        <w:t xml:space="preserve">ศึกษาระดับปริญญาตรี </w:t>
      </w:r>
      <w:r w:rsidR="004D5C2E">
        <w:rPr>
          <w:rFonts w:ascii="TH SarabunPSK" w:hAnsi="TH SarabunPSK" w:cs="TH SarabunPSK"/>
          <w:sz w:val="32"/>
          <w:szCs w:val="32"/>
          <w:cs/>
        </w:rPr>
        <w:br/>
      </w:r>
      <w:r w:rsidR="00AF70F1">
        <w:rPr>
          <w:rFonts w:ascii="TH SarabunPSK" w:hAnsi="TH SarabunPSK" w:cs="TH SarabunPSK" w:hint="cs"/>
          <w:sz w:val="32"/>
          <w:szCs w:val="32"/>
          <w:cs/>
        </w:rPr>
        <w:t>พ.ศ. ๒๕๖๑ อธิการบดีจึงเห็นควรออกประกาศไว้ดังนี้</w:t>
      </w:r>
    </w:p>
    <w:p w14:paraId="6F636281" w14:textId="45DD0F1F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0F1">
        <w:rPr>
          <w:rFonts w:ascii="TH SarabunPSK" w:hAnsi="TH SarabunPSK" w:cs="TH SarabunPSK" w:hint="cs"/>
          <w:sz w:val="32"/>
          <w:szCs w:val="32"/>
          <w:cs/>
        </w:rPr>
        <w:t xml:space="preserve">เกณฑ์การเทียบผลการสอบวัดประเมินคุณลักษณะการเป็นผู้นำ </w:t>
      </w:r>
      <w:r w:rsidR="00AF70F1">
        <w:rPr>
          <w:rFonts w:ascii="TH SarabunPSK" w:hAnsi="TH SarabunPSK" w:cs="TH SarabunPSK"/>
          <w:sz w:val="32"/>
          <w:szCs w:val="32"/>
        </w:rPr>
        <w:t xml:space="preserve">(GREATS Exam) </w:t>
      </w:r>
      <w:r w:rsidR="004D5C2E">
        <w:rPr>
          <w:rFonts w:ascii="TH SarabunPSK" w:hAnsi="TH SarabunPSK" w:cs="TH SarabunPSK"/>
          <w:sz w:val="32"/>
          <w:szCs w:val="32"/>
          <w:cs/>
        </w:rPr>
        <w:br/>
      </w:r>
      <w:r w:rsidR="00AF70F1">
        <w:rPr>
          <w:rFonts w:ascii="TH SarabunPSK" w:hAnsi="TH SarabunPSK" w:cs="TH SarabunPSK" w:hint="cs"/>
          <w:sz w:val="32"/>
          <w:szCs w:val="32"/>
          <w:cs/>
        </w:rPr>
        <w:t>กับรายวิชาศึกษาทั่วไป ส่วนที่ ๑ เพื่อยกเว้นการศึกษารายวิชาต่าง ๆ มีหลักเกณฑ์ดังนี้</w:t>
      </w:r>
    </w:p>
    <w:tbl>
      <w:tblPr>
        <w:tblStyle w:val="TableGrid"/>
        <w:tblW w:w="9441" w:type="dxa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633"/>
        <w:gridCol w:w="720"/>
        <w:gridCol w:w="810"/>
        <w:gridCol w:w="2606"/>
      </w:tblGrid>
      <w:tr w:rsidR="00AF70F1" w14:paraId="1D72B2AC" w14:textId="77777777" w:rsidTr="0082376B">
        <w:tc>
          <w:tcPr>
            <w:tcW w:w="2336" w:type="dxa"/>
            <w:vMerge w:val="restart"/>
            <w:vAlign w:val="center"/>
          </w:tcPr>
          <w:p w14:paraId="4F474617" w14:textId="7F2CA442" w:rsidR="00AF70F1" w:rsidRPr="00AF70F1" w:rsidRDefault="00AF70F1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336" w:type="dxa"/>
            <w:vMerge w:val="restart"/>
            <w:vAlign w:val="center"/>
          </w:tcPr>
          <w:p w14:paraId="7C58AFDA" w14:textId="3BDA9D02" w:rsidR="00AF70F1" w:rsidRPr="00AF70F1" w:rsidRDefault="00AF70F1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รายการประกอบสมรรถนะ</w:t>
            </w:r>
          </w:p>
        </w:tc>
        <w:tc>
          <w:tcPr>
            <w:tcW w:w="2163" w:type="dxa"/>
            <w:gridSpan w:val="3"/>
          </w:tcPr>
          <w:p w14:paraId="5A605910" w14:textId="77777777" w:rsidR="0082376B" w:rsidRDefault="00AF70F1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ระดับสมรรถนะ </w:t>
            </w:r>
          </w:p>
          <w:p w14:paraId="715F33AE" w14:textId="0141F4FE" w:rsidR="00AF70F1" w:rsidRPr="00AF70F1" w:rsidRDefault="00AF70F1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(ที่จะได้บันทึก </w:t>
            </w:r>
            <w:r w:rsidRPr="00AF70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ACC</w:t>
            </w: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06" w:type="dxa"/>
            <w:vMerge w:val="restart"/>
            <w:vAlign w:val="center"/>
          </w:tcPr>
          <w:p w14:paraId="6C4E9338" w14:textId="537B0CAC" w:rsidR="00AF70F1" w:rsidRPr="00AF70F1" w:rsidRDefault="00AF70F1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เทียบกับรายวิชา</w:t>
            </w:r>
          </w:p>
        </w:tc>
      </w:tr>
      <w:tr w:rsidR="00AF70F1" w14:paraId="3FE763C7" w14:textId="77777777" w:rsidTr="0082376B">
        <w:trPr>
          <w:trHeight w:val="301"/>
        </w:trPr>
        <w:tc>
          <w:tcPr>
            <w:tcW w:w="2336" w:type="dxa"/>
            <w:vMerge/>
          </w:tcPr>
          <w:p w14:paraId="7547480B" w14:textId="77777777" w:rsidR="00AF70F1" w:rsidRDefault="00AF70F1" w:rsidP="00F36A1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Merge/>
            <w:vAlign w:val="center"/>
          </w:tcPr>
          <w:p w14:paraId="4AA3B88B" w14:textId="77777777" w:rsidR="00AF70F1" w:rsidRDefault="00AF70F1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05EB91BA" w14:textId="0EB83312" w:rsidR="00AF70F1" w:rsidRPr="00AF70F1" w:rsidRDefault="00AF70F1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Align w:val="center"/>
          </w:tcPr>
          <w:p w14:paraId="00FD101D" w14:textId="4B8BF7A7" w:rsidR="00AF70F1" w:rsidRPr="00AF70F1" w:rsidRDefault="00AF70F1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vAlign w:val="center"/>
          </w:tcPr>
          <w:p w14:paraId="42ADE2D1" w14:textId="53A8B1C3" w:rsidR="00AF70F1" w:rsidRPr="00AF70F1" w:rsidRDefault="00AF70F1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606" w:type="dxa"/>
            <w:vMerge/>
          </w:tcPr>
          <w:p w14:paraId="39424F42" w14:textId="144553D6" w:rsidR="00AF70F1" w:rsidRDefault="00AF70F1" w:rsidP="00F36A1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76B" w14:paraId="54C3BCB6" w14:textId="77777777" w:rsidTr="00201768">
        <w:trPr>
          <w:trHeight w:val="381"/>
        </w:trPr>
        <w:tc>
          <w:tcPr>
            <w:tcW w:w="2336" w:type="dxa"/>
            <w:vMerge w:val="restart"/>
          </w:tcPr>
          <w:p w14:paraId="2E5507F3" w14:textId="0521997A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G: Global Mindset</w:t>
            </w:r>
          </w:p>
        </w:tc>
        <w:tc>
          <w:tcPr>
            <w:tcW w:w="2336" w:type="dxa"/>
            <w:vAlign w:val="center"/>
          </w:tcPr>
          <w:p w14:paraId="0F1EB4BF" w14:textId="4CBBF6D2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H: Humanity</w:t>
            </w:r>
          </w:p>
        </w:tc>
        <w:tc>
          <w:tcPr>
            <w:tcW w:w="633" w:type="dxa"/>
            <w:vAlign w:val="center"/>
          </w:tcPr>
          <w:p w14:paraId="2808B118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707EB7EA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48626FD0" w14:textId="248C6D2A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 w:val="restart"/>
          </w:tcPr>
          <w:p w14:paraId="0368564F" w14:textId="4E25300C" w:rsidR="0082376B" w:rsidRDefault="0082376B" w:rsidP="00F36A1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มธ.๑๐๑ โลก อาเซียนและไทย</w:t>
            </w:r>
          </w:p>
        </w:tc>
      </w:tr>
      <w:tr w:rsidR="0082376B" w14:paraId="3A1BEFC6" w14:textId="77777777" w:rsidTr="0082376B">
        <w:trPr>
          <w:trHeight w:val="125"/>
        </w:trPr>
        <w:tc>
          <w:tcPr>
            <w:tcW w:w="2336" w:type="dxa"/>
            <w:vMerge/>
          </w:tcPr>
          <w:p w14:paraId="157E394E" w14:textId="77777777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26692CAB" w14:textId="4E9AD1A5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Z: Modernization</w:t>
            </w:r>
          </w:p>
        </w:tc>
        <w:tc>
          <w:tcPr>
            <w:tcW w:w="633" w:type="dxa"/>
            <w:vAlign w:val="center"/>
          </w:tcPr>
          <w:p w14:paraId="2BE372F7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4FBE3536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4F0C3D65" w14:textId="4FC8E67D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239C314C" w14:textId="77777777" w:rsidR="0082376B" w:rsidRDefault="0082376B" w:rsidP="00F36A1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76B" w14:paraId="52B887E2" w14:textId="77777777" w:rsidTr="0082376B">
        <w:trPr>
          <w:trHeight w:val="125"/>
        </w:trPr>
        <w:tc>
          <w:tcPr>
            <w:tcW w:w="2336" w:type="dxa"/>
            <w:vMerge/>
          </w:tcPr>
          <w:p w14:paraId="082FCCF6" w14:textId="77777777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2CD6A281" w14:textId="76F7AAAF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Y: Diversity</w:t>
            </w:r>
          </w:p>
        </w:tc>
        <w:tc>
          <w:tcPr>
            <w:tcW w:w="633" w:type="dxa"/>
            <w:vAlign w:val="center"/>
          </w:tcPr>
          <w:p w14:paraId="4124FDFD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4330A58E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3C4C1FD6" w14:textId="693F394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4F6E3A1F" w14:textId="77777777" w:rsidR="0082376B" w:rsidRDefault="0082376B" w:rsidP="00F36A1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76B" w14:paraId="17E5E557" w14:textId="77777777" w:rsidTr="0082376B">
        <w:trPr>
          <w:trHeight w:val="125"/>
        </w:trPr>
        <w:tc>
          <w:tcPr>
            <w:tcW w:w="2336" w:type="dxa"/>
            <w:vMerge/>
          </w:tcPr>
          <w:p w14:paraId="42E6F458" w14:textId="77777777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31389BC0" w14:textId="0CABA1B9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C: Cosmopolitanism</w:t>
            </w:r>
          </w:p>
        </w:tc>
        <w:tc>
          <w:tcPr>
            <w:tcW w:w="633" w:type="dxa"/>
            <w:vAlign w:val="center"/>
          </w:tcPr>
          <w:p w14:paraId="63BBEF09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3BCE27C0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6ED7D7C6" w14:textId="398539E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697DBDC4" w14:textId="77777777" w:rsidR="0082376B" w:rsidRDefault="0082376B" w:rsidP="00F36A1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76B" w14:paraId="65A639A8" w14:textId="77777777" w:rsidTr="0082376B">
        <w:trPr>
          <w:trHeight w:val="125"/>
        </w:trPr>
        <w:tc>
          <w:tcPr>
            <w:tcW w:w="2336" w:type="dxa"/>
            <w:vMerge/>
          </w:tcPr>
          <w:p w14:paraId="6FBED5EC" w14:textId="77777777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0721B473" w14:textId="6F7323BE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T: Nationalism &amp; Transnationalism</w:t>
            </w:r>
          </w:p>
        </w:tc>
        <w:tc>
          <w:tcPr>
            <w:tcW w:w="633" w:type="dxa"/>
            <w:vAlign w:val="center"/>
          </w:tcPr>
          <w:p w14:paraId="3314610A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2FDB9E7E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175C03CB" w14:textId="470B15FB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400A492E" w14:textId="77777777" w:rsidR="0082376B" w:rsidRDefault="0082376B" w:rsidP="00F36A1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76B" w14:paraId="442CA1A9" w14:textId="77777777" w:rsidTr="0082376B">
        <w:trPr>
          <w:trHeight w:val="125"/>
        </w:trPr>
        <w:tc>
          <w:tcPr>
            <w:tcW w:w="2336" w:type="dxa"/>
            <w:vMerge w:val="restart"/>
          </w:tcPr>
          <w:p w14:paraId="6F838F96" w14:textId="2B021BDF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R: Responsibility</w:t>
            </w:r>
          </w:p>
        </w:tc>
        <w:tc>
          <w:tcPr>
            <w:tcW w:w="2336" w:type="dxa"/>
            <w:vAlign w:val="center"/>
          </w:tcPr>
          <w:p w14:paraId="25285139" w14:textId="537CC849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I: Self responsibility</w:t>
            </w:r>
          </w:p>
        </w:tc>
        <w:tc>
          <w:tcPr>
            <w:tcW w:w="633" w:type="dxa"/>
            <w:vAlign w:val="center"/>
          </w:tcPr>
          <w:p w14:paraId="16C0C88F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7CDAC90C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705FCCEA" w14:textId="016B65B2" w:rsidR="0082376B" w:rsidRPr="00AF70F1" w:rsidRDefault="00201768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 w:val="restart"/>
          </w:tcPr>
          <w:p w14:paraId="26451B14" w14:textId="28B6BC77" w:rsidR="0082376B" w:rsidRDefault="0082376B" w:rsidP="00F36A1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มธ.๑๐๓ ชีวิตกับความยั่งยืน</w:t>
            </w:r>
          </w:p>
        </w:tc>
      </w:tr>
      <w:tr w:rsidR="0082376B" w14:paraId="606664A0" w14:textId="77777777" w:rsidTr="0082376B">
        <w:trPr>
          <w:trHeight w:val="125"/>
        </w:trPr>
        <w:tc>
          <w:tcPr>
            <w:tcW w:w="2336" w:type="dxa"/>
            <w:vMerge/>
          </w:tcPr>
          <w:p w14:paraId="12EFBE09" w14:textId="77777777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125A2555" w14:textId="42CC01E2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S: Social responsibility</w:t>
            </w:r>
          </w:p>
        </w:tc>
        <w:tc>
          <w:tcPr>
            <w:tcW w:w="633" w:type="dxa"/>
            <w:vAlign w:val="center"/>
          </w:tcPr>
          <w:p w14:paraId="2756DAFD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4A1BDCB9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29EF839E" w14:textId="102904DB" w:rsidR="0082376B" w:rsidRPr="00AF70F1" w:rsidRDefault="00201768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64991924" w14:textId="77777777" w:rsidR="0082376B" w:rsidRDefault="0082376B" w:rsidP="00F36A1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76B" w14:paraId="6F75B00E" w14:textId="77777777" w:rsidTr="0082376B">
        <w:trPr>
          <w:trHeight w:val="225"/>
        </w:trPr>
        <w:tc>
          <w:tcPr>
            <w:tcW w:w="2336" w:type="dxa"/>
            <w:vMerge/>
          </w:tcPr>
          <w:p w14:paraId="4E187BC7" w14:textId="77777777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1C515118" w14:textId="394D7B57" w:rsidR="0082376B" w:rsidRDefault="0082376B" w:rsidP="0082376B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O: Confirmation</w:t>
            </w:r>
          </w:p>
        </w:tc>
        <w:tc>
          <w:tcPr>
            <w:tcW w:w="633" w:type="dxa"/>
            <w:vAlign w:val="center"/>
          </w:tcPr>
          <w:p w14:paraId="76A0CA5A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117FC739" w14:textId="77777777" w:rsidR="0082376B" w:rsidRPr="00AF70F1" w:rsidRDefault="0082376B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6E0A982A" w14:textId="10ABF8F7" w:rsidR="0082376B" w:rsidRPr="00AF70F1" w:rsidRDefault="00201768" w:rsidP="00AF70F1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277C87E2" w14:textId="77777777" w:rsidR="0082376B" w:rsidRDefault="0082376B" w:rsidP="00F36A1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65D8A3" w14:textId="77777777" w:rsidR="009B6A64" w:rsidRDefault="009B6A64" w:rsidP="009B6A6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41" w:type="dxa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633"/>
        <w:gridCol w:w="720"/>
        <w:gridCol w:w="810"/>
        <w:gridCol w:w="2606"/>
      </w:tblGrid>
      <w:tr w:rsidR="00201768" w14:paraId="6B01A7FA" w14:textId="77777777" w:rsidTr="00F34D06">
        <w:tc>
          <w:tcPr>
            <w:tcW w:w="2336" w:type="dxa"/>
            <w:vMerge w:val="restart"/>
            <w:vAlign w:val="center"/>
          </w:tcPr>
          <w:p w14:paraId="04A0C8AF" w14:textId="0D91C40B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336" w:type="dxa"/>
            <w:vMerge w:val="restart"/>
            <w:vAlign w:val="center"/>
          </w:tcPr>
          <w:p w14:paraId="273FA742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รายการประกอบสมรรถนะ</w:t>
            </w:r>
          </w:p>
        </w:tc>
        <w:tc>
          <w:tcPr>
            <w:tcW w:w="2163" w:type="dxa"/>
            <w:gridSpan w:val="3"/>
          </w:tcPr>
          <w:p w14:paraId="500065F8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ระดับสมรรถนะ </w:t>
            </w:r>
          </w:p>
          <w:p w14:paraId="3A54B083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(ที่จะได้บันทึก </w:t>
            </w:r>
            <w:r w:rsidRPr="00AF70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ACC</w:t>
            </w: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06" w:type="dxa"/>
            <w:vMerge w:val="restart"/>
            <w:vAlign w:val="center"/>
          </w:tcPr>
          <w:p w14:paraId="5E046E20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เทียบกับรายวิชา</w:t>
            </w:r>
          </w:p>
        </w:tc>
      </w:tr>
      <w:tr w:rsidR="00201768" w14:paraId="2A2BB83C" w14:textId="77777777" w:rsidTr="00F34D06">
        <w:trPr>
          <w:trHeight w:val="301"/>
        </w:trPr>
        <w:tc>
          <w:tcPr>
            <w:tcW w:w="2336" w:type="dxa"/>
            <w:vMerge/>
          </w:tcPr>
          <w:p w14:paraId="3996004E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Merge/>
            <w:vAlign w:val="center"/>
          </w:tcPr>
          <w:p w14:paraId="4A968C1F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14:paraId="0C8A6EA9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Align w:val="center"/>
          </w:tcPr>
          <w:p w14:paraId="35C4045D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  <w:vAlign w:val="center"/>
          </w:tcPr>
          <w:p w14:paraId="3BE83BC0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606" w:type="dxa"/>
            <w:vMerge/>
          </w:tcPr>
          <w:p w14:paraId="57491807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768" w14:paraId="20BAD5B6" w14:textId="77777777" w:rsidTr="00F34D06">
        <w:trPr>
          <w:trHeight w:val="237"/>
        </w:trPr>
        <w:tc>
          <w:tcPr>
            <w:tcW w:w="2336" w:type="dxa"/>
          </w:tcPr>
          <w:p w14:paraId="6CF06281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E: Eloquence</w:t>
            </w:r>
          </w:p>
        </w:tc>
        <w:tc>
          <w:tcPr>
            <w:tcW w:w="2336" w:type="dxa"/>
            <w:vAlign w:val="center"/>
          </w:tcPr>
          <w:p w14:paraId="5CFFE360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R: Logic &amp; Relevance</w:t>
            </w:r>
          </w:p>
        </w:tc>
        <w:tc>
          <w:tcPr>
            <w:tcW w:w="633" w:type="dxa"/>
            <w:vAlign w:val="center"/>
          </w:tcPr>
          <w:p w14:paraId="5FC2C519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4E102726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5CBAB931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 w:val="restart"/>
          </w:tcPr>
          <w:p w14:paraId="025F6538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มธ.๑๐๖ ความคิดสร้างสรรค์ และการสื่อสาร</w:t>
            </w:r>
          </w:p>
        </w:tc>
      </w:tr>
      <w:tr w:rsidR="00201768" w14:paraId="6AF899C6" w14:textId="77777777" w:rsidTr="00F34D06">
        <w:trPr>
          <w:trHeight w:val="169"/>
        </w:trPr>
        <w:tc>
          <w:tcPr>
            <w:tcW w:w="2336" w:type="dxa"/>
          </w:tcPr>
          <w:p w14:paraId="3AA55BB8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74BC7FF3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B: Clarity &amp; Brevity</w:t>
            </w:r>
          </w:p>
        </w:tc>
        <w:tc>
          <w:tcPr>
            <w:tcW w:w="633" w:type="dxa"/>
            <w:vAlign w:val="center"/>
          </w:tcPr>
          <w:p w14:paraId="7E8592DF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6560701E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3FBA1986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6171EF5C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768" w14:paraId="178DFA8D" w14:textId="77777777" w:rsidTr="00F34D06">
        <w:trPr>
          <w:trHeight w:val="169"/>
        </w:trPr>
        <w:tc>
          <w:tcPr>
            <w:tcW w:w="2336" w:type="dxa"/>
          </w:tcPr>
          <w:p w14:paraId="5E303CB6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5EEA6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F16305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64709573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W: Delivery Robustness &amp; Powerfulness</w:t>
            </w:r>
          </w:p>
        </w:tc>
        <w:tc>
          <w:tcPr>
            <w:tcW w:w="633" w:type="dxa"/>
            <w:vAlign w:val="center"/>
          </w:tcPr>
          <w:p w14:paraId="4E22466D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13F4A1C9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2AEF5BDC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3BA3D778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768" w14:paraId="298B5822" w14:textId="77777777" w:rsidTr="00F34D06">
        <w:trPr>
          <w:trHeight w:val="169"/>
        </w:trPr>
        <w:tc>
          <w:tcPr>
            <w:tcW w:w="2336" w:type="dxa"/>
          </w:tcPr>
          <w:p w14:paraId="3CD1B28A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53BB1E44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E: Engagement &amp; Rapport Building</w:t>
            </w:r>
          </w:p>
        </w:tc>
        <w:tc>
          <w:tcPr>
            <w:tcW w:w="633" w:type="dxa"/>
            <w:vAlign w:val="center"/>
          </w:tcPr>
          <w:p w14:paraId="4C84F124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2323D523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30B45823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11A607F1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768" w14:paraId="271B82B9" w14:textId="77777777" w:rsidTr="00F34D06">
        <w:trPr>
          <w:trHeight w:val="169"/>
        </w:trPr>
        <w:tc>
          <w:tcPr>
            <w:tcW w:w="2336" w:type="dxa"/>
          </w:tcPr>
          <w:p w14:paraId="61C0D0F0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3D1C770E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A: Audience Focus</w:t>
            </w:r>
          </w:p>
        </w:tc>
        <w:tc>
          <w:tcPr>
            <w:tcW w:w="633" w:type="dxa"/>
            <w:vAlign w:val="center"/>
          </w:tcPr>
          <w:p w14:paraId="08103532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70D58239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49F1B45A" w14:textId="77777777" w:rsidR="00201768" w:rsidRPr="00AF70F1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58A0AD0C" w14:textId="77777777" w:rsidR="00201768" w:rsidRDefault="00201768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A64" w14:paraId="4F5CD668" w14:textId="77777777" w:rsidTr="00F34D06">
        <w:trPr>
          <w:trHeight w:val="169"/>
        </w:trPr>
        <w:tc>
          <w:tcPr>
            <w:tcW w:w="2336" w:type="dxa"/>
            <w:vMerge w:val="restart"/>
          </w:tcPr>
          <w:p w14:paraId="304BC140" w14:textId="79128DF6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A: Aesthetic Appreciation</w:t>
            </w:r>
          </w:p>
        </w:tc>
        <w:tc>
          <w:tcPr>
            <w:tcW w:w="2336" w:type="dxa"/>
            <w:vAlign w:val="center"/>
          </w:tcPr>
          <w:p w14:paraId="65417B94" w14:textId="5B5CFFA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U: Understand &amp; Relate Arts</w:t>
            </w:r>
          </w:p>
        </w:tc>
        <w:tc>
          <w:tcPr>
            <w:tcW w:w="633" w:type="dxa"/>
            <w:vAlign w:val="center"/>
          </w:tcPr>
          <w:p w14:paraId="1C2ED9F9" w14:textId="77777777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4C6CECF0" w14:textId="77777777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09CA97F8" w14:textId="7DD9F221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 w:val="restart"/>
          </w:tcPr>
          <w:p w14:paraId="3C34C455" w14:textId="03B98EBE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มธ.๑๐๒ ทักษะชีวิตทางสังคม</w:t>
            </w:r>
          </w:p>
        </w:tc>
      </w:tr>
      <w:tr w:rsidR="009B6A64" w14:paraId="59FC1643" w14:textId="77777777" w:rsidTr="00F34D06">
        <w:trPr>
          <w:trHeight w:val="169"/>
        </w:trPr>
        <w:tc>
          <w:tcPr>
            <w:tcW w:w="2336" w:type="dxa"/>
            <w:vMerge/>
          </w:tcPr>
          <w:p w14:paraId="10A8F682" w14:textId="7777777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3D058A9B" w14:textId="7FEA3772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A: Appreciate &amp; Evaluate Beauty</w:t>
            </w:r>
          </w:p>
        </w:tc>
        <w:tc>
          <w:tcPr>
            <w:tcW w:w="633" w:type="dxa"/>
            <w:vAlign w:val="center"/>
          </w:tcPr>
          <w:p w14:paraId="18A32AB0" w14:textId="77777777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46A95543" w14:textId="77777777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6938D570" w14:textId="2D2AD274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44610B52" w14:textId="7777777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A64" w14:paraId="5C0647B5" w14:textId="77777777" w:rsidTr="009B6A64">
        <w:trPr>
          <w:trHeight w:val="288"/>
        </w:trPr>
        <w:tc>
          <w:tcPr>
            <w:tcW w:w="2336" w:type="dxa"/>
            <w:vMerge/>
          </w:tcPr>
          <w:p w14:paraId="42B44CF5" w14:textId="7777777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19F92773" w14:textId="5C5284BD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P: Apply to Life</w:t>
            </w:r>
          </w:p>
        </w:tc>
        <w:tc>
          <w:tcPr>
            <w:tcW w:w="633" w:type="dxa"/>
            <w:vAlign w:val="center"/>
          </w:tcPr>
          <w:p w14:paraId="066B3575" w14:textId="77777777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59EE7257" w14:textId="77777777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2BA54D39" w14:textId="5ED8665C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7F904078" w14:textId="7777777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A64" w14:paraId="1658F7ED" w14:textId="77777777" w:rsidTr="00F34D06">
        <w:trPr>
          <w:trHeight w:val="125"/>
        </w:trPr>
        <w:tc>
          <w:tcPr>
            <w:tcW w:w="2336" w:type="dxa"/>
            <w:vMerge w:val="restart"/>
          </w:tcPr>
          <w:p w14:paraId="6A5141CE" w14:textId="6B3C16A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T: Team Leader</w:t>
            </w:r>
          </w:p>
        </w:tc>
        <w:tc>
          <w:tcPr>
            <w:tcW w:w="2336" w:type="dxa"/>
            <w:vAlign w:val="center"/>
          </w:tcPr>
          <w:p w14:paraId="4A565B98" w14:textId="50424EE1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L: Leadership Attitude</w:t>
            </w:r>
          </w:p>
        </w:tc>
        <w:tc>
          <w:tcPr>
            <w:tcW w:w="633" w:type="dxa"/>
            <w:vAlign w:val="center"/>
          </w:tcPr>
          <w:p w14:paraId="6E04B54D" w14:textId="54FB604C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14:paraId="45AC3811" w14:textId="4AAA174E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10" w:type="dxa"/>
            <w:vAlign w:val="center"/>
          </w:tcPr>
          <w:p w14:paraId="7AEFCFFF" w14:textId="7A4CE10D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606" w:type="dxa"/>
            <w:vMerge w:val="restart"/>
          </w:tcPr>
          <w:p w14:paraId="5D0B5216" w14:textId="60EF81E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B6A64" w14:paraId="6DAD2C4D" w14:textId="77777777" w:rsidTr="00F34D06">
        <w:trPr>
          <w:trHeight w:val="125"/>
        </w:trPr>
        <w:tc>
          <w:tcPr>
            <w:tcW w:w="2336" w:type="dxa"/>
            <w:vMerge/>
          </w:tcPr>
          <w:p w14:paraId="7C118556" w14:textId="7777777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47352BD4" w14:textId="1E84C1C9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M: Motivation &amp; Collaboration</w:t>
            </w:r>
          </w:p>
        </w:tc>
        <w:tc>
          <w:tcPr>
            <w:tcW w:w="633" w:type="dxa"/>
            <w:vAlign w:val="center"/>
          </w:tcPr>
          <w:p w14:paraId="5DDF39F5" w14:textId="7262A821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14:paraId="57BF52F4" w14:textId="4DD8F64B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10" w:type="dxa"/>
            <w:vAlign w:val="center"/>
          </w:tcPr>
          <w:p w14:paraId="61DE4A82" w14:textId="176D8246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606" w:type="dxa"/>
            <w:vMerge/>
          </w:tcPr>
          <w:p w14:paraId="27DD3E56" w14:textId="7777777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A64" w14:paraId="238EC140" w14:textId="77777777" w:rsidTr="00F34D06">
        <w:trPr>
          <w:trHeight w:val="125"/>
        </w:trPr>
        <w:tc>
          <w:tcPr>
            <w:tcW w:w="2336" w:type="dxa"/>
          </w:tcPr>
          <w:p w14:paraId="2A9DB731" w14:textId="61205382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S: Spirit of Thammasat</w:t>
            </w:r>
          </w:p>
        </w:tc>
        <w:tc>
          <w:tcPr>
            <w:tcW w:w="2336" w:type="dxa"/>
            <w:vAlign w:val="center"/>
          </w:tcPr>
          <w:p w14:paraId="7F899209" w14:textId="28C089A0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D: Democratic Mind</w:t>
            </w:r>
          </w:p>
        </w:tc>
        <w:tc>
          <w:tcPr>
            <w:tcW w:w="633" w:type="dxa"/>
            <w:vAlign w:val="center"/>
          </w:tcPr>
          <w:p w14:paraId="5BB46F29" w14:textId="77777777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34195688" w14:textId="77777777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4B1962B1" w14:textId="35AFB3FF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 w:val="restart"/>
          </w:tcPr>
          <w:p w14:paraId="27EBFE7D" w14:textId="2FA720FC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มธ.๑๐๐ พลเมืองกับการ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ลงมือแก้ปัญหา</w:t>
            </w:r>
          </w:p>
        </w:tc>
      </w:tr>
      <w:tr w:rsidR="009B6A64" w14:paraId="5C9F4255" w14:textId="77777777" w:rsidTr="00F34D06">
        <w:trPr>
          <w:trHeight w:val="125"/>
        </w:trPr>
        <w:tc>
          <w:tcPr>
            <w:tcW w:w="2336" w:type="dxa"/>
          </w:tcPr>
          <w:p w14:paraId="1ECEB87F" w14:textId="7777777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7B88922F" w14:textId="47B4E60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V: Devotion for the people</w:t>
            </w:r>
          </w:p>
        </w:tc>
        <w:tc>
          <w:tcPr>
            <w:tcW w:w="633" w:type="dxa"/>
            <w:vAlign w:val="center"/>
          </w:tcPr>
          <w:p w14:paraId="415D222A" w14:textId="77777777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2CF4804C" w14:textId="77777777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3AEAB1AF" w14:textId="3098FCBA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58AF6AC1" w14:textId="7777777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A64" w14:paraId="39A827B3" w14:textId="77777777" w:rsidTr="00F34D06">
        <w:trPr>
          <w:trHeight w:val="125"/>
        </w:trPr>
        <w:tc>
          <w:tcPr>
            <w:tcW w:w="2336" w:type="dxa"/>
          </w:tcPr>
          <w:p w14:paraId="59FC6017" w14:textId="7777777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  <w:vAlign w:val="center"/>
          </w:tcPr>
          <w:p w14:paraId="41FF4632" w14:textId="1B19076C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G: Moral &amp; Courage</w:t>
            </w:r>
          </w:p>
        </w:tc>
        <w:tc>
          <w:tcPr>
            <w:tcW w:w="633" w:type="dxa"/>
            <w:vAlign w:val="center"/>
          </w:tcPr>
          <w:p w14:paraId="7934BEF5" w14:textId="77777777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14:paraId="778EB230" w14:textId="77777777" w:rsidR="009B6A64" w:rsidRPr="00AF70F1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14:paraId="3856DEF0" w14:textId="78244329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606" w:type="dxa"/>
            <w:vMerge/>
          </w:tcPr>
          <w:p w14:paraId="77B36EA2" w14:textId="77777777" w:rsidR="009B6A64" w:rsidRDefault="009B6A64" w:rsidP="00F34D06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D3816D" w14:textId="77777777" w:rsidR="0082376B" w:rsidRDefault="0082376B" w:rsidP="00955F83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DD36667" w14:textId="4AFA8952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A64">
        <w:rPr>
          <w:rFonts w:ascii="TH SarabunPSK" w:hAnsi="TH SarabunPSK" w:cs="TH SarabunPSK" w:hint="cs"/>
          <w:sz w:val="32"/>
          <w:szCs w:val="32"/>
          <w:cs/>
        </w:rPr>
        <w:t>เกณฑ์การยกเว้นการศึกษาวิชาด้านทักษะการสื่อสารด้วยภาษาอังกฤษ และด้าน</w:t>
      </w:r>
      <w:r w:rsidR="004D5C2E">
        <w:rPr>
          <w:rFonts w:ascii="TH SarabunPSK" w:hAnsi="TH SarabunPSK" w:cs="TH SarabunPSK"/>
          <w:sz w:val="32"/>
          <w:szCs w:val="32"/>
          <w:cs/>
        </w:rPr>
        <w:br/>
      </w:r>
      <w:r w:rsidR="009B6A64">
        <w:rPr>
          <w:rFonts w:ascii="TH SarabunPSK" w:hAnsi="TH SarabunPSK" w:cs="TH SarabunPSK" w:hint="cs"/>
          <w:sz w:val="32"/>
          <w:szCs w:val="32"/>
          <w:cs/>
        </w:rPr>
        <w:t>การคิด อ่าน เขียนอย่าง</w:t>
      </w:r>
      <w:r w:rsidR="00955F83">
        <w:rPr>
          <w:rFonts w:ascii="TH SarabunPSK" w:hAnsi="TH SarabunPSK" w:cs="TH SarabunPSK" w:hint="cs"/>
          <w:sz w:val="32"/>
          <w:szCs w:val="32"/>
          <w:cs/>
        </w:rPr>
        <w:t>มีวิจารณญาณ ให้เป็นไปตามประกาศมหาวิทยาลัยธรรมศาสตร์ เรื่อง เกณฑ์</w:t>
      </w:r>
      <w:r w:rsidR="004D5C2E">
        <w:rPr>
          <w:rFonts w:ascii="TH SarabunPSK" w:hAnsi="TH SarabunPSK" w:cs="TH SarabunPSK"/>
          <w:sz w:val="32"/>
          <w:szCs w:val="32"/>
          <w:cs/>
        </w:rPr>
        <w:br/>
      </w:r>
      <w:r w:rsidR="00955F83">
        <w:rPr>
          <w:rFonts w:ascii="TH SarabunPSK" w:hAnsi="TH SarabunPSK" w:cs="TH SarabunPSK" w:hint="cs"/>
          <w:sz w:val="32"/>
          <w:szCs w:val="32"/>
          <w:cs/>
        </w:rPr>
        <w:t>การจัดการเรียนวิชาด้านทักษะการสื่อสารด้วยภาษาอังกฤษ และด้านการคิด อ่าน เขียนอย่างมีวิจารณญาณ สำหรับนักศึกษาเข้าใหม่ระดับปริญญาตรี พ.ศ. ๒๕๖๒</w:t>
      </w:r>
    </w:p>
    <w:p w14:paraId="7976D6AC" w14:textId="60160DFC" w:rsidR="0050185C" w:rsidRPr="00C473F2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F83"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นักศึกษาที่สอบผ่านมาตรฐานวิชาชีพไอที หรือ </w:t>
      </w:r>
      <w:r w:rsidR="00955F83">
        <w:rPr>
          <w:rFonts w:ascii="TH SarabunPSK" w:hAnsi="TH SarabunPSK" w:cs="TH SarabunPSK"/>
          <w:sz w:val="32"/>
          <w:szCs w:val="32"/>
        </w:rPr>
        <w:t xml:space="preserve">Information Technology Professionals Examination (ITPE) </w:t>
      </w:r>
      <w:r w:rsidR="00955F83">
        <w:rPr>
          <w:rFonts w:ascii="TH SarabunPSK" w:hAnsi="TH SarabunPSK" w:cs="TH SarabunPSK" w:hint="cs"/>
          <w:sz w:val="32"/>
          <w:szCs w:val="32"/>
          <w:cs/>
        </w:rPr>
        <w:t xml:space="preserve">และได้รับ </w:t>
      </w:r>
      <w:r w:rsidR="00955F83">
        <w:rPr>
          <w:rFonts w:ascii="TH SarabunPSK" w:hAnsi="TH SarabunPSK" w:cs="TH SarabunPSK"/>
          <w:sz w:val="32"/>
          <w:szCs w:val="32"/>
        </w:rPr>
        <w:t xml:space="preserve">certificate ITPE </w:t>
      </w:r>
      <w:r w:rsidR="00955F83">
        <w:rPr>
          <w:rFonts w:ascii="TH SarabunPSK" w:hAnsi="TH SarabunPSK" w:cs="TH SarabunPSK" w:hint="cs"/>
          <w:sz w:val="32"/>
          <w:szCs w:val="32"/>
          <w:cs/>
        </w:rPr>
        <w:t>ระดับ ๑ สามารถนำมาขอยกเว้นการศึกษารายวิชา มธ.๑๐๗ ทักษะดิจิทัลกับการแก้ปัญหา</w:t>
      </w:r>
    </w:p>
    <w:p w14:paraId="2713EDB8" w14:textId="6724B9BD" w:rsidR="009441BF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3F2">
        <w:rPr>
          <w:rFonts w:ascii="TH SarabunPSK" w:eastAsia="Calibri" w:hAnsi="TH SarabunPSK" w:cs="TH SarabunPSK" w:hint="cs"/>
          <w:sz w:val="32"/>
          <w:szCs w:val="32"/>
          <w:cs/>
        </w:rPr>
        <w:t>การใช้ผลคะแนนทุกประเภทตามข้อ ๑ - ๓ ต้องมีอายุไม่เกิน ๒ ปี นับตั้งแต่วันที่สอบจนถึงวันที่ยื่น</w:t>
      </w:r>
    </w:p>
    <w:p w14:paraId="06F68757" w14:textId="111B4589" w:rsidR="00C473F2" w:rsidRDefault="00C473F2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C326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 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นักศึกษาที่สอบผ่านและได้รับผลการศึกษาระดับ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D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ขึ้นไปในรายวิชาศึกษาทั่วไป </w:t>
      </w:r>
      <w: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ส่วนที่ ๑ จะนำผลการทดสอบตามข้อ ๑ - ๓ มาขอเปลี่ยนแปลงผลการศึกษาเป็นบันทึกอักษร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ACC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มิได้</w:t>
      </w:r>
    </w:p>
    <w:p w14:paraId="22D3E038" w14:textId="0C832087" w:rsidR="00C473F2" w:rsidRDefault="00C473F2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C3266E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๖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ขั้นตอนการยกเว้นการศึกษารายวิชาศึกษาทั่วไป ส่วนที่ ๑ ให้ดำเนินการดังนี้</w:t>
      </w:r>
    </w:p>
    <w:p w14:paraId="1D838215" w14:textId="0872F12C" w:rsidR="00C473F2" w:rsidRDefault="00C473F2" w:rsidP="00C3266E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(๑) ให้นักศึกษายื่นคำร้องต่องานวิชาศึกษาทั่วไปและยุทธศาสตร์พัฒนาบัณฑิต </w:t>
      </w:r>
      <w:r w:rsidR="004D5C2E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กองบริหารงานวิชาการ พร้อมทั้งแสดงหลักฐานผลการทดสอบตามเกณฑ์ในประกาศและใบรายงานผลการศึกษา ยกเว้นกรณีใช้ผล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GREATS Exam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มิต้องแสดงหลักฐานผลการทดสอบ</w:t>
      </w:r>
    </w:p>
    <w:p w14:paraId="5EE664CE" w14:textId="3C9AEB6B" w:rsidR="00C473F2" w:rsidRDefault="00C473F2" w:rsidP="00C3266E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(๒) ให้งานวิชาศึกษาทั่วไปและยุทธศาสตร์พัฒนาบัณฑิต กองบริหารงานวิชาการตรวจสอบผลการทดสอบตามเกณฑ์ และการลงทะเบียนเรียนรายวิชาศึกษาทั่วไป ส่วนที่ ๑ ของนักศึกษา </w:t>
      </w:r>
      <w:r w:rsidR="004D5C2E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หากนักศึกษามีผลการทดสอบเป็นไปตามเกณฑ์ ให้ดำเนินการดังนี้</w:t>
      </w:r>
    </w:p>
    <w:p w14:paraId="7002C188" w14:textId="1E4637D2" w:rsidR="00C473F2" w:rsidRDefault="00C473F2" w:rsidP="00C3266E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(๒.๑) กรณีนักศึกษาเคยสอบผ่านและได้รับผลการศึกษาระดับ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D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ขึ้นไปในรายวิชา</w:t>
      </w:r>
      <w:r w:rsidR="004D5C2E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ที่ขอยกเว้นการศึกษา ให้คงผลการศึกษาตามเดิมมิต้องแจ้งสำนักงานทะเบียนนักศึกษาบันทึกอักษร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ACC</w:t>
      </w:r>
    </w:p>
    <w:p w14:paraId="193C6D94" w14:textId="0277FC4C" w:rsidR="00C473F2" w:rsidRDefault="00C473F2" w:rsidP="00C3266E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(๒.๒) กรณีนักศึกษายังสอบไม่ผ่านได้เกรด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F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หรือเพิกถอนรายวิชา (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W)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หรือกำลังศึกษารายวิชาที่ขอยกเว้น ให้แจ้งสำนักงานทะเบียนนักศึกษาบันทึกอักษร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ACC </w:t>
      </w:r>
    </w:p>
    <w:p w14:paraId="5016B1C5" w14:textId="6B8F0C29" w:rsidR="00C473F2" w:rsidRDefault="00C473F2" w:rsidP="00C3266E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(๓) ให้งานวิชาศึกษาทั่วไปและยุทธศาสตร์พัฒนาบัณฑิต กองบริหารงานวิชาการจัดทำประกาศรายชื่อนักศึกษาที่ได้รับการยกเว้นการศึกษารายวิชาศึกษาทั่วไป ส่วนที่ ๑ และเสนอต่อสำนักงานทะเบียนนักศึกษาบันทึกผลเป็นอักษร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ACC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ไว้ในใบรายงานผลการศึกษาของนักศึกษา</w:t>
      </w:r>
    </w:p>
    <w:p w14:paraId="69D27914" w14:textId="1512CB3C" w:rsidR="00C473F2" w:rsidRDefault="00C473F2" w:rsidP="00C3266E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(๔) ให้งานวิชาศึกษาทั่วไปและยุทธศาสตร์พัฒนาบัณฑิต กองบริหารงานวิชาการรายงานจำนวนนักศึกษา</w:t>
      </w:r>
      <w:r w:rsidR="00C3266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ที่ได้รับยกเว้นการศึกษารายวิชาศึกษาทั่วไป ส่วนที่ ๑ โดยแยกตามคณะ/ส่วนงานต่อคณะกรรมการบริหารมหาวิทยาลัยเพื่อทราบทุกสิ้นปีการศึกษา</w:t>
      </w:r>
    </w:p>
    <w:p w14:paraId="0D0B67F6" w14:textId="180BE117" w:rsidR="00C3266E" w:rsidRPr="00C473F2" w:rsidRDefault="00C3266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ทั้งนี้ ให้มีผลใช้บังคับตั้งแต่ปีการศึกษา ๒๕๖๓ เป็นต้นไป</w:t>
      </w:r>
    </w:p>
    <w:p w14:paraId="2360B09E" w14:textId="77777777" w:rsidR="00517991" w:rsidRPr="00DC149A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5C582275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266E">
        <w:rPr>
          <w:rFonts w:ascii="TH SarabunPSK" w:hAnsi="TH SarabunPSK" w:cs="TH SarabunPSK" w:hint="cs"/>
          <w:sz w:val="32"/>
          <w:szCs w:val="32"/>
          <w:cs/>
        </w:rPr>
        <w:t>๕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266E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C3266E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DB88104" w14:textId="6905D878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2D948822" w14:textId="118C004F" w:rsidR="009D3807" w:rsidRPr="00C3266E" w:rsidRDefault="000F5BF9" w:rsidP="00C3266E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32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9D3807" w:rsidRPr="00C3266E" w:rsidSect="009B6A64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768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5C2E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376B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5F83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6A6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AF70F1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66E"/>
    <w:rsid w:val="00C32A70"/>
    <w:rsid w:val="00C36911"/>
    <w:rsid w:val="00C4481E"/>
    <w:rsid w:val="00C45217"/>
    <w:rsid w:val="00C4676C"/>
    <w:rsid w:val="00C47392"/>
    <w:rsid w:val="00C473F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4</cp:revision>
  <cp:lastPrinted>2019-03-13T08:49:00Z</cp:lastPrinted>
  <dcterms:created xsi:type="dcterms:W3CDTF">2023-02-03T09:33:00Z</dcterms:created>
  <dcterms:modified xsi:type="dcterms:W3CDTF">2023-02-06T15:02:00Z</dcterms:modified>
</cp:coreProperties>
</file>