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3EA4381F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86104C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FB7854">
        <w:rPr>
          <w:rFonts w:ascii="TH SarabunPSK" w:hAnsi="TH SarabunPSK" w:cs="TH SarabunPSK" w:hint="cs"/>
          <w:b/>
          <w:bCs/>
          <w:sz w:val="32"/>
          <w:szCs w:val="32"/>
          <w:cs/>
        </w:rPr>
        <w:t>พยาบาลศาสตร์</w:t>
      </w:r>
      <w:r w:rsidR="00DE1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44784114" w:rsidR="00F36A16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ที่เป็นการสมควรกำหนดอำนาจหน้าที่และการแบ่งหน่วยงานภายในสำนักงานเลขานุการ</w:t>
      </w:r>
      <w:r w:rsidR="0086104C" w:rsidRPr="0086104C">
        <w:rPr>
          <w:rFonts w:ascii="TH SarabunPSK" w:hAnsi="TH SarabunPSK" w:cs="TH SarabunPSK"/>
          <w:sz w:val="32"/>
          <w:szCs w:val="32"/>
          <w:cs/>
        </w:rPr>
        <w:t>คณ</w:t>
      </w:r>
      <w:r w:rsidR="000776D8">
        <w:rPr>
          <w:rFonts w:ascii="TH SarabunPSK" w:hAnsi="TH SarabunPSK" w:cs="TH SarabunPSK" w:hint="cs"/>
          <w:sz w:val="32"/>
          <w:szCs w:val="32"/>
          <w:cs/>
        </w:rPr>
        <w:t>ะ</w:t>
      </w:r>
      <w:r w:rsidR="00FB7854">
        <w:rPr>
          <w:rFonts w:ascii="TH SarabunPSK" w:hAnsi="TH SarabunPSK" w:cs="TH SarabunPSK" w:hint="cs"/>
          <w:sz w:val="32"/>
          <w:szCs w:val="32"/>
          <w:cs/>
        </w:rPr>
        <w:t>พยาบาลศาสตร์</w:t>
      </w:r>
    </w:p>
    <w:p w14:paraId="73570F43" w14:textId="5D759A27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ประกอบข้อ ๑</w:t>
      </w:r>
      <w:r w:rsidR="0086104C">
        <w:rPr>
          <w:rFonts w:ascii="TH SarabunPSK" w:hAnsi="TH SarabunPSK" w:cs="TH SarabunPSK" w:hint="cs"/>
          <w:sz w:val="32"/>
          <w:szCs w:val="32"/>
          <w:cs/>
        </w:rPr>
        <w:t>๔</w:t>
      </w:r>
      <w:r w:rsidR="009D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ของข้อบังคับมหาวิทยาลัยธรรมศาสตร์ว่าด้วยการ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อธิการบดีโดยความเห็นชอบของสภามหาวิทยาลัยธรรมศาสตร์ในคราว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การประชุมครั้งที่ </w:t>
      </w:r>
      <w:r w:rsidR="00FB7854">
        <w:rPr>
          <w:rFonts w:ascii="TH SarabunPSK" w:hAnsi="TH SarabunPSK" w:cs="TH SarabunPSK" w:hint="cs"/>
          <w:sz w:val="32"/>
          <w:szCs w:val="32"/>
          <w:cs/>
        </w:rPr>
        <w:t>๑๑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/๒๕๕๙ เมื่อวันที่ </w:t>
      </w:r>
      <w:r w:rsidR="00FB7854">
        <w:rPr>
          <w:rFonts w:ascii="TH SarabunPSK" w:hAnsi="TH SarabunPSK" w:cs="TH SarabunPSK" w:hint="cs"/>
          <w:sz w:val="32"/>
          <w:szCs w:val="32"/>
          <w:cs/>
        </w:rPr>
        <w:t>๒๘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7854">
        <w:rPr>
          <w:rFonts w:ascii="TH SarabunPSK" w:hAnsi="TH SarabunPSK" w:cs="TH SarabunPSK" w:hint="cs"/>
          <w:sz w:val="32"/>
          <w:szCs w:val="32"/>
          <w:cs/>
        </w:rPr>
        <w:t>พฤศจิกา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ยน ๒๕๕๙ จึงออกประกาศดังต่อไปนี้</w:t>
      </w:r>
    </w:p>
    <w:p w14:paraId="6F636281" w14:textId="669A628D" w:rsidR="00517991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86104C" w:rsidRPr="0086104C">
        <w:rPr>
          <w:rFonts w:ascii="TH SarabunPSK" w:hAnsi="TH SarabunPSK" w:cs="TH SarabunPSK"/>
          <w:sz w:val="32"/>
          <w:szCs w:val="32"/>
          <w:cs/>
        </w:rPr>
        <w:t>คณะ</w:t>
      </w:r>
      <w:r w:rsidR="00FB7854">
        <w:rPr>
          <w:rFonts w:ascii="TH SarabunPSK" w:hAnsi="TH SarabunPSK" w:cs="TH SarabunPSK" w:hint="cs"/>
          <w:sz w:val="32"/>
          <w:szCs w:val="32"/>
          <w:cs/>
        </w:rPr>
        <w:t>พยาบาลศาสตร์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 xml:space="preserve"> พ.ศ. ๒๕๕๙</w:t>
      </w:r>
      <w:r w:rsidR="00F36A1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2B2E81FC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๒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 w:rsidR="0086104C" w:rsidRPr="0086104C">
        <w:rPr>
          <w:rFonts w:ascii="TH SarabunPSK" w:hAnsi="TH SarabunPSK" w:cs="TH SarabunPSK"/>
          <w:sz w:val="32"/>
          <w:szCs w:val="32"/>
          <w:cs/>
        </w:rPr>
        <w:t>คณะ</w:t>
      </w:r>
      <w:r w:rsidR="00FB7854">
        <w:rPr>
          <w:rFonts w:ascii="TH SarabunPSK" w:hAnsi="TH SarabunPSK" w:cs="TH SarabunPSK" w:hint="cs"/>
          <w:sz w:val="32"/>
          <w:szCs w:val="32"/>
          <w:cs/>
        </w:rPr>
        <w:t>พยาบาลศาสตร์</w:t>
      </w:r>
      <w:r w:rsidR="000776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แบ่งหน่วยงานเป็น ๔ งาน ดังนี้</w:t>
      </w:r>
    </w:p>
    <w:p w14:paraId="35404C24" w14:textId="1EBDD65E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(๑) งาน</w:t>
      </w:r>
      <w:r w:rsidR="00FB7854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บริหารและพัฒนาทรัพยากรมนุษย์</w:t>
      </w:r>
    </w:p>
    <w:p w14:paraId="3488423D" w14:textId="0919DD9C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(๒) งาน</w:t>
      </w:r>
      <w:r w:rsidR="00FB7854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 การคลัง และพัฒนาคุณภาพ</w:t>
      </w:r>
    </w:p>
    <w:p w14:paraId="1F1CCF3A" w14:textId="6C7B68FE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(๓) งาน</w:t>
      </w:r>
      <w:r w:rsidR="00FB7854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วิชาการและพัฒนานักศึกษา</w:t>
      </w:r>
    </w:p>
    <w:p w14:paraId="2CCB32BB" w14:textId="5F11DD9A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(๔) งา</w:t>
      </w:r>
      <w:r w:rsidR="00FB7854">
        <w:rPr>
          <w:rFonts w:ascii="TH SarabunPSK" w:hAnsi="TH SarabunPSK" w:cs="TH SarabunPSK" w:hint="cs"/>
          <w:b/>
          <w:bCs/>
          <w:sz w:val="32"/>
          <w:szCs w:val="32"/>
          <w:cs/>
        </w:rPr>
        <w:t>นวิจัย วิเทศสัมพันธ์ และสื่อสารองค์กร</w:t>
      </w:r>
    </w:p>
    <w:p w14:paraId="7976D6AC" w14:textId="39391C4B" w:rsidR="0050185C" w:rsidRPr="000776D8" w:rsidRDefault="00517991" w:rsidP="00452297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7854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FB7854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บริหารและพัฒนาทรัพยากรมนุษย์</w:t>
      </w:r>
      <w:r w:rsidR="00D213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76D8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</w:t>
      </w:r>
      <w:r w:rsidR="00FB7854">
        <w:rPr>
          <w:rFonts w:ascii="TH SarabunPSK" w:hAnsi="TH SarabunPSK" w:cs="TH SarabunPSK" w:hint="cs"/>
          <w:sz w:val="32"/>
          <w:szCs w:val="32"/>
          <w:cs/>
        </w:rPr>
        <w:t>สารบรรณ</w:t>
      </w:r>
      <w:r w:rsidR="00975A9F">
        <w:rPr>
          <w:rFonts w:ascii="TH SarabunPSK" w:hAnsi="TH SarabunPSK" w:cs="TH SarabunPSK"/>
          <w:sz w:val="32"/>
          <w:szCs w:val="32"/>
          <w:cs/>
        </w:rPr>
        <w:br/>
      </w:r>
      <w:r w:rsidR="00FB7854">
        <w:rPr>
          <w:rFonts w:ascii="TH SarabunPSK" w:hAnsi="TH SarabunPSK" w:cs="TH SarabunPSK" w:hint="cs"/>
          <w:sz w:val="32"/>
          <w:szCs w:val="32"/>
          <w:cs/>
        </w:rPr>
        <w:t>และประชาสัมพันธ์ ด้านการเจ้าหน้าที่ ด้านอาคารสถานที่และยานพาหนะ และด้านผลิตเอกสาร โดยรับผิดชอบงานรับส่งหนังสือ งานระเบียบสารบรรณ การประชุมและสัมมนา การประชาสัมพันธ์</w:t>
      </w:r>
      <w:r w:rsidR="00B62632">
        <w:rPr>
          <w:rFonts w:ascii="TH SarabunPSK" w:hAnsi="TH SarabunPSK" w:cs="TH SarabunPSK" w:hint="cs"/>
          <w:sz w:val="32"/>
          <w:szCs w:val="32"/>
          <w:cs/>
        </w:rPr>
        <w:t xml:space="preserve">ข้อมูลข่าวสาร เลขานุการผู้บริหาร การบริหารและพัฒนาบุคลากร การเข้าสู่ตำแหน่งทางวิชาการ การประเมินการปฏิบัติงานบุคลากร </w:t>
      </w:r>
      <w:r w:rsidR="00975A9F">
        <w:rPr>
          <w:rFonts w:ascii="TH SarabunPSK" w:hAnsi="TH SarabunPSK" w:cs="TH SarabunPSK"/>
          <w:sz w:val="32"/>
          <w:szCs w:val="32"/>
          <w:cs/>
        </w:rPr>
        <w:br/>
      </w:r>
      <w:r w:rsidR="00B62632">
        <w:rPr>
          <w:rFonts w:ascii="TH SarabunPSK" w:hAnsi="TH SarabunPSK" w:cs="TH SarabunPSK" w:hint="cs"/>
          <w:sz w:val="32"/>
          <w:szCs w:val="32"/>
          <w:cs/>
        </w:rPr>
        <w:t>ดูแลสวัสดิการและสิทธิประโยชน์ต่าง ๆ จัดทำทะเบียนประวัติบุคลากร บริหารจัดการการใช้อาคารสถานที่</w:t>
      </w:r>
      <w:r w:rsidR="00975A9F">
        <w:rPr>
          <w:rFonts w:ascii="TH SarabunPSK" w:hAnsi="TH SarabunPSK" w:cs="TH SarabunPSK"/>
          <w:sz w:val="32"/>
          <w:szCs w:val="32"/>
          <w:cs/>
        </w:rPr>
        <w:br/>
      </w:r>
      <w:r w:rsidR="00B62632">
        <w:rPr>
          <w:rFonts w:ascii="TH SarabunPSK" w:hAnsi="TH SarabunPSK" w:cs="TH SarabunPSK" w:hint="cs"/>
          <w:sz w:val="32"/>
          <w:szCs w:val="32"/>
          <w:cs/>
        </w:rPr>
        <w:t>และยานพาหนะ จัดทำฐานข้อมูลด้านทำนุบำรุงศิลปวัฒนธรรม ด้านข้อมูลบุคลากร และด้านการพัฒนาบุคลากร ดำเนินงานจัดทำเอกสารต่าง ๆ ของคณะ และปฏิบัติหน้าที่อื่นตามที่ได้รับมอบหมาย</w:t>
      </w:r>
    </w:p>
    <w:p w14:paraId="2713EDB8" w14:textId="1DC4B865" w:rsidR="009441BF" w:rsidRPr="00B62632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5229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52297" w:rsidRPr="00452297">
        <w:rPr>
          <w:rFonts w:ascii="TH SarabunPSK" w:hAnsi="TH SarabunPSK" w:cs="TH SarabunPSK" w:hint="cs"/>
          <w:sz w:val="32"/>
          <w:szCs w:val="32"/>
          <w:cs/>
        </w:rPr>
        <w:t>๔</w:t>
      </w:r>
      <w:r w:rsidR="004522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62632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B626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วางแผน การคลัง และพัฒนาคุณภาพ </w:t>
      </w:r>
      <w:r w:rsidR="00B62632">
        <w:rPr>
          <w:rFonts w:ascii="TH SarabunPSK" w:hAnsi="TH SarabunPSK" w:cs="TH SarabunPSK" w:hint="cs"/>
          <w:sz w:val="32"/>
          <w:szCs w:val="32"/>
          <w:cs/>
        </w:rPr>
        <w:t xml:space="preserve">มีอำนาจหน้าที่ดำเนินการด้านการคลัง </w:t>
      </w:r>
      <w:r w:rsidR="00975A9F">
        <w:rPr>
          <w:rFonts w:ascii="TH SarabunPSK" w:hAnsi="TH SarabunPSK" w:cs="TH SarabunPSK"/>
          <w:sz w:val="32"/>
          <w:szCs w:val="32"/>
          <w:cs/>
        </w:rPr>
        <w:br/>
      </w:r>
      <w:r w:rsidR="00B62632">
        <w:rPr>
          <w:rFonts w:ascii="TH SarabunPSK" w:hAnsi="TH SarabunPSK" w:cs="TH SarabunPSK" w:hint="cs"/>
          <w:sz w:val="32"/>
          <w:szCs w:val="32"/>
          <w:cs/>
        </w:rPr>
        <w:t>ด้านการพัสดุ และด้านวางแผน งบประมาณ และพัฒนาคุณภาพ โดยรับผิดชอบการรับจ่ายเงิน การเก็บรักษาเงินและทรัพย์สินของหน่วยงาน จัดทำฎีกาเบิกจ่ายเงิน ควบคุมและบริหารเงินงบประมาณทุกประเภท จัดทำงบการเงินเมื่อสิ้นปีงบประมาณ ดำเนินการจัดซื้อจัดจ้าง การเบิกจ่าย จัดทำทะเบียน และซ่อมแซมสาธารณูปโภค และครุภัณฑ์ ดำเนินการจัดทำงบประมาณแผ่นดินทุกประเภท รายงานการใช้จ่ายงบประมาณ การวิเคราะห์ภาระ</w:t>
      </w:r>
      <w:r w:rsidR="00B62632">
        <w:rPr>
          <w:rFonts w:ascii="TH SarabunPSK" w:hAnsi="TH SarabunPSK" w:cs="TH SarabunPSK" w:hint="cs"/>
          <w:sz w:val="32"/>
          <w:szCs w:val="32"/>
          <w:cs/>
        </w:rPr>
        <w:lastRenderedPageBreak/>
        <w:t>งานและจัดทำแผนอัตรากำลัง วิเคราะห์และจัดระบบของหน่วยงานต่าง ๆ ของคณะให้สอดคล้องกับแผนพัฒนามหาวิทยาลัย ติดตามประเมินผลการดำเนินงานด้านต่าง ๆ ดำเนินงานด้านประกันคุณภาพการศึกษา รวบรวมข้อมูล สรุปข้อมูล และหลักฐานเพื่อรองรับการประเมินคุณภาพภายในและภายนอกในระดับคณะ จัดทำโครงการเกี่ยวกับด้านประกันคุณภาพการศึกษา ดำเนินงานพัฒนาคุณภาพการศึกษาตามเกณฑ์คุณภาพการศึกษาเพื่อการดำเนินการที่เป็นเลิศ และปฏิบัติหน้าที่อื่นตามที่ได้รับมอบหมาย</w:t>
      </w:r>
    </w:p>
    <w:p w14:paraId="51E7925F" w14:textId="6E87B0DB" w:rsidR="00191DAE" w:rsidRPr="00B62632" w:rsidRDefault="00191DA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.</w:t>
      </w:r>
      <w:r w:rsidR="00AB4F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2632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B626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วิชาการและพัฒนานักศึกษา </w:t>
      </w:r>
      <w:r w:rsidR="00B62632">
        <w:rPr>
          <w:rFonts w:ascii="TH SarabunPSK" w:hAnsi="TH SarabunPSK" w:cs="TH SarabunPSK" w:hint="cs"/>
          <w:sz w:val="32"/>
          <w:szCs w:val="32"/>
          <w:cs/>
        </w:rPr>
        <w:t>มีอำนาจหน้าที่</w:t>
      </w:r>
      <w:r w:rsidR="008D0442">
        <w:rPr>
          <w:rFonts w:ascii="TH SarabunPSK" w:hAnsi="TH SarabunPSK" w:cs="TH SarabunPSK" w:hint="cs"/>
          <w:sz w:val="32"/>
          <w:szCs w:val="32"/>
          <w:cs/>
        </w:rPr>
        <w:t>ดำเนินการด้านการศึกษาระดับ</w:t>
      </w:r>
      <w:r w:rsidR="00975A9F">
        <w:rPr>
          <w:rFonts w:ascii="TH SarabunPSK" w:hAnsi="TH SarabunPSK" w:cs="TH SarabunPSK"/>
          <w:sz w:val="32"/>
          <w:szCs w:val="32"/>
          <w:cs/>
        </w:rPr>
        <w:br/>
      </w:r>
      <w:r w:rsidR="008D0442">
        <w:rPr>
          <w:rFonts w:ascii="TH SarabunPSK" w:hAnsi="TH SarabunPSK" w:cs="TH SarabunPSK" w:hint="cs"/>
          <w:sz w:val="32"/>
          <w:szCs w:val="32"/>
          <w:cs/>
        </w:rPr>
        <w:t>ปริญญาตรี ระดับบัณฑิตศึกษา ด้านกิจการนักศึกษา และด้านเทคโนโลยีสารสนเทศ โดยรับผิดชอบดูแลเกี่ยวกับการจัดการเรียนการสอนทั้งในระดับปริญญาตรีและบัณฑิตศึกษา จัดทำฐานข้อมูลด้านหลักสูตรการศึกษา</w:t>
      </w:r>
      <w:r w:rsidR="00975A9F">
        <w:rPr>
          <w:rFonts w:ascii="TH SarabunPSK" w:hAnsi="TH SarabunPSK" w:cs="TH SarabunPSK"/>
          <w:sz w:val="32"/>
          <w:szCs w:val="32"/>
          <w:cs/>
        </w:rPr>
        <w:br/>
      </w:r>
      <w:r w:rsidR="008D0442">
        <w:rPr>
          <w:rFonts w:ascii="TH SarabunPSK" w:hAnsi="TH SarabunPSK" w:cs="TH SarabunPSK" w:hint="cs"/>
          <w:sz w:val="32"/>
          <w:szCs w:val="32"/>
          <w:cs/>
        </w:rPr>
        <w:t>และด้านข้อมูลบัณฑิตศึกษา ดำเนินงานเกี่ยวกับโครงการพัฒนานักศึกษาและกิจกรรมเสริมหลักสูตร ดำเนินการด้านการจัดกิจกรรมนักศึกษา ทุนการศึกษา สวัสดิการนักศึกษา ประสานงานในการดำเนินงานของอาจารย์</w:t>
      </w:r>
      <w:r w:rsidR="00975A9F">
        <w:rPr>
          <w:rFonts w:ascii="TH SarabunPSK" w:hAnsi="TH SarabunPSK" w:cs="TH SarabunPSK"/>
          <w:sz w:val="32"/>
          <w:szCs w:val="32"/>
          <w:cs/>
        </w:rPr>
        <w:br/>
      </w:r>
      <w:r w:rsidR="008D0442">
        <w:rPr>
          <w:rFonts w:ascii="TH SarabunPSK" w:hAnsi="TH SarabunPSK" w:cs="TH SarabunPSK" w:hint="cs"/>
          <w:sz w:val="32"/>
          <w:szCs w:val="32"/>
          <w:cs/>
        </w:rPr>
        <w:t>และนักศึกษาจัดทำฐานข้อมูลนักศึกษาและศิษย์เก่า ดำเนินงานบริหารจัดการระบบคอมพิวเตอร์และระบบเครือข่ายของคณะและปฏิบัติหน้าที่อื่นตามที่ได้รับมอบหมาย</w:t>
      </w:r>
    </w:p>
    <w:p w14:paraId="4449EE4D" w14:textId="306644C6" w:rsidR="00032EA8" w:rsidRPr="008D0442" w:rsidRDefault="00032EA8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๖. </w:t>
      </w:r>
      <w:r w:rsidR="008D0442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8D04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นวิจัย วิเทศสัมพันธ์ และสื่อสารองค์กร </w:t>
      </w:r>
      <w:r w:rsidR="008D0442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มีอำนาจหน้าที่ดำเนินการด้านการวิจัยตำราและบทความทางวิชาการ ด้านวิเทศสัมพันธ์ และด้านสื่อสารองค์กร โดยรับผิดชอบอำนวยความสะดวก</w:t>
      </w:r>
      <w:r w:rsidR="00975A9F">
        <w:rPr>
          <w:rFonts w:ascii="TH SarabunPSK" w:hAnsi="TH SarabunPSK" w:cs="TH SarabunPSK"/>
          <w:sz w:val="32"/>
          <w:szCs w:val="32"/>
          <w:cs/>
        </w:rPr>
        <w:br/>
      </w:r>
      <w:r w:rsidR="008D0442">
        <w:rPr>
          <w:rFonts w:ascii="TH SarabunPSK" w:hAnsi="TH SarabunPSK" w:cs="TH SarabunPSK" w:hint="cs"/>
          <w:sz w:val="32"/>
          <w:szCs w:val="32"/>
          <w:cs/>
        </w:rPr>
        <w:t>และประสานงานการขอทุนวิจัยจากแหล่งต่าง ๆ ทั้งจากหน่วยงานภายในและภายนอกประเทศ ดำเนินงานด้านข้อเสนอโครงการวิจัย การจัดโครงการฝึกอบรมด้านการวิจัยและตำรา ติดตามความคืบหน้าของโครงการวิจัย รวบรวมข้อมูลผลงานการวิจัย การตีพิมพ์เผยแพร่ผลงานวิจัย ดำเนินการด้านการจดแจ้งลิขสิทธิ์ ดำเนินการ</w:t>
      </w:r>
      <w:r w:rsidR="00975A9F">
        <w:rPr>
          <w:rFonts w:ascii="TH SarabunPSK" w:hAnsi="TH SarabunPSK" w:cs="TH SarabunPSK"/>
          <w:sz w:val="32"/>
          <w:szCs w:val="32"/>
          <w:cs/>
        </w:rPr>
        <w:br/>
      </w:r>
      <w:r w:rsidR="008D0442">
        <w:rPr>
          <w:rFonts w:ascii="TH SarabunPSK" w:hAnsi="TH SarabunPSK" w:cs="TH SarabunPSK" w:hint="cs"/>
          <w:sz w:val="32"/>
          <w:szCs w:val="32"/>
          <w:cs/>
        </w:rPr>
        <w:t>และประสานงานด้านทุนการศึกษา การแลกเปลี่ยนนักศึกษา ความร่วมมือทางวิชาการ</w:t>
      </w:r>
      <w:r w:rsidR="00D159BA">
        <w:rPr>
          <w:rFonts w:ascii="TH SarabunPSK" w:hAnsi="TH SarabunPSK" w:cs="TH SarabunPSK" w:hint="cs"/>
          <w:sz w:val="32"/>
          <w:szCs w:val="32"/>
          <w:cs/>
        </w:rPr>
        <w:t>กับสถาบันการศึกษา</w:t>
      </w:r>
      <w:r w:rsidR="00975A9F">
        <w:rPr>
          <w:rFonts w:ascii="TH SarabunPSK" w:hAnsi="TH SarabunPSK" w:cs="TH SarabunPSK"/>
          <w:sz w:val="32"/>
          <w:szCs w:val="32"/>
          <w:cs/>
        </w:rPr>
        <w:br/>
      </w:r>
      <w:r w:rsidR="00D159BA">
        <w:rPr>
          <w:rFonts w:ascii="TH SarabunPSK" w:hAnsi="TH SarabunPSK" w:cs="TH SarabunPSK" w:hint="cs"/>
          <w:sz w:val="32"/>
          <w:szCs w:val="32"/>
          <w:cs/>
        </w:rPr>
        <w:t>หรือองค์กรต่างประเทศ ประชาสัมพันธ์และเผยแพร่ข้อมูลข่าวสารเกี่ยวกับกิจกรรมของคณะ ดำเนินการเกี่ยวกับโสตทัศนูปกรณ์ และปฏิบัติหน้าที่อื่นตามที่ได้รับมอบหมาย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360B09E" w14:textId="1DE86BBD" w:rsidR="00517991" w:rsidRPr="00DC149A" w:rsidRDefault="00032EA8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556D4745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๒</w:t>
      </w:r>
      <w:r w:rsidR="00D15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59BA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๕๙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D159BA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AC1F322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ดร.สมคิด เลิศไพฑูรย์)</w:t>
      </w:r>
    </w:p>
    <w:p w14:paraId="6A3A40EE" w14:textId="3B776F74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776D8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428A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7043"/>
    <w:rsid w:val="004B0109"/>
    <w:rsid w:val="004B52C0"/>
    <w:rsid w:val="004B7DED"/>
    <w:rsid w:val="004C2071"/>
    <w:rsid w:val="004C4AF4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04C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0442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A9F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2F4E"/>
    <w:rsid w:val="009945A4"/>
    <w:rsid w:val="00996AAC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B4FB0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2632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59BA"/>
    <w:rsid w:val="00D1746B"/>
    <w:rsid w:val="00D17AD6"/>
    <w:rsid w:val="00D21334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B7854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2023-02-20T10:42:00Z</dcterms:created>
  <dcterms:modified xsi:type="dcterms:W3CDTF">2023-02-21T02:41:00Z</dcterms:modified>
</cp:coreProperties>
</file>