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7B200" w14:textId="6A6D2E55" w:rsidR="001D0242" w:rsidRPr="001D0242" w:rsidRDefault="001D0242" w:rsidP="00E949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024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40299B3" wp14:editId="196FA081">
            <wp:extent cx="97536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758EE" w14:textId="77777777" w:rsidR="001D0242" w:rsidRPr="001D0242" w:rsidRDefault="00E949A0" w:rsidP="001D02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ประกาศมหาวิทยาลัยธรรมศาสตร์ </w:t>
      </w:r>
    </w:p>
    <w:p w14:paraId="2C547BB2" w14:textId="6B679DDF" w:rsidR="00E949A0" w:rsidRPr="001D0242" w:rsidRDefault="00E949A0" w:rsidP="001D02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D02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อำนาจหน้าที่และการแบ่งหน่วยงานภายในสำนักงานเลขานุการวิทยาลัยนานาชาติปรีดี</w:t>
      </w:r>
      <w:r w:rsidRPr="001D02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พนมยงค์ </w:t>
      </w:r>
      <w:r w:rsidR="001D0242" w:rsidRPr="001D0242">
        <w:rPr>
          <w:rFonts w:ascii="TH SarabunPSK" w:hAnsi="TH SarabunPSK" w:cs="TH SarabunPSK"/>
          <w:b/>
          <w:bCs/>
          <w:sz w:val="32"/>
          <w:szCs w:val="32"/>
        </w:rPr>
        <w:br/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พ.ศ. ๒๕๖</w:t>
      </w:r>
      <w:r w:rsidRPr="001D0242">
        <w:rPr>
          <w:rFonts w:ascii="TH SarabunPSK" w:hAnsi="TH SarabunPSK" w:cs="TH SarabunPSK"/>
          <w:b/>
          <w:bCs/>
          <w:sz w:val="32"/>
          <w:szCs w:val="32"/>
        </w:rPr>
        <w:t>o</w:t>
      </w:r>
    </w:p>
    <w:p w14:paraId="401A25D8" w14:textId="16FCB492" w:rsidR="00E949A0" w:rsidRPr="001D0242" w:rsidRDefault="001D0242" w:rsidP="001D0242">
      <w:pPr>
        <w:jc w:val="center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14:paraId="6CAB5902" w14:textId="1DA47B30" w:rsidR="00E949A0" w:rsidRPr="001D0242" w:rsidRDefault="00E949A0" w:rsidP="00760B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</w:rPr>
        <w:t xml:space="preserve">     </w:t>
      </w:r>
      <w:r w:rsidR="001D0242" w:rsidRPr="001D0242">
        <w:rPr>
          <w:rFonts w:ascii="TH SarabunPSK" w:hAnsi="TH SarabunPSK" w:cs="TH SarabunPSK"/>
          <w:sz w:val="32"/>
          <w:szCs w:val="32"/>
        </w:rPr>
        <w:tab/>
      </w:r>
      <w:r w:rsidRPr="001D0242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อำนาจหน้าที่และการแบ่งหน่วยงานภายในสำนักงานเลขานุการวิทยาลัยนานาชาติปรีดี</w:t>
      </w:r>
      <w:r w:rsidRPr="001D0242">
        <w:rPr>
          <w:rFonts w:ascii="TH SarabunPSK" w:hAnsi="TH SarabunPSK" w:cs="TH SarabunPSK"/>
          <w:sz w:val="32"/>
          <w:szCs w:val="32"/>
        </w:rPr>
        <w:t xml:space="preserve"> 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พนมยงค์ </w:t>
      </w:r>
    </w:p>
    <w:p w14:paraId="048294BF" w14:textId="4A16A2D3" w:rsidR="00E949A0" w:rsidRPr="001D0242" w:rsidRDefault="00E949A0" w:rsidP="00760B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</w:rPr>
        <w:t xml:space="preserve">     </w:t>
      </w:r>
      <w:r w:rsidR="001D0242" w:rsidRPr="001D0242">
        <w:rPr>
          <w:rFonts w:ascii="TH SarabunPSK" w:hAnsi="TH SarabunPSK" w:cs="TH SarabunPSK"/>
          <w:sz w:val="32"/>
          <w:szCs w:val="32"/>
        </w:rPr>
        <w:tab/>
      </w:r>
      <w:r w:rsidRPr="001D0242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๑๔ ของข้อบังคับมหาวิทยาลัยธ</w:t>
      </w:r>
      <w:bookmarkStart w:id="0" w:name="_GoBack"/>
      <w:bookmarkEnd w:id="0"/>
      <w:r w:rsidRPr="001D0242">
        <w:rPr>
          <w:rFonts w:ascii="TH SarabunPSK" w:hAnsi="TH SarabunPSK" w:cs="TH SarabunPSK"/>
          <w:sz w:val="32"/>
          <w:szCs w:val="32"/>
          <w:cs/>
        </w:rPr>
        <w:t>รรมศาสตร์ว่าด้วยการจัดตั้งและการแบ่งส่วนงานของมหาวิทยาลัยธรรมศาสตร์พ.ศ. ๒๕๕๙ อธิการบดีโดยความเห็นชอบของสภามหาวิทยาลัยธรรมศาสตร์ในคราวการประชุมครั้งที่ ๑</w:t>
      </w:r>
      <w:r w:rsidRPr="001D0242">
        <w:rPr>
          <w:rFonts w:ascii="TH SarabunPSK" w:hAnsi="TH SarabunPSK" w:cs="TH SarabunPSK"/>
          <w:sz w:val="32"/>
          <w:szCs w:val="32"/>
        </w:rPr>
        <w:t>/</w:t>
      </w:r>
      <w:r w:rsidRPr="001D0242">
        <w:rPr>
          <w:rFonts w:ascii="TH SarabunPSK" w:hAnsi="TH SarabunPSK" w:cs="TH SarabunPSK"/>
          <w:sz w:val="32"/>
          <w:szCs w:val="32"/>
          <w:cs/>
        </w:rPr>
        <w:t>๒๕๖</w:t>
      </w:r>
      <w:r w:rsidRPr="001D0242">
        <w:rPr>
          <w:rFonts w:ascii="TH SarabunPSK" w:hAnsi="TH SarabunPSK" w:cs="TH SarabunPSK"/>
          <w:sz w:val="32"/>
          <w:szCs w:val="32"/>
        </w:rPr>
        <w:t>o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เมื่อวันที่ ๒๓ มกราคม ๒๕๖</w:t>
      </w:r>
      <w:r w:rsidRPr="001D0242">
        <w:rPr>
          <w:rFonts w:ascii="TH SarabunPSK" w:hAnsi="TH SarabunPSK" w:cs="TH SarabunPSK"/>
          <w:sz w:val="32"/>
          <w:szCs w:val="32"/>
        </w:rPr>
        <w:t>o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จึงออกประกาศดังต่อไปนี้</w:t>
      </w:r>
    </w:p>
    <w:p w14:paraId="781E79DA" w14:textId="61714FF1" w:rsidR="00E949A0" w:rsidRPr="001D0242" w:rsidRDefault="00E949A0" w:rsidP="00760B1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</w:rPr>
        <w:t xml:space="preserve">      </w:t>
      </w:r>
      <w:r w:rsidR="001D0242" w:rsidRPr="001D0242">
        <w:rPr>
          <w:rFonts w:ascii="TH SarabunPSK" w:hAnsi="TH SarabunPSK" w:cs="TH SarabunPSK"/>
          <w:sz w:val="32"/>
          <w:szCs w:val="32"/>
        </w:rPr>
        <w:tab/>
      </w:r>
      <w:r w:rsidRPr="001D0242">
        <w:rPr>
          <w:rFonts w:ascii="TH SarabunPSK" w:hAnsi="TH SarabunPSK" w:cs="TH SarabunPSK"/>
          <w:sz w:val="32"/>
          <w:szCs w:val="32"/>
          <w:cs/>
        </w:rPr>
        <w:t>ข้อ ๑ ประกาศนี้เรียกว่า “ประกาศมหาวิทยาลัยธรรมศาสตร์ เรื่อง อำนาจหน้าที่และการแบ่งหน่วยงานภายในสำนักงานเลขานุการวิทยาลัยนานาชาติปีดีพนมยงค  พ.ศ.  ๒๕๖</w:t>
      </w:r>
      <w:r w:rsidRPr="001D0242">
        <w:rPr>
          <w:rFonts w:ascii="TH SarabunPSK" w:hAnsi="TH SarabunPSK" w:cs="TH SarabunPSK"/>
          <w:sz w:val="32"/>
          <w:szCs w:val="32"/>
        </w:rPr>
        <w:t xml:space="preserve">o” </w:t>
      </w:r>
    </w:p>
    <w:p w14:paraId="57998356" w14:textId="5B53B676" w:rsidR="00E949A0" w:rsidRPr="001D0242" w:rsidRDefault="00E949A0" w:rsidP="001D0242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</w:rPr>
        <w:t xml:space="preserve">      </w:t>
      </w:r>
      <w:r w:rsidR="001D0242" w:rsidRPr="001D0242">
        <w:rPr>
          <w:rFonts w:ascii="TH SarabunPSK" w:hAnsi="TH SarabunPSK" w:cs="TH SarabunPSK"/>
          <w:sz w:val="32"/>
          <w:szCs w:val="32"/>
        </w:rPr>
        <w:tab/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ข้อ ๒ สำนักงานเลขานุการวิทยาลัยนานาชาติปรีดีพนมยงค์ แบ่งหน่วยงานเป็น </w:t>
      </w:r>
      <w:r w:rsidR="001D0242" w:rsidRPr="001D0242">
        <w:rPr>
          <w:rFonts w:ascii="TH SarabunPSK" w:hAnsi="TH SarabunPSK" w:cs="TH SarabunPSK"/>
          <w:sz w:val="32"/>
          <w:szCs w:val="32"/>
          <w:cs/>
        </w:rPr>
        <w:t>๔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งาน ดังนี้ </w:t>
      </w:r>
    </w:p>
    <w:p w14:paraId="37505E0C" w14:textId="40274409" w:rsidR="00E949A0" w:rsidRPr="001D0242" w:rsidRDefault="00E949A0" w:rsidP="001D0242">
      <w:pPr>
        <w:tabs>
          <w:tab w:val="left" w:pos="1134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1D0242" w:rsidRPr="001D0242">
        <w:rPr>
          <w:rFonts w:ascii="TH SarabunPSK" w:hAnsi="TH SarabunPSK" w:cs="TH SarabunPSK"/>
          <w:b/>
          <w:bCs/>
          <w:sz w:val="32"/>
          <w:szCs w:val="32"/>
        </w:rPr>
        <w:tab/>
      </w:r>
      <w:r w:rsidRPr="001D024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D024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งานบริหารงานทั่วไป</w:t>
      </w:r>
    </w:p>
    <w:p w14:paraId="2134CA1A" w14:textId="0761708B" w:rsidR="00E949A0" w:rsidRPr="001D0242" w:rsidRDefault="00E949A0" w:rsidP="001D0242">
      <w:pPr>
        <w:tabs>
          <w:tab w:val="left" w:pos="1134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1D0242" w:rsidRPr="001D0242">
        <w:rPr>
          <w:rFonts w:ascii="TH SarabunPSK" w:hAnsi="TH SarabunPSK" w:cs="TH SarabunPSK"/>
          <w:b/>
          <w:bCs/>
          <w:sz w:val="32"/>
          <w:szCs w:val="32"/>
        </w:rPr>
        <w:tab/>
      </w:r>
      <w:r w:rsidRPr="001D024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D024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งานบริการการศึกษา </w:t>
      </w:r>
    </w:p>
    <w:p w14:paraId="013A15D3" w14:textId="459BDC5B" w:rsidR="00E949A0" w:rsidRPr="001D0242" w:rsidRDefault="00E949A0" w:rsidP="001D0242">
      <w:pPr>
        <w:tabs>
          <w:tab w:val="left" w:pos="1134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1D0242" w:rsidRPr="001D0242">
        <w:rPr>
          <w:rFonts w:ascii="TH SarabunPSK" w:hAnsi="TH SarabunPSK" w:cs="TH SarabunPSK"/>
          <w:b/>
          <w:bCs/>
          <w:sz w:val="32"/>
          <w:szCs w:val="32"/>
        </w:rPr>
        <w:tab/>
      </w:r>
      <w:r w:rsidRPr="001D024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D024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งานคลังและพัสดุ</w:t>
      </w:r>
    </w:p>
    <w:p w14:paraId="2C63F2FB" w14:textId="2D9EF14D" w:rsidR="00E949A0" w:rsidRPr="001D0242" w:rsidRDefault="00E949A0" w:rsidP="001D0242">
      <w:pPr>
        <w:tabs>
          <w:tab w:val="left" w:pos="1134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1D0242" w:rsidRPr="001D0242">
        <w:rPr>
          <w:rFonts w:ascii="TH SarabunPSK" w:hAnsi="TH SarabunPSK" w:cs="TH SarabunPSK"/>
          <w:b/>
          <w:bCs/>
          <w:sz w:val="32"/>
          <w:szCs w:val="32"/>
        </w:rPr>
        <w:tab/>
      </w:r>
      <w:r w:rsidRPr="001D024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1D024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งานวิจัยและบริการวิชาการ </w:t>
      </w:r>
    </w:p>
    <w:p w14:paraId="35665EFD" w14:textId="3DE8F8D6" w:rsidR="00E949A0" w:rsidRPr="001D0242" w:rsidRDefault="00E949A0" w:rsidP="001D0242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D0242" w:rsidRPr="001D0242">
        <w:rPr>
          <w:rFonts w:ascii="TH SarabunPSK" w:hAnsi="TH SarabunPSK" w:cs="TH SarabunPSK"/>
          <w:sz w:val="32"/>
          <w:szCs w:val="32"/>
        </w:rPr>
        <w:tab/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ข้อ ๓ 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งานบริหารงานทั่วไป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ดำเนินการด้านสารบรรณและธุรการ งานประชุมและพิธีการ การบริหารทรัพยากรมนุษย์ การประชาสัมพันธ์และวางแผนการตลาดเพื่อการศึกษา การคัดเลือกนักศึกษา และปฎิบัติหน้าที่อื่นตามที่ได้รับมอบหมาย</w:t>
      </w:r>
    </w:p>
    <w:p w14:paraId="2753D7E8" w14:textId="4CEC9579" w:rsidR="00E949A0" w:rsidRPr="001D0242" w:rsidRDefault="00E949A0" w:rsidP="001D024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D0242" w:rsidRPr="001D0242">
        <w:rPr>
          <w:rFonts w:ascii="TH SarabunPSK" w:hAnsi="TH SarabunPSK" w:cs="TH SarabunPSK"/>
          <w:sz w:val="32"/>
          <w:szCs w:val="32"/>
          <w:cs/>
        </w:rPr>
        <w:tab/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ข้อ ๔ 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ดำเนินการด้านบริหารการศึกษา จัดทำและพัฒนาหลักสูตรสนับสนุนการเรียนการสอน การรับเข้าศึกษา งานทะเบียนและประมวลผล โครงการความร่วมมือ</w:t>
      </w:r>
      <w:r w:rsidRPr="001D0242">
        <w:rPr>
          <w:rFonts w:ascii="TH SarabunPSK" w:hAnsi="TH SarabunPSK" w:cs="TH SarabunPSK"/>
          <w:sz w:val="32"/>
          <w:szCs w:val="32"/>
          <w:cs/>
        </w:rPr>
        <w:lastRenderedPageBreak/>
        <w:t>การศึกษากับต่างประเทศ งานกิจการนักศึกษาและพัฒนานักศึกษา ทุนการศึกษา ศิษย์เก่าสัมพันธ์ และปฎิบัติหน้าที่อื่นตามที่ได้รับมอบหมาย</w:t>
      </w:r>
    </w:p>
    <w:p w14:paraId="568EA93C" w14:textId="49C95C73" w:rsidR="00E949A0" w:rsidRPr="001D0242" w:rsidRDefault="00E949A0" w:rsidP="001D0242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D0242" w:rsidRPr="001D0242">
        <w:rPr>
          <w:rFonts w:ascii="TH SarabunPSK" w:hAnsi="TH SarabunPSK" w:cs="TH SarabunPSK"/>
          <w:sz w:val="32"/>
          <w:szCs w:val="32"/>
          <w:cs/>
        </w:rPr>
        <w:tab/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ข้อ ๕ 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งานคลังและพัสดุ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มีอำนาจหน้าที่ดำเนินการด้านการเงิน การบัญชี และงบประมาณ ด้านพัสดุและครุภัณฑ์ บริหารอาคารสถานที่และยานพาหนะ และปฎิบัติหน้าที่อื่นตามที่ได้รับมอบหมาย</w:t>
      </w:r>
    </w:p>
    <w:p w14:paraId="11611865" w14:textId="2B2F19CD" w:rsidR="00E949A0" w:rsidRPr="001D0242" w:rsidRDefault="00E949A0" w:rsidP="001D0242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D0242" w:rsidRPr="001D0242">
        <w:rPr>
          <w:rFonts w:ascii="TH SarabunPSK" w:hAnsi="TH SarabunPSK" w:cs="TH SarabunPSK"/>
          <w:sz w:val="32"/>
          <w:szCs w:val="32"/>
          <w:cs/>
        </w:rPr>
        <w:tab/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ข้อ ๖ 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งานวิจัยและบริการวิชาการ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ดำเนินการด้านบริหารโครงการวิจัย กองทุนวิจัย จัดสรรทุนการเผยแพร่ผลงานวิจัยและทุนสนับสนุนการตีพิมพ์ผลงาน จัดทำฐานข้อมูลงานวิจัยและทุนวิจัยการประกันคุณภาพการศึกษา โครงการบริการวิชาการการให้บริการและดูแลระบบเทคโนโลยีสารสนเทศ และปฎิบัติหน้าที่อื่นตามที่ได้รับมอบหมาย</w:t>
      </w:r>
    </w:p>
    <w:p w14:paraId="55828FC7" w14:textId="173A3F19" w:rsidR="00E949A0" w:rsidRPr="001D0242" w:rsidRDefault="00E949A0" w:rsidP="001D0242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D0242" w:rsidRPr="001D0242">
        <w:rPr>
          <w:rFonts w:ascii="TH SarabunPSK" w:hAnsi="TH SarabunPSK" w:cs="TH SarabunPSK"/>
          <w:sz w:val="32"/>
          <w:szCs w:val="32"/>
          <w:cs/>
        </w:rPr>
        <w:tab/>
      </w:r>
      <w:r w:rsidRPr="001D0242">
        <w:rPr>
          <w:rFonts w:ascii="TH SarabunPSK" w:hAnsi="TH SarabunPSK" w:cs="TH SarabunPSK"/>
          <w:sz w:val="32"/>
          <w:szCs w:val="32"/>
          <w:cs/>
        </w:rPr>
        <w:t>ทั้งนี้ตั้งแต่บัดนี้เป็นต้นไป</w:t>
      </w:r>
    </w:p>
    <w:p w14:paraId="59867B6F" w14:textId="77777777" w:rsidR="001D0242" w:rsidRPr="001D0242" w:rsidRDefault="001D0242" w:rsidP="001D0242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0CD2B28B" w14:textId="6B94DB2E" w:rsidR="00E949A0" w:rsidRPr="001D0242" w:rsidRDefault="00E949A0" w:rsidP="001D0242">
      <w:pPr>
        <w:spacing w:after="120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ประกาศณวันที่ ๒๗ มกราคม พ.ศ. ๒๕๖</w:t>
      </w:r>
      <w:r w:rsidRPr="001D0242">
        <w:rPr>
          <w:rFonts w:ascii="TH SarabunPSK" w:hAnsi="TH SarabunPSK" w:cs="TH SarabunPSK"/>
          <w:sz w:val="32"/>
          <w:szCs w:val="32"/>
        </w:rPr>
        <w:t>o</w:t>
      </w:r>
    </w:p>
    <w:p w14:paraId="0A182B88" w14:textId="77777777" w:rsidR="00E949A0" w:rsidRPr="001D0242" w:rsidRDefault="00E949A0" w:rsidP="001D0242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414C009B" w14:textId="77777777" w:rsidR="00E949A0" w:rsidRPr="001D0242" w:rsidRDefault="00E949A0" w:rsidP="001D0242">
      <w:pPr>
        <w:spacing w:after="0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Pr="001D0242">
        <w:rPr>
          <w:rFonts w:ascii="TH SarabunPSK" w:hAnsi="TH SarabunPSK" w:cs="TH SarabunPSK"/>
          <w:sz w:val="32"/>
          <w:szCs w:val="32"/>
        </w:rPr>
        <w:t>(</w:t>
      </w:r>
      <w:r w:rsidRPr="001D0242">
        <w:rPr>
          <w:rFonts w:ascii="TH SarabunPSK" w:hAnsi="TH SarabunPSK" w:cs="TH SarabunPSK"/>
          <w:sz w:val="32"/>
          <w:szCs w:val="32"/>
          <w:cs/>
        </w:rPr>
        <w:t>ศาสตราจารย์ ดร.สมคิด เลิศไพฑูรย์)</w:t>
      </w:r>
    </w:p>
    <w:p w14:paraId="65E02D40" w14:textId="581C7B63" w:rsidR="0039282F" w:rsidRPr="001D0242" w:rsidRDefault="00E949A0" w:rsidP="001D0242">
      <w:pPr>
        <w:spacing w:after="0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อธิการบดีมหาวิทยาลัยธรรมศาสตร์</w:t>
      </w:r>
    </w:p>
    <w:p w14:paraId="43F6B09E" w14:textId="48A9520C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22BD6436" w14:textId="56BA3AE4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41721D69" w14:textId="51DF2427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787AD24B" w14:textId="1AE27731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7D0354A9" w14:textId="03D3CAA3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6F1190C6" w14:textId="0FEBF9AA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6AD59A70" w14:textId="1F92B6EC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5A803581" w14:textId="0391716E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3055AD36" w14:textId="35450A82" w:rsidR="00E949A0" w:rsidRPr="001D0242" w:rsidRDefault="001D0242" w:rsidP="001D0242">
      <w:pPr>
        <w:jc w:val="center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1FDE79C5" wp14:editId="371B767C">
            <wp:extent cx="975360" cy="1078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0E9A8" w14:textId="77777777" w:rsidR="001D0242" w:rsidRPr="001D0242" w:rsidRDefault="00E949A0" w:rsidP="001D02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  <w:r w:rsidRPr="001D02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A10BCA" w14:textId="77777777" w:rsidR="001D0242" w:rsidRPr="001D0242" w:rsidRDefault="00E949A0" w:rsidP="001D02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D02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อำนาจหน้าที่และการแบ่งหน่วยงานภายในสำนักงานเลขานุการวิทยาลัยนานาชาติปรีดี</w:t>
      </w:r>
      <w:r w:rsidRPr="001D02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พนมยงค์ </w:t>
      </w:r>
    </w:p>
    <w:p w14:paraId="3D981ECF" w14:textId="3F4E42A4" w:rsidR="00E949A0" w:rsidRPr="001D0242" w:rsidRDefault="00E949A0" w:rsidP="001D02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(ฉบับที่</w:t>
      </w:r>
      <w:r w:rsidRPr="001D02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D024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พ.ศ. ๒๕๖๑</w:t>
      </w:r>
    </w:p>
    <w:p w14:paraId="0FE2D12E" w14:textId="6EA65328" w:rsidR="00E949A0" w:rsidRPr="001D0242" w:rsidRDefault="001D0242" w:rsidP="001D0242">
      <w:pPr>
        <w:jc w:val="center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375EA604" w14:textId="3EF1F0BA" w:rsidR="00E949A0" w:rsidRPr="001D0242" w:rsidRDefault="00E949A0" w:rsidP="001D0242">
      <w:pPr>
        <w:tabs>
          <w:tab w:val="left" w:pos="1134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D0242">
        <w:rPr>
          <w:rFonts w:ascii="TH SarabunPSK" w:hAnsi="TH SarabunPSK" w:cs="TH SarabunPSK" w:hint="cs"/>
          <w:sz w:val="32"/>
          <w:szCs w:val="32"/>
          <w:cs/>
        </w:rPr>
        <w:tab/>
      </w:r>
      <w:r w:rsidRPr="001D0242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โดยที่เป็นการสมควรกำหนดอำนาจหน้าที่และแบ่งหน่วยงานภายในสำนักงานเลขานุการวิทยาลัยนานาชาติปรีดี พนมยงค์</w:t>
      </w:r>
      <w:r w:rsidR="001D024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DC67BA4" w14:textId="2F80017B" w:rsidR="00E949A0" w:rsidRPr="001D0242" w:rsidRDefault="00E949A0" w:rsidP="001D0242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D0242">
        <w:rPr>
          <w:rFonts w:ascii="TH SarabunPSK" w:hAnsi="TH SarabunPSK" w:cs="TH SarabunPSK" w:hint="cs"/>
          <w:sz w:val="32"/>
          <w:szCs w:val="32"/>
          <w:cs/>
        </w:rPr>
        <w:tab/>
      </w:r>
      <w:r w:rsidRPr="001D0242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๑๔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 ๒๕๕๙ และมติสภามหาวิทยาลัยในคราวประชุมครั้งที่ ๓</w:t>
      </w:r>
      <w:r w:rsidRPr="001D0242">
        <w:rPr>
          <w:rFonts w:ascii="TH SarabunPSK" w:hAnsi="TH SarabunPSK" w:cs="TH SarabunPSK"/>
          <w:sz w:val="32"/>
          <w:szCs w:val="32"/>
        </w:rPr>
        <w:t>/</w:t>
      </w:r>
      <w:r w:rsidRPr="001D0242">
        <w:rPr>
          <w:rFonts w:ascii="TH SarabunPSK" w:hAnsi="TH SarabunPSK" w:cs="TH SarabunPSK"/>
          <w:sz w:val="32"/>
          <w:szCs w:val="32"/>
          <w:cs/>
        </w:rPr>
        <w:t>๒๕๖</w:t>
      </w:r>
      <w:r w:rsidRPr="001D0242">
        <w:rPr>
          <w:rFonts w:ascii="TH SarabunPSK" w:hAnsi="TH SarabunPSK" w:cs="TH SarabunPSK"/>
          <w:sz w:val="32"/>
          <w:szCs w:val="32"/>
        </w:rPr>
        <w:t>o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เมื่อวันที่ ๒๗ มีนาคม ๒๕๖</w:t>
      </w:r>
      <w:r w:rsidRPr="001D0242">
        <w:rPr>
          <w:rFonts w:ascii="TH SarabunPSK" w:hAnsi="TH SarabunPSK" w:cs="TH SarabunPSK"/>
          <w:sz w:val="32"/>
          <w:szCs w:val="32"/>
        </w:rPr>
        <w:t>o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อธิการบดีจึงออกประกาศดังต่อไปนี้</w:t>
      </w:r>
    </w:p>
    <w:p w14:paraId="3263FF3F" w14:textId="5CC59E1A" w:rsidR="00E949A0" w:rsidRPr="001D0242" w:rsidRDefault="00E949A0" w:rsidP="001D0242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</w:rPr>
        <w:t xml:space="preserve">      </w:t>
      </w:r>
      <w:r w:rsidR="001D0242">
        <w:rPr>
          <w:rFonts w:ascii="TH SarabunPSK" w:hAnsi="TH SarabunPSK" w:cs="TH SarabunPSK" w:hint="cs"/>
          <w:sz w:val="32"/>
          <w:szCs w:val="32"/>
          <w:cs/>
        </w:rPr>
        <w:tab/>
      </w:r>
      <w:r w:rsidRPr="001D0242">
        <w:rPr>
          <w:rFonts w:ascii="TH SarabunPSK" w:hAnsi="TH SarabunPSK" w:cs="TH SarabunPSK"/>
          <w:sz w:val="32"/>
          <w:szCs w:val="32"/>
          <w:cs/>
        </w:rPr>
        <w:t>ข้อ ๑ ประกาศนี้เรียกว่า “ ประกาศมหาวิทยาลัยธรรมศาสตร์ เรื่อง อำนาจหน้าที่และการแบ่งหน่วยงานภายในสำนักงานเลขานุการวิทยาลัยนานาชาติปรีดี พนมยงค์ (ฉบับที่ ๒</w:t>
      </w:r>
      <w:r w:rsidRPr="001D0242">
        <w:rPr>
          <w:rFonts w:ascii="TH SarabunPSK" w:hAnsi="TH SarabunPSK" w:cs="TH SarabunPSK"/>
          <w:sz w:val="32"/>
          <w:szCs w:val="32"/>
        </w:rPr>
        <w:t xml:space="preserve">) </w:t>
      </w:r>
      <w:r w:rsidRPr="001D0242">
        <w:rPr>
          <w:rFonts w:ascii="TH SarabunPSK" w:hAnsi="TH SarabunPSK" w:cs="TH SarabunPSK"/>
          <w:sz w:val="32"/>
          <w:szCs w:val="32"/>
          <w:cs/>
        </w:rPr>
        <w:t>พ.ศ. ๒๕๖๑</w:t>
      </w:r>
      <w:r w:rsidRPr="001D0242">
        <w:rPr>
          <w:rFonts w:ascii="TH SarabunPSK" w:hAnsi="TH SarabunPSK" w:cs="TH SarabunPSK"/>
          <w:sz w:val="32"/>
          <w:szCs w:val="32"/>
        </w:rPr>
        <w:t>”</w:t>
      </w:r>
    </w:p>
    <w:p w14:paraId="632C8AF6" w14:textId="244F4428" w:rsidR="00E949A0" w:rsidRPr="001D0242" w:rsidRDefault="00E949A0" w:rsidP="001D0242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D0242">
        <w:rPr>
          <w:rFonts w:ascii="TH SarabunPSK" w:hAnsi="TH SarabunPSK" w:cs="TH SarabunPSK" w:hint="cs"/>
          <w:sz w:val="32"/>
          <w:szCs w:val="32"/>
          <w:cs/>
        </w:rPr>
        <w:tab/>
      </w:r>
      <w:r w:rsidRPr="001D0242">
        <w:rPr>
          <w:rFonts w:ascii="TH SarabunPSK" w:hAnsi="TH SarabunPSK" w:cs="TH SarabunPSK"/>
          <w:sz w:val="32"/>
          <w:szCs w:val="32"/>
          <w:cs/>
        </w:rPr>
        <w:t>ข้อ ๒ ให้ยกเลิกประกาศมหาวิทยาลัยธรรมศาสตร์</w:t>
      </w:r>
      <w:r w:rsidR="00A0184F"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242">
        <w:rPr>
          <w:rFonts w:ascii="TH SarabunPSK" w:hAnsi="TH SarabunPSK" w:cs="TH SarabunPSK"/>
          <w:sz w:val="32"/>
          <w:szCs w:val="32"/>
          <w:cs/>
        </w:rPr>
        <w:t>เรื่อง</w:t>
      </w:r>
      <w:r w:rsidR="00A0184F"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242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อำนาจหน้าที่และการแบ่งหน่วยงานภายในสำนักงานเลขานุการวิทยาลัยนานาชาติปรีดี</w:t>
      </w:r>
      <w:r w:rsidR="00A0184F"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พนมยงค์ พ.ศ. </w:t>
      </w:r>
      <w:r w:rsidR="00A0184F" w:rsidRPr="001D0242">
        <w:rPr>
          <w:rFonts w:ascii="TH SarabunPSK" w:hAnsi="TH SarabunPSK" w:cs="TH SarabunPSK"/>
          <w:sz w:val="32"/>
          <w:szCs w:val="32"/>
          <w:cs/>
        </w:rPr>
        <w:t>๒๕๖</w:t>
      </w:r>
      <w:r w:rsidR="00A0184F" w:rsidRPr="001D0242">
        <w:rPr>
          <w:rFonts w:ascii="TH SarabunPSK" w:hAnsi="TH SarabunPSK" w:cs="TH SarabunPSK"/>
          <w:sz w:val="32"/>
          <w:szCs w:val="32"/>
        </w:rPr>
        <w:t>o</w:t>
      </w:r>
    </w:p>
    <w:p w14:paraId="3EDBDF93" w14:textId="0FF67DEA" w:rsidR="00E949A0" w:rsidRPr="001D0242" w:rsidRDefault="00A0184F" w:rsidP="001D0242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</w:rPr>
        <w:t xml:space="preserve">      </w:t>
      </w:r>
      <w:r w:rsidR="001D0242">
        <w:rPr>
          <w:rFonts w:ascii="TH SarabunPSK" w:hAnsi="TH SarabunPSK" w:cs="TH SarabunPSK" w:hint="cs"/>
          <w:sz w:val="32"/>
          <w:szCs w:val="32"/>
          <w:cs/>
        </w:rPr>
        <w:tab/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D0242">
        <w:rPr>
          <w:rFonts w:ascii="TH SarabunPSK" w:hAnsi="TH SarabunPSK" w:cs="TH SarabunPSK"/>
          <w:sz w:val="32"/>
          <w:szCs w:val="32"/>
          <w:cs/>
        </w:rPr>
        <w:t>๓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 xml:space="preserve"> สำนักงานเลขานุการวิทยาลัยนานาชาติปรีดี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 xml:space="preserve">พนมยงค์ แบ่งหน่วยงานเป็น </w:t>
      </w:r>
      <w:r w:rsidRPr="001D0242">
        <w:rPr>
          <w:rFonts w:ascii="TH SarabunPSK" w:hAnsi="TH SarabunPSK" w:cs="TH SarabunPSK"/>
          <w:sz w:val="32"/>
          <w:szCs w:val="32"/>
          <w:cs/>
        </w:rPr>
        <w:t>๔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 xml:space="preserve"> งานดังนี้ </w:t>
      </w:r>
    </w:p>
    <w:p w14:paraId="141CECF0" w14:textId="61556F10" w:rsidR="00E949A0" w:rsidRPr="001D0242" w:rsidRDefault="00A0184F" w:rsidP="001D0242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1D02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49A0" w:rsidRPr="001D024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E949A0" w:rsidRPr="001D024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E949A0" w:rsidRPr="001D0242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งานบริหารและพัฒนา</w:t>
      </w:r>
    </w:p>
    <w:p w14:paraId="34BA6132" w14:textId="25929E7E" w:rsidR="00E949A0" w:rsidRPr="001D0242" w:rsidRDefault="00A0184F" w:rsidP="001D0242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1D02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49A0" w:rsidRPr="001D024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E949A0" w:rsidRPr="001D024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E949A0" w:rsidRPr="001D0242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</w:t>
      </w:r>
    </w:p>
    <w:p w14:paraId="6D2F82DE" w14:textId="04D70DE9" w:rsidR="00E949A0" w:rsidRPr="001D0242" w:rsidRDefault="00A0184F" w:rsidP="001D0242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1D02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49A0" w:rsidRPr="001D024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E949A0" w:rsidRPr="001D024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E949A0" w:rsidRPr="001D0242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งานวิจัยและวิเทศสัมพันธ์</w:t>
      </w:r>
    </w:p>
    <w:p w14:paraId="52BC7855" w14:textId="493D57B8" w:rsidR="00E949A0" w:rsidRPr="001D0242" w:rsidRDefault="00A0184F" w:rsidP="001D0242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1D02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49A0" w:rsidRPr="001D024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D024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E949A0" w:rsidRPr="001D024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E949A0" w:rsidRPr="001D0242">
        <w:rPr>
          <w:rFonts w:ascii="TH SarabunPSK" w:hAnsi="TH SarabunPSK" w:cs="TH SarabunPSK"/>
          <w:b/>
          <w:bCs/>
          <w:sz w:val="32"/>
          <w:szCs w:val="32"/>
          <w:cs/>
        </w:rPr>
        <w:t>งานกิจการนักศึกษา</w:t>
      </w:r>
    </w:p>
    <w:p w14:paraId="62331B8C" w14:textId="262B3C2A" w:rsidR="00E949A0" w:rsidRPr="001D0242" w:rsidRDefault="00A0184F" w:rsidP="001D0242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D0242">
        <w:rPr>
          <w:rFonts w:ascii="TH SarabunPSK" w:hAnsi="TH SarabunPSK" w:cs="TH SarabunPSK" w:hint="cs"/>
          <w:sz w:val="32"/>
          <w:szCs w:val="32"/>
          <w:cs/>
        </w:rPr>
        <w:tab/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D0242">
        <w:rPr>
          <w:rFonts w:ascii="TH SarabunPSK" w:hAnsi="TH SarabunPSK" w:cs="TH SarabunPSK"/>
          <w:sz w:val="32"/>
          <w:szCs w:val="32"/>
          <w:cs/>
        </w:rPr>
        <w:t>๔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งานบริหารและพัฒนา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ดำเนินการด้านสารบรรณและธุรการ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การบริหารทรัพยากรมนุษย์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อาคารสถานที่และยานพาหนะ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การเงิน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บัญชี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และพัสดุ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การวางแผน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การประกันคุณภาพ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7AD86392" w14:textId="106477F5" w:rsidR="00E949A0" w:rsidRPr="001D0242" w:rsidRDefault="00A0184F" w:rsidP="001D024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1D0242">
        <w:rPr>
          <w:rFonts w:ascii="TH SarabunPSK" w:hAnsi="TH SarabunPSK" w:cs="TH SarabunPSK" w:hint="cs"/>
          <w:sz w:val="32"/>
          <w:szCs w:val="32"/>
          <w:cs/>
        </w:rPr>
        <w:tab/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D0242">
        <w:rPr>
          <w:rFonts w:ascii="TH SarabunPSK" w:hAnsi="TH SarabunPSK" w:cs="TH SarabunPSK"/>
          <w:sz w:val="32"/>
          <w:szCs w:val="32"/>
          <w:cs/>
        </w:rPr>
        <w:t>๕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ดำเนินการด้านบริหารการศึกษา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จัดทำและพัฒนาหลักสูตรสนับสนุนการเรียนการสอน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การรับเข้าศึกษา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งานทะเบียนและประมวลผล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โครงการความร่วมมือการศึกษากับต่างประเทศและปฎิบัติหน้าที่อื่นตามที่ได้รับมอบหมาย</w:t>
      </w:r>
    </w:p>
    <w:p w14:paraId="32813E2C" w14:textId="0D5FA8D5" w:rsidR="00E949A0" w:rsidRPr="001D0242" w:rsidRDefault="00A0184F" w:rsidP="001D024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D0242">
        <w:rPr>
          <w:rFonts w:ascii="TH SarabunPSK" w:hAnsi="TH SarabunPSK" w:cs="TH SarabunPSK" w:hint="cs"/>
          <w:sz w:val="32"/>
          <w:szCs w:val="32"/>
          <w:cs/>
        </w:rPr>
        <w:tab/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D0242">
        <w:rPr>
          <w:rFonts w:ascii="TH SarabunPSK" w:hAnsi="TH SarabunPSK" w:cs="TH SarabunPSK"/>
          <w:sz w:val="32"/>
          <w:szCs w:val="32"/>
          <w:cs/>
        </w:rPr>
        <w:t>๖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งานวิจัยและวิเทศสัมพันธ์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ดำเนินการด้านบริหารโครงการวิจัย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กองทุนวิจัยวิเทศสัมพันธ์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การประชาสัมพันธ์และสื่อสารองค์กร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การบริการวิชาการ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281CCD02" w14:textId="795ABB81" w:rsidR="00E949A0" w:rsidRPr="001D0242" w:rsidRDefault="00A0184F" w:rsidP="001D024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D0242">
        <w:rPr>
          <w:rFonts w:ascii="TH SarabunPSK" w:hAnsi="TH SarabunPSK" w:cs="TH SarabunPSK" w:hint="cs"/>
          <w:sz w:val="32"/>
          <w:szCs w:val="32"/>
          <w:cs/>
        </w:rPr>
        <w:tab/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D0242">
        <w:rPr>
          <w:rFonts w:ascii="TH SarabunPSK" w:hAnsi="TH SarabunPSK" w:cs="TH SarabunPSK"/>
          <w:sz w:val="32"/>
          <w:szCs w:val="32"/>
          <w:cs/>
        </w:rPr>
        <w:t>๗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b/>
          <w:bCs/>
          <w:sz w:val="32"/>
          <w:szCs w:val="32"/>
          <w:cs/>
        </w:rPr>
        <w:t>งานกิจการนักศึกษา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ดำเนินการด้านกิจกรรมนักศึกษา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วินัยนักศึกษา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ดูแลฐานข้อมูลนักศึกษาและข้อมูลบัณฑิต สวัสดิการและทุนการศึกษาการพัฒนานักศึกษาประสานงานด้านศิษย์เก่าสัมพันธ์ปฎิบัติหน้าที่อื่นตามที่ได้รับมอบหมาย</w:t>
      </w:r>
    </w:p>
    <w:p w14:paraId="13F9D817" w14:textId="21D85272" w:rsidR="00E949A0" w:rsidRDefault="00A0184F" w:rsidP="001D024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D0242">
        <w:rPr>
          <w:rFonts w:ascii="TH SarabunPSK" w:hAnsi="TH SarabunPSK" w:cs="TH SarabunPSK" w:hint="cs"/>
          <w:sz w:val="32"/>
          <w:szCs w:val="32"/>
          <w:cs/>
        </w:rPr>
        <w:tab/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ทั้งนี้ตั้งแต่บัดนี้เป็นต้นไป</w:t>
      </w:r>
    </w:p>
    <w:p w14:paraId="7F91BCC7" w14:textId="77777777" w:rsidR="001D0242" w:rsidRPr="001D0242" w:rsidRDefault="001D0242" w:rsidP="001D024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02DD16F" w14:textId="24161E36" w:rsidR="00E949A0" w:rsidRPr="001D0242" w:rsidRDefault="00A0184F" w:rsidP="001D024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 xml:space="preserve">ประกาศณวันที่ 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1D02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1D0242">
        <w:rPr>
          <w:rFonts w:ascii="TH SarabunPSK" w:hAnsi="TH SarabunPSK" w:cs="TH SarabunPSK"/>
          <w:sz w:val="32"/>
          <w:szCs w:val="32"/>
          <w:cs/>
        </w:rPr>
        <w:t>๒๕๖๑</w:t>
      </w:r>
    </w:p>
    <w:p w14:paraId="18C853E3" w14:textId="77777777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5846E6A8" w14:textId="6F47F771" w:rsidR="00E949A0" w:rsidRPr="001D0242" w:rsidRDefault="00A0184F" w:rsidP="001D0242">
      <w:pPr>
        <w:spacing w:after="0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 w:rsidR="00E949A0" w:rsidRPr="001D0242">
        <w:rPr>
          <w:rFonts w:ascii="TH SarabunPSK" w:hAnsi="TH SarabunPSK" w:cs="TH SarabunPSK"/>
          <w:sz w:val="32"/>
          <w:szCs w:val="32"/>
        </w:rPr>
        <w:t>(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วิฑูรชาติ) </w:t>
      </w:r>
    </w:p>
    <w:p w14:paraId="5460FD78" w14:textId="5508E13E" w:rsidR="00E949A0" w:rsidRPr="001D0242" w:rsidRDefault="00A0184F" w:rsidP="001D0242">
      <w:pPr>
        <w:spacing w:after="0"/>
        <w:rPr>
          <w:rFonts w:ascii="TH SarabunPSK" w:hAnsi="TH SarabunPSK" w:cs="TH SarabunPSK"/>
          <w:sz w:val="32"/>
          <w:szCs w:val="32"/>
        </w:rPr>
      </w:pPr>
      <w:r w:rsidRPr="001D02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="00E949A0" w:rsidRPr="001D0242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p w14:paraId="73C7F03F" w14:textId="58589A92" w:rsidR="00E949A0" w:rsidRPr="001D0242" w:rsidRDefault="00E949A0" w:rsidP="001D0242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5A2EAC47" w14:textId="7F36E25E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77973E6F" w14:textId="00432622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2B1A98EE" w14:textId="3669AD3E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0F27F007" w14:textId="0A30017B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6EB5835A" w14:textId="447D1253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0D34D318" w14:textId="3E930A7F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2A068E9E" w14:textId="589A0D20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28F67AA4" w14:textId="12CB9C47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p w14:paraId="28371A33" w14:textId="77777777" w:rsidR="00E949A0" w:rsidRPr="001D0242" w:rsidRDefault="00E949A0" w:rsidP="00E949A0">
      <w:pPr>
        <w:rPr>
          <w:rFonts w:ascii="TH SarabunPSK" w:hAnsi="TH SarabunPSK" w:cs="TH SarabunPSK"/>
          <w:sz w:val="32"/>
          <w:szCs w:val="32"/>
        </w:rPr>
      </w:pPr>
    </w:p>
    <w:sectPr w:rsidR="00E949A0" w:rsidRPr="001D0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A0"/>
    <w:rsid w:val="001D0242"/>
    <w:rsid w:val="0039282F"/>
    <w:rsid w:val="00760B1B"/>
    <w:rsid w:val="00A0184F"/>
    <w:rsid w:val="00CC658B"/>
    <w:rsid w:val="00E9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C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2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2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3</cp:revision>
  <dcterms:created xsi:type="dcterms:W3CDTF">2023-02-05T18:20:00Z</dcterms:created>
  <dcterms:modified xsi:type="dcterms:W3CDTF">2023-02-06T08:30:00Z</dcterms:modified>
</cp:coreProperties>
</file>