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7CA6" w14:textId="09FAD674" w:rsidR="004A1C4B" w:rsidRDefault="004A1C4B" w:rsidP="004A1C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01D6FC" wp14:editId="1CA18041">
            <wp:extent cx="975360" cy="10788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1F714" w14:textId="3042EA56" w:rsidR="004A1C4B" w:rsidRDefault="006B2AB7" w:rsidP="004A1C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43AF374E" w14:textId="7E30C6AE" w:rsidR="006B2AB7" w:rsidRPr="004A1C4B" w:rsidRDefault="006B2AB7" w:rsidP="004A1C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D14E4" w:rsidRPr="004A1C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อำนาจหน้าที่และการแบ่งหน่วยงานภายในส่วนงานของสำนักงานทะเบียนนักศึกษา พ.ศ. ๒๕๖๑</w:t>
      </w:r>
    </w:p>
    <w:p w14:paraId="33E99283" w14:textId="1224B917" w:rsidR="006B2AB7" w:rsidRPr="004A1C4B" w:rsidRDefault="004A1C4B" w:rsidP="004A1C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25DD64A6" w14:textId="77777777" w:rsidR="004A1C4B" w:rsidRPr="004A1C4B" w:rsidRDefault="006B2AB7" w:rsidP="004A1C4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22A68A00" w14:textId="3B055EEE" w:rsidR="006B2AB7" w:rsidRPr="004A1C4B" w:rsidRDefault="004A1C4B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AB7" w:rsidRPr="004A1C4B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โดยที่เป็นการสมควรกำหนดอำนาจหน้าที่และการแบ่งหน่วยงานภายในส่วนงานของสำนักงานทะเบียนนักศึกษา</w:t>
      </w:r>
    </w:p>
    <w:p w14:paraId="0684E31F" w14:textId="5817B4F0" w:rsidR="006B2AB7" w:rsidRPr="004A1C4B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</w:t>
      </w:r>
      <w:r w:rsidRPr="004A1C4B">
        <w:rPr>
          <w:rFonts w:ascii="TH SarabunPSK" w:hAnsi="TH SarabunPSK" w:cs="TH SarabunPSK"/>
          <w:sz w:val="32"/>
          <w:szCs w:val="32"/>
        </w:rPr>
        <w:t>o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ของข้อบังคับมหาวิทยาลัยธรรมศาสตร์ว่าด้วยการจัดตั้งและการแบ่งส่วนงานของมหาวิทยาลัยธรรมศาสตร์ (ฉบับที่๓</w:t>
      </w:r>
      <w:r w:rsidRPr="004A1C4B">
        <w:rPr>
          <w:rFonts w:ascii="TH SarabunPSK" w:hAnsi="TH SarabunPSK" w:cs="TH SarabunPSK"/>
          <w:sz w:val="32"/>
          <w:szCs w:val="32"/>
        </w:rPr>
        <w:t xml:space="preserve">) </w:t>
      </w:r>
      <w:r w:rsidRPr="004A1C4B">
        <w:rPr>
          <w:rFonts w:ascii="TH SarabunPSK" w:hAnsi="TH SarabunPSK" w:cs="TH SarabunPSK"/>
          <w:sz w:val="32"/>
          <w:szCs w:val="32"/>
          <w:cs/>
        </w:rPr>
        <w:t>พ.ศ. ๒๕๖๑ อธิการบดีโดยความเห็นชอบของสภามหาวิทยาลัยในคราวประชุมครั้งที่ ๔</w:t>
      </w:r>
      <w:r w:rsidRPr="004A1C4B">
        <w:rPr>
          <w:rFonts w:ascii="TH SarabunPSK" w:hAnsi="TH SarabunPSK" w:cs="TH SarabunPSK"/>
          <w:sz w:val="32"/>
          <w:szCs w:val="32"/>
        </w:rPr>
        <w:t>/</w:t>
      </w:r>
      <w:r w:rsidRPr="004A1C4B">
        <w:rPr>
          <w:rFonts w:ascii="TH SarabunPSK" w:hAnsi="TH SarabunPSK" w:cs="TH SarabunPSK"/>
          <w:sz w:val="32"/>
          <w:szCs w:val="32"/>
          <w:cs/>
        </w:rPr>
        <w:t>๒๕๖๑ เมื่อวันที่  ๓</w:t>
      </w:r>
      <w:r w:rsidRPr="004A1C4B">
        <w:rPr>
          <w:rFonts w:ascii="TH SarabunPSK" w:hAnsi="TH SarabunPSK" w:cs="TH SarabunPSK"/>
          <w:sz w:val="32"/>
          <w:szCs w:val="32"/>
        </w:rPr>
        <w:t>o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เมษายน ๒๕๖๑ จึงออกประกาศไว้ดังนี้</w:t>
      </w:r>
    </w:p>
    <w:p w14:paraId="3309D116" w14:textId="20854B48" w:rsidR="006B2AB7" w:rsidRPr="004A1C4B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="002D14E4" w:rsidRPr="004A1C4B">
        <w:rPr>
          <w:rFonts w:ascii="TH SarabunPSK" w:hAnsi="TH SarabunPSK" w:cs="TH SarabunPSK"/>
          <w:sz w:val="32"/>
          <w:szCs w:val="32"/>
        </w:rPr>
        <w:t xml:space="preserve"> </w:t>
      </w:r>
      <w:r w:rsidRPr="004A1C4B">
        <w:rPr>
          <w:rFonts w:ascii="TH SarabunPSK" w:hAnsi="TH SarabunPSK" w:cs="TH SarabunPSK"/>
          <w:sz w:val="32"/>
          <w:szCs w:val="32"/>
          <w:cs/>
        </w:rPr>
        <w:t>เรื่อง</w:t>
      </w:r>
      <w:r w:rsidR="002D14E4" w:rsidRPr="004A1C4B">
        <w:rPr>
          <w:rFonts w:ascii="TH SarabunPSK" w:hAnsi="TH SarabunPSK" w:cs="TH SarabunPSK"/>
          <w:sz w:val="32"/>
          <w:szCs w:val="32"/>
        </w:rPr>
        <w:t xml:space="preserve"> </w:t>
      </w:r>
      <w:r w:rsidRPr="004A1C4B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อำนาจหน้าที่และการแบ่งหน่วยงานภายในส่วนงานของสำนักงานทะเบียนนักศึกษา พ.ศ. ๒๕๖๑</w:t>
      </w:r>
      <w:r w:rsidRPr="004A1C4B">
        <w:rPr>
          <w:rFonts w:ascii="TH SarabunPSK" w:hAnsi="TH SarabunPSK" w:cs="TH SarabunPSK"/>
          <w:sz w:val="32"/>
          <w:szCs w:val="32"/>
        </w:rPr>
        <w:t xml:space="preserve">” </w:t>
      </w:r>
    </w:p>
    <w:p w14:paraId="16DDA34E" w14:textId="34A5D8CE" w:rsidR="006B2AB7" w:rsidRPr="004A1C4B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ให้สำนักงานทะเบียนนักศึกษามีอำนาจหน้าที่ให้บริการและสนับสนุนการศึกษาที่เกี่ยวกับการจัดทำและบริหารข้อมูลทะเบียนการศึกษา การสนับสนุนและอำนวยความสะดวกในการจัดการเรียนการสอนของมหาวิทยาลัย การดำเนินการเพื่อคัดเลือกบุคคลเข้าศึกษาในมหาวิทยาลัย การดำเนินการเกี่ยวกับการจดทะเบียนรายวิชาและการรับหรือการคืนค่าทำเนียมการศึกษา และอำนาจหน้าที่อื่นที่สภามหาวิทยาลัยหรืออธิการบดีมอบหมาย</w:t>
      </w:r>
    </w:p>
    <w:p w14:paraId="18A6C74C" w14:textId="2EDB6C73" w:rsidR="006B2AB7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ข้อ ๓ สำนักงานเลขานุการ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มีอำนาจหน้าที่ด้านการบริหารงานทั่วไป ด้านการวิเคราะห์ วางแผนและจัดทำนโยบายสำนักงานทะเบียนนักศึกษา ด้านการจัดทำยุทธศาสตร์ ด้านการพัฒนาองค์กร ด้านการประกันคุณภาพด้านการบริหารจัดการงบประมาณ ด้านการพัฒนาบุคลากร ด้านการบริหารงานบุคลากรอัตรากำลัง ด้านการบริหารจัดการและดูแลงานสารบรรณ ด้านการประชุมด้านการเงินและบัญชี ด้านการพัสดุจัดซื้อจัดจ้าง ด้านการบริหารอาคารสถานที่ ด้านการยานพาหนะ ด้านงานรับเข้าและทะเบียนประวัตินักศึกษางานทะเบียนและวัดผลด้านงานทะเบียนนักศึกษาท่าพระจันทร์ ศูนย์ลำปางและศูนย์รังสิต  ด้านงานแผนและบริหารสำนักงานทะเบียนด้านงานเทคโนโลยีสาระสนเทศและการสื่อสารองค์กรตลอดจนการสนับสนุนการบริหารสำนักงานและอำนาจหน้าที่อื่นที่ผู้อำนวยการสำนัก</w:t>
      </w:r>
      <w:r w:rsidR="004A1C4B">
        <w:rPr>
          <w:rFonts w:ascii="TH SarabunPSK" w:hAnsi="TH SarabunPSK" w:cs="TH SarabunPSK"/>
          <w:sz w:val="32"/>
          <w:szCs w:val="32"/>
          <w:cs/>
        </w:rPr>
        <w:t>งานทะเบียนนักศึกษามอบหมายมอบหมา</w:t>
      </w:r>
      <w:r w:rsidR="004A1C4B"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6C7064E4" w14:textId="77777777" w:rsidR="004A1C4B" w:rsidRPr="004A1C4B" w:rsidRDefault="004A1C4B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38647B" w14:textId="7FA0D3CD" w:rsidR="006B2AB7" w:rsidRPr="004A1C4B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4A1C4B">
        <w:rPr>
          <w:rFonts w:ascii="TH SarabunPSK" w:hAnsi="TH SarabunPSK" w:cs="TH SarabunPSK" w:hint="cs"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สำนักงานเลขานุการแบ่งหน่วยงานภายในออกเป็น ๕ งาน ดังนี้</w:t>
      </w:r>
    </w:p>
    <w:p w14:paraId="20BB0AA7" w14:textId="57EA4E24" w:rsidR="006B2AB7" w:rsidRPr="004A1C4B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งานรับเข้าและทะเบียนประวัตินักศึกษา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ด้านการขึ้นทะเบียนเป็นนักศึกษา ด้านการบริหารจัดการทะเบียนประวัตินักศึกษา ด้านการบริหารจัดการสถานภาพนักศึกษา ด้านการผลิตเอกสารรับรองการศึกษา ด้านการบริหารศิษย์เก่า ด้านการแนะแนวการศึกษา ด้านการรับสมัคร ด้านการสอบคัดเลือกการสำรวจสถานภาพทางสังคม ด้านการประกาศผลการสอบคัดเลือกการยืนยันสิทธิเข้าศึกษา</w:t>
      </w:r>
    </w:p>
    <w:p w14:paraId="42945C98" w14:textId="4DF119BF" w:rsidR="006B2AB7" w:rsidRPr="004A1C4B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งานทะเบียนและวัดผล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มีอำนาจหน้าที่ด้านการเตรียมฐานข้อมูลจดทะเบียน ด้านการจดทะเบียน ด้านการตรวจสอบผลการจดทะเบียน ด้านการผ่อนผันค่าทำเนียมและคืนเงินค่าทำเนียม ด้านการจัดทำห้องบรรยายและห้องสอบ ด้านการรวบรวมตรวจสอบข้อมูลเกี่ยวกับการศึกษา ด้านการรวบรวมตรวจสอบผลการศึกษา</w:t>
      </w:r>
      <w:r w:rsidR="004A1C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ด้านการตรวจสอบสถานภาพทางวิชาการ ด้านการขึ้นทะเบียนบัณฑิต ด้านการผลิตเอกสารรับรองการศึกษา</w:t>
      </w:r>
    </w:p>
    <w:p w14:paraId="4D58D18A" w14:textId="35758875" w:rsidR="006B2AB7" w:rsidRPr="004A1C4B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งานทะเบียนนักศึกษาศูนย์ท่าพระจันทร์ ศูนย์ลำปางและศูนย์พัทยา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มีอำนาจหน้าที่ด้านการขึ้นทะเบียนเป็นนักศึกษา ด้านการบริหารจัดการทะเบียนประวัตินักศึกษา ด้านการเตรียมฐานข้อมูลจดทะเบียน ด้านการรวบรวมตรวจสอบข้อมูลเกี่ยวกับนักศึกษา ด้านการจดทะเบียน ด้านการตรวจสอบผลการจดทะเบียน ด้านการผ่อนผันค่าทำเนียมและคืนเงินค่าธรรมเนียม ด้านการรวบรวมตรวจสอบผลการศึกษา ด้านการขึ้นทะเบียนบัณฑิตด้านการบริหารจัดการรับเข้าศึกษาศูนย์ท่าพระจันทร์</w:t>
      </w:r>
    </w:p>
    <w:p w14:paraId="636B781E" w14:textId="7900C2B2" w:rsidR="006B2AB7" w:rsidRPr="004A1C4B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งานแผนและบริหารสำนักงานทะเบียน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มีอำนาจหน้าที่ด้านงานสารบรรณ ด้านการจัดประชุมบริหารจัดการอาคารสถานที่และยานพาหนะ ด้านการเงินบัญชีและพัสดุ ด้านบริหารบุคคล ด้านวิเคราะห์และวางนโยบายสำนักงาน ด้านงบประมาณ ด้านการติดตามและประเมินผล ด้านการประกันคุณภาพ</w:t>
      </w:r>
    </w:p>
    <w:p w14:paraId="17879845" w14:textId="02146D46" w:rsidR="006B2AB7" w:rsidRPr="004A1C4B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4A1C4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A1C4B">
        <w:rPr>
          <w:rFonts w:ascii="TH SarabunPSK" w:hAnsi="TH SarabunPSK" w:cs="TH SarabunPSK"/>
          <w:b/>
          <w:bCs/>
          <w:sz w:val="32"/>
          <w:szCs w:val="32"/>
          <w:cs/>
        </w:rPr>
        <w:t>งานเทคโนโลยีสาระสนเทศและสื่อสารองค์กร</w:t>
      </w:r>
      <w:r w:rsidRPr="004A1C4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มีอำนาจหน้าที่ด้านการบริหารและดูแลระบบเครือข่ายระบบฐานข้อมูลเว็บไซต์ของสำนักงาน ด้านการประมวลผลทะเบียนนักศึกษา ด้านการบริการทางด้านเทคโนโลยีให้บุคลากรฝ่ายต่างๆ ด้านบริการระบบสาระสนเทศเพื่อการบริหารและการจัดการ ด้านการประชาสัมพันธ์เผยแพร่ข้อมูลและข่าวสารองค์กร ด้านการออกแบบผลิตสื่อสิ่งพิมพ์หรืออิเล็กทรอนิกส์เพื่อการประชาสัมพันธ์องค์กร ด้านการประสานงานต่างๆและปฎิบัติหน้าที่อื่นตามที่ได้รับมอบหมาย</w:t>
      </w:r>
    </w:p>
    <w:p w14:paraId="112252A2" w14:textId="64B0CFD3" w:rsidR="006B2AB7" w:rsidRDefault="006B2AB7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A1C4B">
        <w:rPr>
          <w:rFonts w:ascii="TH SarabunPSK" w:hAnsi="TH SarabunPSK" w:cs="TH SarabunPSK" w:hint="cs"/>
          <w:sz w:val="32"/>
          <w:szCs w:val="32"/>
          <w:cs/>
        </w:rPr>
        <w:tab/>
      </w:r>
      <w:r w:rsidRPr="004A1C4B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49D8C602" w14:textId="77777777" w:rsidR="004A1C4B" w:rsidRPr="004A1C4B" w:rsidRDefault="004A1C4B" w:rsidP="004A1C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CC8D555" w14:textId="5C412296" w:rsidR="006B2AB7" w:rsidRPr="004A1C4B" w:rsidRDefault="004A1C4B" w:rsidP="004A1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AB7" w:rsidRPr="004A1C4B">
        <w:rPr>
          <w:rFonts w:ascii="TH SarabunPSK" w:hAnsi="TH SarabunPSK" w:cs="TH SarabunPSK"/>
          <w:sz w:val="32"/>
          <w:szCs w:val="32"/>
          <w:cs/>
        </w:rPr>
        <w:t>ประกาศ ณ วันที่ ๒ กรกฎาคม พ.ศ. ๒๕๖๑</w:t>
      </w:r>
      <w:r w:rsidR="006B2AB7" w:rsidRPr="004A1C4B">
        <w:rPr>
          <w:rFonts w:ascii="TH SarabunPSK" w:hAnsi="TH SarabunPSK" w:cs="TH SarabunPSK"/>
          <w:sz w:val="32"/>
          <w:szCs w:val="32"/>
        </w:rPr>
        <w:t xml:space="preserve"> </w:t>
      </w:r>
    </w:p>
    <w:p w14:paraId="5F849C15" w14:textId="77777777" w:rsidR="006B2AB7" w:rsidRPr="004A1C4B" w:rsidRDefault="006B2AB7" w:rsidP="004A1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64AF36" w14:textId="22FFE410" w:rsidR="006B2AB7" w:rsidRPr="004A1C4B" w:rsidRDefault="004A1C4B" w:rsidP="004A1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6B2AB7" w:rsidRPr="004A1C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AB7" w:rsidRPr="004A1C4B">
        <w:rPr>
          <w:rFonts w:ascii="TH SarabunPSK" w:hAnsi="TH SarabunPSK" w:cs="TH SarabunPSK"/>
          <w:sz w:val="32"/>
          <w:szCs w:val="32"/>
        </w:rPr>
        <w:t>(</w:t>
      </w:r>
      <w:r w:rsidR="006B2AB7" w:rsidRPr="004A1C4B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30C3F747" w14:textId="7CD758A3" w:rsidR="0039282F" w:rsidRPr="004A1C4B" w:rsidRDefault="006B2AB7" w:rsidP="004A1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C4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4A1C4B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4A1C4B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39282F" w:rsidRPr="004A1C4B" w:rsidSect="004A1C4B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B7"/>
    <w:rsid w:val="002D14E4"/>
    <w:rsid w:val="0039282F"/>
    <w:rsid w:val="004A1C4B"/>
    <w:rsid w:val="006B2AB7"/>
    <w:rsid w:val="00837797"/>
    <w:rsid w:val="00CC658B"/>
    <w:rsid w:val="00D719D2"/>
    <w:rsid w:val="00E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0D08"/>
  <w15:docId w15:val="{84D3EC32-8792-4CB5-950F-CB49D21E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Apichaya Kongkul</cp:lastModifiedBy>
  <cp:revision>2</cp:revision>
  <dcterms:created xsi:type="dcterms:W3CDTF">2023-02-07T02:00:00Z</dcterms:created>
  <dcterms:modified xsi:type="dcterms:W3CDTF">2023-02-07T02:00:00Z</dcterms:modified>
</cp:coreProperties>
</file>