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7928E" w14:textId="3B7DF08D" w:rsidR="004F464D" w:rsidRDefault="004F464D" w:rsidP="004F464D">
      <w:pPr>
        <w:spacing w:after="0"/>
        <w:jc w:val="center"/>
        <w:rPr>
          <w:rFonts w:ascii="docs-Sarabun" w:hAnsi="docs-Sarabun" w:cs="Angsana New"/>
          <w:b/>
          <w:bCs/>
          <w:color w:val="000000"/>
          <w:sz w:val="32"/>
          <w:szCs w:val="32"/>
          <w:shd w:val="clear" w:color="auto" w:fill="FFFFFF"/>
        </w:rPr>
      </w:pPr>
      <w:r w:rsidRPr="009E278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535497A" wp14:editId="505A9E43">
            <wp:extent cx="1044356" cy="1080000"/>
            <wp:effectExtent l="0" t="0" r="381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5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E298D" w14:textId="77777777" w:rsidR="004F621C" w:rsidRPr="004F464D" w:rsidRDefault="00C853CF" w:rsidP="009E2EA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ข้อบังคับมหาวิทยาลัยธรรมศาสตร์</w:t>
      </w:r>
    </w:p>
    <w:p w14:paraId="36CCE981" w14:textId="72D55E60" w:rsidR="002D49EC" w:rsidRPr="004F464D" w:rsidRDefault="00683B93" w:rsidP="009E2EA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ว่าด้วย</w:t>
      </w:r>
      <w:r w:rsidR="00C853CF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กองทุนเพื่อเสริมสร้างความเป็นนานาชาติ พ.ศ.</w:t>
      </w:r>
      <w:r w:rsidR="00E5727F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="009E2EA6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๒๕๖๕</w:t>
      </w:r>
    </w:p>
    <w:p w14:paraId="6E26C730" w14:textId="77777777" w:rsidR="00A0688C" w:rsidRPr="004F464D" w:rsidRDefault="00513142" w:rsidP="00E5727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................................</w:t>
      </w:r>
    </w:p>
    <w:p w14:paraId="4C8FB3B1" w14:textId="77777777" w:rsidR="008F43D8" w:rsidRDefault="008654FD" w:rsidP="008F43D8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โดยที่เป็นการสมควรปรับปรุงหลักเกณฑ์การบริหารกองทุนบริหารกองทุนเพื่อการแลกเปลี่ยนนักศึกษา </w:t>
      </w:r>
      <w:r w:rsidR="006453B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ให้ครอบคลุมการดำเนินงานด้านการส่งเสริมความเป็นนานาชาติของมหาวิทยาลัยธรรมศาสตร์ </w:t>
      </w:r>
    </w:p>
    <w:p w14:paraId="03F9958A" w14:textId="6C8BDC4F" w:rsidR="006453B3" w:rsidRPr="004F464D" w:rsidRDefault="006453B3" w:rsidP="008F43D8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อาศัยอำนาจตามความในมาตรา</w:t>
      </w:r>
      <w:r w:rsidR="00A7524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๒๓ (๔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) แห่งพระราชบัญญัติมหาวิทยาลัยธรรมศาสตร์ </w:t>
      </w:r>
      <w:r w:rsidR="009E2EA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br/>
      </w:r>
      <w:r w:rsidR="00A7524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พ.ศ. ๒๕๕๘</w:t>
      </w:r>
      <w:r w:rsidR="00AD386E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สภามหาวิทยาลัยในการประชุมครั้งที่ </w:t>
      </w:r>
      <w:r w:rsidR="009E2EA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๙</w:t>
      </w:r>
      <w:r w:rsidR="00A7524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/</w:t>
      </w:r>
      <w:r w:rsidR="009E2EA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๒๕๖๕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เมื่อวันที่ </w:t>
      </w:r>
      <w:r w:rsidR="009E2EA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๑๙ กันยายน ๒๕๖๕</w:t>
      </w:r>
      <w:r w:rsidR="00A7524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ออกข้อบังคับไว้</w:t>
      </w:r>
      <w:r w:rsidR="00F31208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ดังนี้</w:t>
      </w:r>
    </w:p>
    <w:p w14:paraId="18EA8C21" w14:textId="1B16BB97" w:rsidR="006453B3" w:rsidRPr="004F464D" w:rsidRDefault="006453B3" w:rsidP="009E2EA6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ข้อ </w:t>
      </w:r>
      <w:r w:rsidR="00A75249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๑</w:t>
      </w:r>
      <w:r w:rsidR="00A7524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683B9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ข้อบังคับนี้เรียกว่า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“ข้อบังคับมหาวิทยาลัยธรรมศาสตร์ว่าด้วยกองทุน</w:t>
      </w:r>
      <w:r w:rsidR="00683B9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เพื่อ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เสริม</w:t>
      </w:r>
      <w:r w:rsidR="009C23B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สร้าง</w:t>
      </w:r>
      <w:r w:rsidR="00AD386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ความเป็นนานาชาติ พ.ศ. </w:t>
      </w:r>
      <w:r w:rsidR="009E2EA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๒๕๖๕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”</w:t>
      </w:r>
    </w:p>
    <w:p w14:paraId="790E7BEB" w14:textId="4A5A74E4" w:rsidR="006453B3" w:rsidRPr="004F464D" w:rsidRDefault="00FF72E9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ab/>
      </w:r>
      <w:r w:rsidR="006453B3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ข้อ </w:t>
      </w:r>
      <w:r w:rsidR="00A75249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๒</w:t>
      </w:r>
      <w:r w:rsidR="00A7524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6453B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ข้อบังคับนี้ให้ใช้บังคับ</w:t>
      </w:r>
      <w:r w:rsidR="00F31208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ตั้งแต่วัน</w:t>
      </w:r>
      <w:r w:rsidR="006453B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ถัดจากวันประกาศเป็นต้นไป</w:t>
      </w:r>
    </w:p>
    <w:p w14:paraId="3BB4CD79" w14:textId="3FED63D8" w:rsidR="006453B3" w:rsidRPr="004F464D" w:rsidRDefault="00FF72E9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ab/>
      </w:r>
      <w:r w:rsidR="006453B3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ข้อ </w:t>
      </w:r>
      <w:r w:rsidR="00A75249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๓</w:t>
      </w:r>
      <w:r w:rsidR="00A7524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6453B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ให้ยกเลิกข้อบังคับมหาวิทยาลัยธรรมศาสตร์ว่าด้วยการจัดตั้งและบริหารกองทุน</w:t>
      </w:r>
      <w:r w:rsidR="008F43D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</w:r>
      <w:bookmarkStart w:id="0" w:name="_GoBack"/>
      <w:bookmarkEnd w:id="0"/>
      <w:r w:rsidR="006453B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เพื่อการแลกเปลี่ยนนักศึกษา พ.ศ.</w:t>
      </w:r>
      <w:r w:rsidR="00F31208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A7524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๒๕๖๔</w:t>
      </w:r>
    </w:p>
    <w:p w14:paraId="223B7267" w14:textId="2925E92F" w:rsidR="00985802" w:rsidRPr="004F464D" w:rsidRDefault="00FF72E9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ab/>
      </w:r>
      <w:r w:rsidR="00985802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ข้อ </w:t>
      </w:r>
      <w:r w:rsidR="00A75249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๔</w:t>
      </w:r>
      <w:r w:rsidR="00A7524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985802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ในข้อบังคับนี้</w:t>
      </w:r>
    </w:p>
    <w:p w14:paraId="5DA08BEB" w14:textId="1B4ECAFB" w:rsidR="00985802" w:rsidRPr="004F464D" w:rsidRDefault="00FF72E9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  <w:t>“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มหาวิทยาลัย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” 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หมายความว่า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="00985802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มหาวิทยาลัยธรรมศาสตร์</w:t>
      </w:r>
    </w:p>
    <w:p w14:paraId="7324A08B" w14:textId="52D6184B" w:rsidR="00386095" w:rsidRPr="004F464D" w:rsidRDefault="00FF72E9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  <w:t>“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อธิการบดี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”  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หมายความว่า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="00985802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อธิการบดีมหาวิทยาลัยธรรมศาสตร์</w:t>
      </w:r>
    </w:p>
    <w:p w14:paraId="5F2FDD18" w14:textId="00976C2F" w:rsidR="00A43025" w:rsidRPr="004F464D" w:rsidRDefault="00FF72E9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  <w:t>“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กองทุน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”  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หมายความว่า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="00A43025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กองทุน</w:t>
      </w:r>
      <w:r w:rsidR="000A7ACB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</w:t>
      </w:r>
      <w:r w:rsidR="00A43025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เสริม</w:t>
      </w:r>
      <w:r w:rsidR="00D82971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สร้าง</w:t>
      </w:r>
      <w:r w:rsidR="00A43025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ความเป็นนานาชาติ</w:t>
      </w:r>
      <w:r w:rsidR="00C4167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A43025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</w:p>
    <w:p w14:paraId="4A41D170" w14:textId="7206EBBA" w:rsidR="00F07DF8" w:rsidRPr="004F464D" w:rsidRDefault="00FF72E9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  <w:t>“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กองทุน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F07DF8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(ชื่อคณะ</w:t>
      </w:r>
      <w:r w:rsidR="00BD31DD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)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” </w:t>
      </w:r>
      <w:r w:rsidR="00F07DF8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หมายความว่า กองทุน</w:t>
      </w:r>
      <w:r w:rsidR="000A7ACB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</w:t>
      </w:r>
      <w:r w:rsidR="00F07DF8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เสริมสร้างความเป็นนานาชาติ (ชื่อคณะ)</w:t>
      </w:r>
    </w:p>
    <w:p w14:paraId="5A0C88DB" w14:textId="7FF6DDD0" w:rsidR="00F31208" w:rsidRPr="004F464D" w:rsidRDefault="00FF72E9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  <w:t>“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คณะกรรมการ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”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หมายความว่า </w:t>
      </w:r>
      <w:r w:rsidR="00F31208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คณะกรรมการกองทุน</w:t>
      </w:r>
      <w:r w:rsidR="000A7ACB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</w:t>
      </w:r>
      <w:r w:rsidR="00D516A2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เสริมสร้างความเป็นนานาชาติ</w:t>
      </w:r>
    </w:p>
    <w:p w14:paraId="2DEB2B3A" w14:textId="27EC4A48" w:rsidR="00386095" w:rsidRPr="004F464D" w:rsidRDefault="00FF72E9" w:rsidP="009E2EA6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“</w:t>
      </w:r>
      <w:r w:rsidR="00386095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คณะ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” </w:t>
      </w:r>
      <w:r w:rsidR="00386095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ให้หมายความรวมถึงวิทยาลัย สถาบัน หรือส่วนงานที่เรียกชื่ออย่างอื่นที่มีฐานะเทียบเท่าคณะ วิทยาลัย หรือ</w:t>
      </w:r>
      <w:r w:rsidR="00D516A2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สถาบัน</w:t>
      </w:r>
      <w:r w:rsidR="00386095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ที่มีหน้าที่จัดการศึกษา</w:t>
      </w:r>
    </w:p>
    <w:p w14:paraId="31E6189A" w14:textId="6536060F" w:rsidR="00386095" w:rsidRDefault="00FF72E9" w:rsidP="009E2EA6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“</w:t>
      </w:r>
      <w:r w:rsidR="00386095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คณบดี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” </w:t>
      </w:r>
      <w:r w:rsidR="00386095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ให้หมายความรวมถึงผู้อำนวยการสถาบัน หรือหัวหน้าส่วนงานที่เรียกอย่างอื่น</w:t>
      </w:r>
      <w:r w:rsidR="00D516A2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ที่มีหน้าที่จัดการศึกษา</w:t>
      </w:r>
    </w:p>
    <w:p w14:paraId="36C57204" w14:textId="684ADD3F" w:rsidR="00C4167C" w:rsidRPr="009E2EA6" w:rsidRDefault="00C4167C" w:rsidP="009E2EA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“</w:t>
      </w:r>
      <w:r w:rsidR="006361D4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เสริมสร้างความเป็น</w:t>
      </w:r>
      <w:r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นานาชาติ” หมายความว่า </w:t>
      </w:r>
      <w:r w:rsidR="004E637F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การแลกเปลี่ยน การพัฒนาศักยภาพของนักศึกษาและบุคลากร ระบบบริหารจัดการ ทรัพยากรและสิ่งแวดล้อมทางกายภาพที่เกี่ยวข้องกับ</w:t>
      </w:r>
      <w:r w:rsidR="00AD386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="004E637F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ความเป็นนานาชาติ </w:t>
      </w:r>
    </w:p>
    <w:p w14:paraId="634A9F30" w14:textId="08FF3208" w:rsidR="00F31208" w:rsidRDefault="00FF72E9" w:rsidP="009E2EA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683B9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“</w:t>
      </w:r>
      <w:r w:rsidR="00F31208" w:rsidRPr="00683B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นักศึกษา</w:t>
      </w:r>
      <w:r w:rsidR="007C6C29" w:rsidRPr="00683B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แลกเปลี่ยน</w:t>
      </w:r>
      <w:r w:rsidRPr="00683B9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”</w:t>
      </w:r>
      <w:r w:rsidRPr="00683B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หมายความว่า </w:t>
      </w:r>
      <w:r w:rsidRPr="00683B9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F31208" w:rsidRPr="00683B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นักศึกษา</w:t>
      </w:r>
      <w:r w:rsidR="00806211" w:rsidRPr="00683B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ในโครงการแลกเปลี่ยนนักศึกษา</w:t>
      </w:r>
      <w:r w:rsidR="007C6C29" w:rsidRPr="00683B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และให้หมายความรวมถึง</w:t>
      </w:r>
      <w:r w:rsidR="00D82971" w:rsidRPr="00683B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นักศึกษาใน</w:t>
      </w:r>
      <w:r w:rsidR="00806211" w:rsidRPr="00683B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โครงการรับเข้าศึกษา</w:t>
      </w:r>
      <w:r w:rsidR="007C6C29" w:rsidRPr="00683B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ในระยะสั้นหรือ</w:t>
      </w:r>
      <w:r w:rsidR="00806211" w:rsidRPr="00683B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โครงการ</w:t>
      </w:r>
      <w:r w:rsidR="007C6C29" w:rsidRPr="00683B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อื่นเพื่อเสริม</w:t>
      </w:r>
      <w:r w:rsidR="00D82971" w:rsidRPr="00683B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สร้าง</w:t>
      </w:r>
      <w:r w:rsidR="007C6C29" w:rsidRPr="00683B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ความเป็นนานาชาติตามมติคณะกรรมการ</w:t>
      </w:r>
    </w:p>
    <w:p w14:paraId="412F0FA2" w14:textId="71626F0B" w:rsidR="00C01A77" w:rsidRPr="009E2EA6" w:rsidRDefault="00C01A77" w:rsidP="009E2EA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9E2EA6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lastRenderedPageBreak/>
        <w:t xml:space="preserve">ข้อ </w:t>
      </w:r>
      <w:r w:rsidR="00BC167A" w:rsidRPr="009E2EA6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๕</w:t>
      </w:r>
      <w:r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ให้</w:t>
      </w:r>
      <w:r w:rsidRPr="009E2EA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กองทุนเพื่อการแลกเปลี่ยนนักศึกษา</w:t>
      </w:r>
      <w:r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ตามข้อบังคับมหาวิทยาลั</w:t>
      </w:r>
      <w:r w:rsidR="00C71F35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ยธรรมศาสตร์</w:t>
      </w:r>
      <w:r w:rsidR="00AD386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="00C71F35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ว่าด้วยการจัดตั้งและบริหารกองทุนเพื่อการแลกเปลี่ยนนักศึกษา พ.ศ. </w:t>
      </w:r>
      <w:r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๒๕๖๔ เป็นกองทุน</w:t>
      </w:r>
      <w:r w:rsidR="00D551A1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เพื่อเสริมสร้าง</w:t>
      </w:r>
      <w:r w:rsidR="00AD386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="00D551A1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ความเป็นนานาชาติตาม</w:t>
      </w:r>
      <w:r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ข้อบังคับนี้</w:t>
      </w:r>
    </w:p>
    <w:p w14:paraId="7D3989A7" w14:textId="10C5078D" w:rsidR="00E806F7" w:rsidRPr="009E2EA6" w:rsidRDefault="00E806F7" w:rsidP="009E2EA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ให้กองทุนเพื่อการแลกเปลี่ยนนักศึกษ</w:t>
      </w:r>
      <w:r w:rsidR="00C832AD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า</w:t>
      </w:r>
      <w:r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ระดับคณะ</w:t>
      </w:r>
      <w:r w:rsidR="00C832AD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ตาม</w:t>
      </w:r>
      <w:r w:rsidR="00C71F35" w:rsidRPr="009E2EA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ตามข้อบังคับมหาวิทยาลัยธรรมศาสตร์</w:t>
      </w:r>
      <w:r w:rsidR="00AD386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br/>
      </w:r>
      <w:r w:rsidR="00C71F35" w:rsidRPr="009E2EA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ว่าด้วยการจัดตั้งและบริหารกองทุนเพื่อการแลกเปลี่ยนนักศึกษา พ.ศ. ๒๕๖๔ </w:t>
      </w:r>
      <w:r w:rsidR="00C832AD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เป็นกองทุน</w:t>
      </w:r>
      <w:r w:rsidR="001918A3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เพื่อเสริมสร้าง</w:t>
      </w:r>
      <w:r w:rsidR="00AD386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="001918A3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ความเป็นนานาชาติ (ชื่อ</w:t>
      </w:r>
      <w:r w:rsidR="00177075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คณะ</w:t>
      </w:r>
      <w:r w:rsidR="001918A3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) </w:t>
      </w:r>
      <w:r w:rsidR="00C832AD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ตามข้อบังคับนี้</w:t>
      </w:r>
    </w:p>
    <w:p w14:paraId="193C295F" w14:textId="48CD839D" w:rsidR="00922EEA" w:rsidRPr="009E2EA6" w:rsidRDefault="00922EEA" w:rsidP="009E2EA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9E2EA6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ข้อ </w:t>
      </w:r>
      <w:r w:rsidR="00BC167A" w:rsidRPr="009E2EA6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๖</w:t>
      </w:r>
      <w:r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D27755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หลักเกณฑ์และวิธีการเกี่ยวกับการบริหารกองทุนนอกเหนือจากที่กำหนดไว้ตามข้อบังคับนี้ </w:t>
      </w:r>
      <w:r w:rsidR="009E2EA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="00D27755" w:rsidRPr="009E2E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ให้ปฏิบัติตามข้อบังคับมหาวิทยาลัยธรรมศาสตร์ว่าด้วยการบริหารการเงิน งบประมาณ และการบัญชี</w:t>
      </w:r>
    </w:p>
    <w:p w14:paraId="40C9ED13" w14:textId="4A294885" w:rsidR="00F31208" w:rsidRDefault="00F31208" w:rsidP="009E2EA6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ข้อ </w:t>
      </w:r>
      <w:r w:rsidR="00BC167A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๗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 ให้อธิการบดีรักษาการ</w:t>
      </w:r>
      <w:r w:rsidR="00BD31DD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ให้เป็นไป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ตามข้อบังคับนี้</w:t>
      </w:r>
    </w:p>
    <w:p w14:paraId="4182D650" w14:textId="77777777" w:rsidR="00FF72E9" w:rsidRPr="00A5334B" w:rsidRDefault="00FF72E9" w:rsidP="00A5334B">
      <w:pPr>
        <w:spacing w:after="0" w:line="240" w:lineRule="auto"/>
        <w:jc w:val="center"/>
        <w:rPr>
          <w:rFonts w:ascii="TH SarabunPSK" w:hAnsi="TH SarabunPSK" w:cs="TH SarabunPSK"/>
          <w:color w:val="000000"/>
          <w:sz w:val="20"/>
          <w:szCs w:val="20"/>
          <w:shd w:val="clear" w:color="auto" w:fill="FFFFFF"/>
        </w:rPr>
      </w:pPr>
    </w:p>
    <w:p w14:paraId="1D98B650" w14:textId="77777777" w:rsidR="00F31208" w:rsidRPr="004F464D" w:rsidRDefault="00F31208" w:rsidP="00A5334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หมวด ๑</w:t>
      </w:r>
    </w:p>
    <w:p w14:paraId="0696EEB0" w14:textId="77777777" w:rsidR="00F31208" w:rsidRDefault="00F31208" w:rsidP="00A5334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การจัดตั้งกองทุน</w:t>
      </w:r>
    </w:p>
    <w:p w14:paraId="5364817F" w14:textId="77777777" w:rsidR="00FF72E9" w:rsidRPr="00FF72E9" w:rsidRDefault="00FF72E9" w:rsidP="009E2EA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  <w:shd w:val="clear" w:color="auto" w:fill="FFFFFF"/>
        </w:rPr>
      </w:pPr>
    </w:p>
    <w:p w14:paraId="674F7E52" w14:textId="3CE38D4A" w:rsidR="00F31208" w:rsidRPr="004F464D" w:rsidRDefault="00F31208" w:rsidP="009E2EA6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ab/>
        <w:t xml:space="preserve">ข้อ </w:t>
      </w:r>
      <w:r w:rsidR="00BC167A" w:rsidRPr="00BC167A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๘</w:t>
      </w: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ให้จัดตั้งกองทุนเรียกว่า “กองทุนเพื่อเสริมสร้างความเป็นนานาชาติ” มีวัตถุประสงค์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  <w:t>เพื่อส่งเสริมและสนับสนุนการดำเนินงานของมหาวิทยาลัยเพื่อความเป็นนานาชาติ และการแลกเปลี่ยนนักศึกษาระหว่างมหาวิทยาลัยกับสถาบันการศึกษาหรือหน่วยงานของ</w:t>
      </w:r>
      <w:r w:rsidR="00350CAC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ในประเทศและ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ต่างประเทศ </w:t>
      </w:r>
    </w:p>
    <w:p w14:paraId="6FAE0C51" w14:textId="01C489CE" w:rsidR="00350CAC" w:rsidRPr="004F464D" w:rsidRDefault="00350CAC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ข้อ </w:t>
      </w:r>
      <w:r w:rsidR="00BC167A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๙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รายได้และทรัพย์สินของกองทุน มีดัง</w:t>
      </w:r>
      <w:r w:rsidR="0067436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ต่อไป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นี้</w:t>
      </w:r>
    </w:p>
    <w:p w14:paraId="031B7B49" w14:textId="77777777" w:rsidR="00350CAC" w:rsidRPr="004F464D" w:rsidRDefault="00350CAC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(๑) เงินอุดหนุนจากมหาวิทยาลัย</w:t>
      </w:r>
    </w:p>
    <w:p w14:paraId="50555CBC" w14:textId="77777777" w:rsidR="00350CAC" w:rsidRPr="004F464D" w:rsidRDefault="00350CAC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(๒) ค่าธรรมเนียม ค่าบำรุง ค่าบริการ หรือค่าใช้จ่ายอื่น ที่เรียกเก็บจากนักศึกษาในโครงการแลกเปลี่ยนนักศึกษาของมหาวิทยาลัย</w:t>
      </w:r>
    </w:p>
    <w:p w14:paraId="75D3817F" w14:textId="1BD7DF91" w:rsidR="00F31208" w:rsidRPr="004F464D" w:rsidRDefault="00FF72E9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="00350CAC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(๓) เงินหรือทรัพย์สินที่มีผู้อุทิศให้</w:t>
      </w:r>
    </w:p>
    <w:p w14:paraId="4E1BD6E1" w14:textId="77777777" w:rsidR="00350CAC" w:rsidRPr="004F464D" w:rsidRDefault="00350CAC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(๔) เงินหรือผลประโยชน์อื่นที่ได้จากการดำเนินงาน</w:t>
      </w:r>
    </w:p>
    <w:p w14:paraId="1D0F4564" w14:textId="77777777" w:rsidR="00350CAC" w:rsidRPr="004F464D" w:rsidRDefault="00350CAC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(๕) เงินหรือผลประโยชน์อื่นที่ได้จากการลงทุน</w:t>
      </w:r>
    </w:p>
    <w:p w14:paraId="6DE5C406" w14:textId="35D07D42" w:rsidR="00350CAC" w:rsidRPr="004F464D" w:rsidRDefault="00350CAC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ข้อ </w:t>
      </w:r>
      <w:r w:rsidR="00BC167A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๑๐</w:t>
      </w: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="00806211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รายได้ของกองทุนให้จ่ายได้เฉพาะเพื่อการดำเนินงานตามวัตถุประสงค์ของกองทุน</w:t>
      </w:r>
      <w:r w:rsidR="00806211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  <w:t>และตามรายการ ดัง</w:t>
      </w:r>
      <w:r w:rsidR="0067436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ต่อไป</w:t>
      </w:r>
      <w:r w:rsidR="00806211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นี้</w:t>
      </w:r>
    </w:p>
    <w:p w14:paraId="229E0AF3" w14:textId="77777777" w:rsidR="00806211" w:rsidRPr="004F464D" w:rsidRDefault="00806211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(๑) จัดสรรเป็นค่าธรรมเนียม ค่าบำรุง ค่าบริการ และ</w:t>
      </w:r>
      <w:r w:rsidR="0067436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ค่าใช้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จ่ายอื่นของนักศึกษา</w:t>
      </w:r>
      <w:r w:rsidR="00DD12C1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แลกเปลี่ยน</w:t>
      </w:r>
    </w:p>
    <w:p w14:paraId="2416CDFE" w14:textId="77777777" w:rsidR="00806211" w:rsidRPr="004F464D" w:rsidRDefault="00806211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(๒) จัดสรรเป็นทุนการศึกษา</w:t>
      </w:r>
      <w:r w:rsidR="00DD12C1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และทุนเพื่อช่วยเหลือค่าใช้จ่ายเกี่ยวกับการศึกษาของนักศึกษาแลกเปลี่ยน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</w:p>
    <w:p w14:paraId="19E94837" w14:textId="1C992FE5" w:rsidR="00D82971" w:rsidRPr="004F464D" w:rsidRDefault="00D82971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="00103CEB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(๓) จัดสรร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เป็น</w:t>
      </w:r>
      <w:r w:rsidR="00103CEB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ค่าใช้จ่ายการ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จัดโครงการรับเข้าศึกษาในระยะสั้น เช่น </w:t>
      </w:r>
      <w:r w:rsidR="00BD31D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Short</w:t>
      </w:r>
      <w:r w:rsidR="00BD31DD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Program</w:t>
      </w:r>
      <w:r w:rsidR="00BD31DD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,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Summer Program</w:t>
      </w:r>
      <w:r w:rsidR="00BD31DD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เป็นต้น </w:t>
      </w:r>
    </w:p>
    <w:p w14:paraId="25842FA3" w14:textId="77777777" w:rsidR="00D82971" w:rsidRPr="004F464D" w:rsidRDefault="00D82971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(๔) จัดสรร</w:t>
      </w:r>
      <w:r w:rsidR="00B53F0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เป็นค่าใช้จ่ายการ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จัดกิจกรรมเสริมสร้างศักยภาพความเป็นนานาชาติของบุคลากร</w:t>
      </w:r>
    </w:p>
    <w:p w14:paraId="5B2448E5" w14:textId="77777777" w:rsidR="00D82971" w:rsidRPr="004F464D" w:rsidRDefault="00D82971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(๕) จัดสรร</w:t>
      </w:r>
      <w:r w:rsidR="00333686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เป็นค่าใช้จ่ายใน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การพัฒนาระบบเทคโนโลยี (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IT</w:t>
      </w:r>
      <w:r w:rsidR="00106C2C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) และทรัพยากรทางกา</w:t>
      </w:r>
      <w:r w:rsidR="00814D05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ยภาพ</w:t>
      </w:r>
      <w:r w:rsidR="00814D05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</w:r>
      <w:r w:rsidR="00106C2C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รองรับความเป็นนานาชาติ</w:t>
      </w:r>
    </w:p>
    <w:p w14:paraId="4B980FA9" w14:textId="77777777" w:rsidR="00A5334B" w:rsidRDefault="00D82971" w:rsidP="00A5334B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</w:t>
      </w:r>
      <w:r w:rsidR="0088692D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๖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) </w:t>
      </w:r>
      <w:r w:rsidR="00BD31D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ค่าใช้จ่ายอื่น</w:t>
      </w:r>
      <w:r w:rsidR="00BD31DD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เพื่อ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การเสริมสร้างความเป็นนานาชาติตามที่คณะกรรมการกำหนด</w:t>
      </w:r>
    </w:p>
    <w:p w14:paraId="6B4A9A40" w14:textId="77777777" w:rsidR="00AD386E" w:rsidRPr="00AD386E" w:rsidRDefault="00AD386E" w:rsidP="00A5334B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14:paraId="07C98F36" w14:textId="12CB6285" w:rsidR="00A5334B" w:rsidRPr="00AD386E" w:rsidRDefault="00A5334B" w:rsidP="00A5334B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AD386E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lastRenderedPageBreak/>
        <w:tab/>
      </w:r>
      <w:r w:rsidRPr="00AD386E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ab/>
      </w:r>
      <w:r w:rsidRPr="00AD386E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ab/>
      </w:r>
      <w:r w:rsidRPr="00AD386E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ab/>
      </w:r>
      <w:r w:rsidRPr="00AD386E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ab/>
      </w:r>
      <w:r w:rsidR="00AD386E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      </w:t>
      </w:r>
      <w:r w:rsidR="001A71C9" w:rsidRPr="00AD386E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หมวด ๒</w:t>
      </w:r>
    </w:p>
    <w:p w14:paraId="541CCEA0" w14:textId="24F51E2E" w:rsidR="001A71C9" w:rsidRPr="00FF72E9" w:rsidRDefault="00A5334B" w:rsidP="00A5334B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</w:r>
      <w:r w:rsidR="00AD386E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6711C3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การบริหารกองทุน</w:t>
      </w:r>
    </w:p>
    <w:p w14:paraId="0B5FC218" w14:textId="77777777" w:rsidR="00FF72E9" w:rsidRPr="00FF72E9" w:rsidRDefault="00FF72E9" w:rsidP="009E2EA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  <w:shd w:val="clear" w:color="auto" w:fill="FFFFFF"/>
        </w:rPr>
      </w:pPr>
    </w:p>
    <w:p w14:paraId="702FC28A" w14:textId="51378CF6" w:rsidR="006711C3" w:rsidRPr="004F464D" w:rsidRDefault="006711C3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ab/>
        <w:t xml:space="preserve">ข้อ </w:t>
      </w:r>
      <w:r w:rsidR="00BC167A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๑๑</w:t>
      </w:r>
      <w:r w:rsidR="00FF72E9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ให้มีคณะกรรมการประกอบด้วย</w:t>
      </w:r>
    </w:p>
    <w:p w14:paraId="73470FFB" w14:textId="77777777" w:rsidR="006711C3" w:rsidRPr="004F464D" w:rsidRDefault="006711C3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(๑) รองอธิการบดีที่กำกับดูแลด้านวิเทศสัมพันธ์ เป็นประธานกรรมการ</w:t>
      </w:r>
    </w:p>
    <w:p w14:paraId="083D0719" w14:textId="77777777" w:rsidR="004D0918" w:rsidRPr="004F464D" w:rsidRDefault="004D0918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(๒) ผู้ช่วยอธิการบดี</w:t>
      </w:r>
      <w:r w:rsidR="007B45E8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ซึ่ง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อธิการบดีมอบหมาย เป็นรองประธานกรรมการ</w:t>
      </w:r>
    </w:p>
    <w:p w14:paraId="284607C0" w14:textId="77777777" w:rsidR="006711C3" w:rsidRPr="004F464D" w:rsidRDefault="006711C3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</w:t>
      </w:r>
      <w:r w:rsidR="004D0918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๓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) ผู้อำนวยการกองคลัง</w:t>
      </w:r>
      <w:r w:rsidR="004D0918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และผู้อำนวยการกองกิจการนักศึกษา เป็นกรรมการ</w:t>
      </w:r>
    </w:p>
    <w:p w14:paraId="21A41709" w14:textId="77777777" w:rsidR="004D0918" w:rsidRPr="004F464D" w:rsidRDefault="004D0918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 xml:space="preserve">(๔) </w:t>
      </w:r>
      <w:r w:rsidR="007B45E8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กรรมการซึ่งดำรงตำแหน่งคณบดี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จำนวนสี่คน เป็นกรรมการ</w:t>
      </w:r>
    </w:p>
    <w:p w14:paraId="2F147648" w14:textId="77777777" w:rsidR="004D0918" w:rsidRPr="004F464D" w:rsidRDefault="004D0918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(๕) ผู้อำนวยการกองวิเทศสัมพันธ์ เป็นกรรมการและเลขานุการ</w:t>
      </w:r>
    </w:p>
    <w:p w14:paraId="3F0A82F8" w14:textId="77777777" w:rsidR="004D0918" w:rsidRPr="004F464D" w:rsidRDefault="004D0918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ให้ผู้อำนวยการกองวิเทศสัมพันธ์มอบหมายเจ้าหน้าที่กองวิเทศสัมพันธ์เป็นผู้ช่วยเลขานุการ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  <w:t>ได้ไม่เกิน</w:t>
      </w:r>
      <w:r w:rsidR="000A7ACB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จำนวน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สองคน</w:t>
      </w:r>
    </w:p>
    <w:p w14:paraId="114F43A1" w14:textId="79527A5B" w:rsidR="00F31208" w:rsidRPr="004F464D" w:rsidRDefault="007B45E8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="00176E0F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ข้อ </w:t>
      </w:r>
      <w:r w:rsidR="00BC167A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๑๒</w:t>
      </w:r>
      <w:r w:rsidR="00176E0F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คณะกรรมการมีหน้าที่และอำนาจ ดังต่อไปนี้</w:t>
      </w:r>
    </w:p>
    <w:p w14:paraId="28E241AB" w14:textId="5779187D" w:rsidR="006763A6" w:rsidRPr="00A5334B" w:rsidRDefault="00176E0F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(๑) </w:t>
      </w:r>
      <w:r w:rsidR="00857B75"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พิจารณา</w:t>
      </w:r>
      <w:r w:rsidR="00986CFD"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แผนงาน</w:t>
      </w:r>
      <w:r w:rsidR="006763A6"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โครงการแลกเปลี่ยนนักศึกษา โครงการรับเข้าศึกษาในระยะสั้น</w:t>
      </w:r>
      <w:r w:rsidR="00857B75"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>และ</w:t>
      </w:r>
      <w:r w:rsidR="006763A6"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โครงการอื่นเพื่อเสริมสร้างความเป็นนานาชาติตามมติคณะกรรมการ</w:t>
      </w:r>
      <w:r w:rsidR="00597528" w:rsidRPr="00A533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และรายงานอธิการบดีเพื่อพิจารณา</w:t>
      </w:r>
      <w:r w:rsidR="00F31A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="00597528" w:rsidRPr="00A533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ให้ความเห็นชอบ</w:t>
      </w:r>
    </w:p>
    <w:p w14:paraId="0AFE1038" w14:textId="0BAEB161" w:rsidR="00857B75" w:rsidRPr="00BC167A" w:rsidRDefault="00857B75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(๒)</w:t>
      </w:r>
      <w:r w:rsidR="00084508">
        <w:rPr>
          <w:rStyle w:val="FootnoteReference"/>
          <w:rFonts w:ascii="TH SarabunPSK" w:hAnsi="TH SarabunPSK" w:cs="TH SarabunPSK"/>
          <w:sz w:val="32"/>
          <w:szCs w:val="32"/>
          <w:shd w:val="clear" w:color="auto" w:fill="FFFFFF"/>
          <w:cs/>
        </w:rPr>
        <w:footnoteReference w:id="1"/>
      </w:r>
      <w:r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084508"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พิจารณางบประมาณประจำปีของกองทุน</w:t>
      </w:r>
    </w:p>
    <w:p w14:paraId="4FC0F8AD" w14:textId="3A42001C" w:rsidR="00857B75" w:rsidRPr="00A5334B" w:rsidRDefault="00857B75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(๓) พิจารณ</w:t>
      </w:r>
      <w:r w:rsidR="00986CFD"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า</w:t>
      </w:r>
      <w:r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หลักเกณฑ์และอัตราการจ่ายเงินข</w:t>
      </w:r>
      <w:r w:rsidR="00F66922"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องกองทุนเพื่อใช้ตามวัตถุประสงค์</w:t>
      </w:r>
      <w:r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ของกองทุน</w:t>
      </w:r>
      <w:r w:rsidR="00AD386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br/>
      </w:r>
      <w:r w:rsidR="007B20E3" w:rsidRPr="00A533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</w:t>
      </w:r>
      <w:r w:rsidR="00597528" w:rsidRPr="00A533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เสนอต่ออธิการบดีออกเป็นประกาศมหาวิทยาลัย</w:t>
      </w:r>
    </w:p>
    <w:p w14:paraId="3910F7DD" w14:textId="77777777" w:rsidR="00857B75" w:rsidRPr="004F464D" w:rsidRDefault="00857B75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  <w:t>(๔) พิจารณาจัดสรรทุนการศึกษาและทุนช่วยเหลือค่าใช้จ่ายเพื่อการศึกษาให้แก่นักศึกษาแลกเปลี่ยน</w:t>
      </w:r>
    </w:p>
    <w:p w14:paraId="5B01AC28" w14:textId="77777777" w:rsidR="00857B75" w:rsidRPr="004F464D" w:rsidRDefault="00857B75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  <w:t xml:space="preserve">(๕) </w:t>
      </w:r>
      <w:r w:rsidR="00986CFD"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กำหนดหลักเกณฑ์ในการดำเนินการต่าง ๆ ตามวัตถุประสงค์ของกองทุน</w:t>
      </w:r>
    </w:p>
    <w:p w14:paraId="6A365052" w14:textId="77777777" w:rsidR="00986CFD" w:rsidRPr="004F464D" w:rsidRDefault="00986CFD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  <w:t>(๖) ดำเนินการเพื่อนำเงินรายได้ของกองทุนไปหารายได้หรือลงทุน</w:t>
      </w:r>
    </w:p>
    <w:p w14:paraId="26B6CEA6" w14:textId="14ABB196" w:rsidR="00FF72E9" w:rsidRDefault="002C0B80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  <w:t>(๗) พิจารณา</w:t>
      </w:r>
      <w:r w:rsidR="00D52654"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จัดทำ</w:t>
      </w:r>
      <w:r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ผลการดำเนินงานและฐานะทางการเงินประจำปีของกองทุนเสนอ</w:t>
      </w:r>
      <w:r w:rsidR="00D52654"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ต่อ</w:t>
      </w:r>
      <w:r w:rsidR="00F66922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br/>
      </w:r>
      <w:r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สภามหาวิทยาลัยเพ</w:t>
      </w:r>
      <w:r w:rsidR="00D52654"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ื่อทราบทุกสิ้นปีงบประมาณ</w:t>
      </w:r>
    </w:p>
    <w:p w14:paraId="5AD3CF5E" w14:textId="77777777" w:rsidR="00A5334B" w:rsidRPr="00A5334B" w:rsidRDefault="00A5334B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0"/>
          <w:szCs w:val="20"/>
          <w:shd w:val="clear" w:color="auto" w:fill="FFFFFF"/>
        </w:rPr>
      </w:pPr>
    </w:p>
    <w:p w14:paraId="616B49DC" w14:textId="77777777" w:rsidR="00FF72E9" w:rsidRDefault="00FF72E9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                                                  </w:t>
      </w:r>
      <w:r w:rsidR="00096F10" w:rsidRPr="004F464D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หมวด ๓</w:t>
      </w:r>
    </w:p>
    <w:p w14:paraId="275B2E82" w14:textId="115BD44D" w:rsidR="00096F10" w:rsidRDefault="00FF72E9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                         </w:t>
      </w:r>
      <w:r w:rsidR="00096F10" w:rsidRPr="004F464D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กองทุนเพื่อเสริมสร้างความเป็นนานาชาติ (ชื่อคณะ)</w:t>
      </w:r>
    </w:p>
    <w:p w14:paraId="0AC733A0" w14:textId="77777777" w:rsidR="00A5334B" w:rsidRPr="00A5334B" w:rsidRDefault="00A5334B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584BE9E9" w14:textId="77777777" w:rsidR="00FF72E9" w:rsidRPr="00FF72E9" w:rsidRDefault="00FF72E9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10"/>
          <w:szCs w:val="10"/>
          <w:shd w:val="clear" w:color="auto" w:fill="FFFFFF"/>
        </w:rPr>
      </w:pPr>
    </w:p>
    <w:p w14:paraId="5CA3848B" w14:textId="6A9393D7" w:rsidR="00A5334B" w:rsidRPr="004F464D" w:rsidRDefault="000A7ACB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="00096F10" w:rsidRPr="004F464D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ข้อ ๑</w:t>
      </w:r>
      <w:r w:rsidR="00BC167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๓</w:t>
      </w:r>
      <w:r w:rsidR="00096F10" w:rsidRPr="004F464D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096F10"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ในคณะที่มีโครงการแลกเปลี่ยนนักศึกษาอาจจัดให้มีกองทุน เรียกว่า “กองทุนเพื่อเสริมสร้างความเป็นนานาชาติ (ชื่อ</w:t>
      </w:r>
      <w:r w:rsidR="0028076D"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คณะ</w:t>
      </w:r>
      <w:r w:rsidR="00EC37A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)”</w:t>
      </w:r>
      <w:r w:rsidR="00EC37A3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096F10"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มีวัตถุประสงค์</w:t>
      </w:r>
      <w:r w:rsidR="00096F10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เพื่อส่งเสริมและสนับสนุนการดำเนินงานของ</w:t>
      </w:r>
      <w:r w:rsidR="00E24E0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คณะ</w:t>
      </w:r>
      <w:r w:rsidR="00D516A2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</w:r>
      <w:r w:rsidR="00096F10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เพื่อความเป็นนานาชาติ และการแลกเปลี่ยนนักศึกษาระหว่าง</w:t>
      </w:r>
      <w:r w:rsidR="005C048D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คณะ</w:t>
      </w:r>
      <w:r w:rsidR="00096F10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กับสถาบันการศึกษาหรือหน่วยงาน</w:t>
      </w:r>
      <w:r w:rsidR="005C048D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</w:r>
      <w:r w:rsidR="00096F10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ของในประเทศและต่างประเทศ</w:t>
      </w:r>
    </w:p>
    <w:p w14:paraId="499DB801" w14:textId="73FA6354" w:rsidR="005C048D" w:rsidRPr="004F464D" w:rsidRDefault="000A7ACB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ab/>
      </w:r>
      <w:r w:rsidR="005C048D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ข้อ ๑</w:t>
      </w:r>
      <w:r w:rsidR="00BC167A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๔</w:t>
      </w:r>
      <w:r w:rsidR="005C048D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รายได้และทรัพย์สินของกองทุน (ชื่อคณะ) มีดัง</w:t>
      </w:r>
      <w:r w:rsidR="0067436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ต่อไป</w:t>
      </w:r>
      <w:r w:rsidR="005C048D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นี้</w:t>
      </w:r>
    </w:p>
    <w:p w14:paraId="42A8ED2F" w14:textId="77777777" w:rsidR="005C048D" w:rsidRPr="004F464D" w:rsidRDefault="005C048D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ab/>
        <w:t>(๑) เงินอุดหนุนจากเงินรายได้ของส่วนงาน</w:t>
      </w:r>
    </w:p>
    <w:p w14:paraId="659FF059" w14:textId="77777777" w:rsidR="005C048D" w:rsidRPr="004F464D" w:rsidRDefault="005C048D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(๒) ค่าธรรมเนียม ค่าบำรุง ค่าบริการ หรือค่าใช้จ่ายอื่น ที่เรียกเก็บจากนักศึกษาในโครงการแลกเปลี่ยนนักศึกษาของคณะ</w:t>
      </w:r>
    </w:p>
    <w:p w14:paraId="43D48316" w14:textId="77777777" w:rsidR="005C048D" w:rsidRPr="004F464D" w:rsidRDefault="005C048D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(๓) เงินหรือทรัพย์สินที่มีผู้อุทิศให้</w:t>
      </w:r>
    </w:p>
    <w:p w14:paraId="4AB5CD64" w14:textId="77777777" w:rsidR="005C048D" w:rsidRPr="004F464D" w:rsidRDefault="005C048D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(๔) เงินหรือผลประโยชน์อื่นที่ได้จากการดำเนินงาน</w:t>
      </w:r>
    </w:p>
    <w:p w14:paraId="3B954C78" w14:textId="77777777" w:rsidR="005C048D" w:rsidRPr="004F464D" w:rsidRDefault="005C048D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(๕) เงินหรือผลประโยชน์อื่นที่ได้จากการลงทุน</w:t>
      </w:r>
    </w:p>
    <w:p w14:paraId="69A37AF2" w14:textId="053BD6A1" w:rsidR="000A7ACB" w:rsidRPr="004F464D" w:rsidRDefault="000A7ACB" w:rsidP="009E2EA6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ข้อ ๑</w:t>
      </w:r>
      <w:r w:rsidR="00BC167A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๕</w:t>
      </w: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รายได้ของกองทุน (ชื่อคณะ) ให้จ่ายได้เฉพาะเพื่อการดำเนินงานตามวัตถุประสงค์</w:t>
      </w:r>
      <w:r w:rsidR="0067436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ของกองทุน (ชื่อคณะ) และตามรายการ ดัง</w:t>
      </w:r>
      <w:r w:rsidR="0067436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ต่อไป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นี้</w:t>
      </w:r>
    </w:p>
    <w:p w14:paraId="3FB09092" w14:textId="0BD9B6AF" w:rsidR="000A7ACB" w:rsidRPr="004F464D" w:rsidRDefault="000A7ACB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(๑) จัดสรรเป็นค่าธรรมเนียม ค่าบำรุง ค่าบริการ และ</w:t>
      </w:r>
      <w:r w:rsidR="0067436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ค่าใช้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จ่ายอื่นของนักศึกษาแลกเปลี่ยน</w:t>
      </w:r>
      <w:r w:rsidR="00AD386E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br/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ของคณะ</w:t>
      </w:r>
    </w:p>
    <w:p w14:paraId="73A71823" w14:textId="77777777" w:rsidR="000A7ACB" w:rsidRPr="004F464D" w:rsidRDefault="000A7ACB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(๒) จัดสรรเป็นทุนการศึกษาและทุนเพื่อช่วยเหลือค่าใช้จ่ายเกี่ยวกับการศึกษาของนักศึกษาแลกเปลี่ยนของคณะ</w:t>
      </w:r>
    </w:p>
    <w:p w14:paraId="6C55F484" w14:textId="689E2F3B" w:rsidR="000A7ACB" w:rsidRPr="004F464D" w:rsidRDefault="000A7ACB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 xml:space="preserve">(๓) จัดสรรเป็นค่าใช้จ่ายการจัดโครงการรับเข้าศึกษาในระยะสั้น เช่น </w:t>
      </w:r>
      <w:r w:rsidR="00EC37A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Short</w:t>
      </w:r>
      <w:r w:rsidR="00EC37A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Program</w:t>
      </w:r>
      <w:r w:rsidR="00EC37A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หรือ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Summer Program</w:t>
      </w:r>
    </w:p>
    <w:p w14:paraId="38926B42" w14:textId="079C223A" w:rsidR="000A7ACB" w:rsidRPr="004F464D" w:rsidRDefault="000A7ACB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(๔) จัดสรรเป็นค่าใช้จ่ายการจัดกิจกรรมเสริมสร้างศักยภาพความเป็นนานาชาติของบุคลากร</w:t>
      </w:r>
      <w:r w:rsidR="00AD386E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br/>
      </w:r>
      <w:r w:rsidR="00F6692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ขอ</w:t>
      </w:r>
      <w:r w:rsidR="00F6692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ง</w:t>
      </w:r>
      <w:r w:rsidR="0067436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คณะ</w:t>
      </w:r>
    </w:p>
    <w:p w14:paraId="64298DD4" w14:textId="137DE40F" w:rsidR="000A7ACB" w:rsidRPr="004F464D" w:rsidRDefault="000A7ACB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(</w:t>
      </w:r>
      <w:r w:rsidR="005651A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๕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) ค่าใช้จ่ายอื่นที่เกี่ยวกับการเสริมสร้างความเป็นนานาชาติตามที่คณะกรรมการ</w:t>
      </w:r>
      <w:r w:rsidR="00F6692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กองทุน</w:t>
      </w:r>
      <w:r w:rsidR="00F6692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AD386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</w:r>
      <w:r w:rsidR="0067436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(ชื่อคณะ)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กำหนด</w:t>
      </w:r>
    </w:p>
    <w:p w14:paraId="2932E977" w14:textId="62591CD7" w:rsidR="000A7ACB" w:rsidRPr="004F464D" w:rsidRDefault="000A7ACB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EC37A3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ข้อ ๑</w:t>
      </w:r>
      <w:r w:rsidR="00BC167A" w:rsidRPr="00EC37A3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๖</w:t>
      </w:r>
      <w:r w:rsidRPr="00EC37A3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ให้มีคณะกรรมการกองทุน (ชื่อคณะ) ปร</w:t>
      </w:r>
      <w:r w:rsidR="00F6692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ะกอบด้วยคณบดี เป็นประธานกรรมการ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และกรรมการซึ่งคณบดีแต่งตั้งจำนวนไม่น้อยกว่าห้าคนแต่ไม่เกินเจ็ดคน</w:t>
      </w:r>
    </w:p>
    <w:p w14:paraId="21333FD7" w14:textId="77777777" w:rsidR="000A7ACB" w:rsidRPr="004F464D" w:rsidRDefault="000A7ACB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ให้เลขานุการคณะเป็นกรรมการและเลขานุการ และอาจให้มีผู้ช่วยเลขานุการจากผู้ปฏิบัติงานภายในคณะได้ไม่เกินจำนวนสองคน</w:t>
      </w:r>
    </w:p>
    <w:p w14:paraId="4624EB21" w14:textId="12D88625" w:rsidR="00751BC2" w:rsidRPr="004F464D" w:rsidRDefault="00751BC2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ab/>
        <w:t>ข้อ ๑</w:t>
      </w:r>
      <w:r w:rsidR="00BC167A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๗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คณะกรรมการกองทุน (ชื่อคณะ) มีหน้าที่และอำนาจ ดังต่อไปนี้</w:t>
      </w:r>
    </w:p>
    <w:p w14:paraId="115D2A88" w14:textId="252B42E3" w:rsidR="00705B50" w:rsidRPr="00A5334B" w:rsidRDefault="00751BC2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C167A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ab/>
      </w:r>
      <w:r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(๑) พิจารณาแผนงานโครงการแลกเปลี่ยนนักศึกษา</w:t>
      </w:r>
      <w:r w:rsidR="00705B50"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ของคณะ</w:t>
      </w:r>
      <w:bookmarkStart w:id="1" w:name="_Hlk107823769"/>
      <w:r w:rsidR="00F67081" w:rsidRPr="00A533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เสนอต่อคณบดีเพื่อพิจารณา</w:t>
      </w:r>
      <w:r w:rsidR="00F31A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="00F67081" w:rsidRPr="00A533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ให้ความเห็นชอบ</w:t>
      </w:r>
    </w:p>
    <w:bookmarkEnd w:id="1"/>
    <w:p w14:paraId="3E355935" w14:textId="227F4429" w:rsidR="00751BC2" w:rsidRPr="00A5334B" w:rsidRDefault="00751BC2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C167A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ab/>
      </w:r>
      <w:r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(๒) พิจารณางบประมาณประจำปีของกองทุน</w:t>
      </w:r>
      <w:r w:rsidR="00705B50"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(ชื่อคณะ)</w:t>
      </w:r>
      <w:r w:rsidR="00F67081" w:rsidRPr="00A533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F67081"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เสนอต่อคณบดีเพื่อพิจารณา</w:t>
      </w:r>
      <w:r w:rsidR="00AD386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br/>
      </w:r>
      <w:r w:rsidR="00F67081"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ให้ความเห็นชอบ</w:t>
      </w:r>
    </w:p>
    <w:p w14:paraId="1FAC09C4" w14:textId="67F35710" w:rsidR="00751BC2" w:rsidRPr="00A5334B" w:rsidRDefault="00751BC2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(๓) พิจารณาหลักเกณฑ์และอัตราการจ่ายเงินของกองทุน</w:t>
      </w:r>
      <w:r w:rsidR="00705B50"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(ชื่อคณะ) </w:t>
      </w:r>
      <w:r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เพื่อใช้ตามวัตถุประสงค์</w:t>
      </w:r>
      <w:r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>ของกองทุน</w:t>
      </w:r>
      <w:r w:rsidR="0084553C" w:rsidRPr="00A5334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และเสนอคณบดีเพื่อออกเป็นประกาศส่วนงาน</w:t>
      </w:r>
    </w:p>
    <w:p w14:paraId="25FF70EE" w14:textId="77777777" w:rsidR="00751BC2" w:rsidRPr="004F464D" w:rsidRDefault="00751BC2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  <w:t>(๔) พิจารณาจัดสรรทุนการศึกษาและทุนช่วยเหลือค่าใช้จ่ายเพื่อการศึกษาให้แก่นักศึกษาแลกเปลี่ยน</w:t>
      </w:r>
      <w:r w:rsidR="00705B50"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ของคณะ</w:t>
      </w:r>
    </w:p>
    <w:p w14:paraId="539C344D" w14:textId="77777777" w:rsidR="00751BC2" w:rsidRPr="004F464D" w:rsidRDefault="00751BC2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  <w:t>(๕) กำหนดหลักเกณฑ์ในการดำเนินการต่าง ๆ ตามวัตถุประสงค์ของกองทุน</w:t>
      </w:r>
      <w:r w:rsidR="00705B50"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(ชื่อคณะ)</w:t>
      </w:r>
    </w:p>
    <w:p w14:paraId="2A8F3FA5" w14:textId="77777777" w:rsidR="00751BC2" w:rsidRPr="004F464D" w:rsidRDefault="00751BC2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  <w:t>(๖) ดำเนินการเพื่อนำเงินรายได้ของกองทุน</w:t>
      </w:r>
      <w:r w:rsidR="00705B50"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(ชื่อคณะ) </w:t>
      </w:r>
      <w:r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ไปหารายได้หรือลงทุน</w:t>
      </w:r>
    </w:p>
    <w:p w14:paraId="691A16BA" w14:textId="749D683A" w:rsidR="00A5334B" w:rsidRPr="007227AE" w:rsidRDefault="00751BC2" w:rsidP="007227AE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  <w:t>(๗) พิจารณาจัดทำผลการดำเนินงานและฐานะทางการเงินประจำปีของกองทุน</w:t>
      </w:r>
      <w:r w:rsidR="00705B50"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(ชื่อคณะ) </w:t>
      </w:r>
      <w:r w:rsidR="00AD386E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br/>
      </w:r>
      <w:r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เสนอต่อ</w:t>
      </w:r>
      <w:r w:rsidR="00AD76D6"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อธิการบดีเพื่อเสนอ</w:t>
      </w:r>
      <w:r w:rsidRPr="004F464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สภามหาวิทยาลัยเพื่อทราบทุกสิ้นปีงบประมาณ</w:t>
      </w:r>
    </w:p>
    <w:p w14:paraId="388D691B" w14:textId="77777777" w:rsidR="00E5727F" w:rsidRDefault="00AD76D6" w:rsidP="00A5334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lastRenderedPageBreak/>
        <w:t>บทเฉพาะกาล</w:t>
      </w:r>
    </w:p>
    <w:p w14:paraId="4186C2E9" w14:textId="77777777" w:rsidR="00A5334B" w:rsidRPr="00AD386E" w:rsidRDefault="00A5334B" w:rsidP="00A5334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  <w:shd w:val="clear" w:color="auto" w:fill="FFFFFF"/>
        </w:rPr>
      </w:pPr>
    </w:p>
    <w:p w14:paraId="2405FC90" w14:textId="08A76F47" w:rsidR="00AD76D6" w:rsidRPr="004F464D" w:rsidRDefault="00FF72E9" w:rsidP="009E2EA6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ab/>
      </w:r>
      <w:r w:rsidR="00AD76D6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ข้อ ๑</w:t>
      </w:r>
      <w:r w:rsidR="00BC167A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๘</w:t>
      </w:r>
      <w:r w:rsidR="005427B7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="005427B7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ให้โอนรายได้และทรัพย์สินของกองทุนเพื่อการแลกเปลี่ยนนักศึกษา (วิเทศสัมพันธ์) </w:t>
      </w:r>
      <w:r w:rsidR="00AD386E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br/>
      </w:r>
      <w:r w:rsidR="005427B7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มาเป็นรายได้และทรัพย์สินของกองทุนตามข้อบังคับนี้</w:t>
      </w:r>
      <w:r w:rsidR="00B67328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</w:p>
    <w:p w14:paraId="420853CE" w14:textId="77777777" w:rsidR="00FF72E9" w:rsidRDefault="00FF72E9" w:rsidP="009E2EA6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="00616881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ให้โอนรายได้และทรัพย์สินของกองทุนแลกเปลี่ยนนักศึกษาประจำคณะมาเป็นรายได้</w:t>
      </w:r>
      <w:r w:rsidR="00616881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  <w:t>และทรัพย์สินของกองทุน (ชื่อคณะ) ตามข้อบังคับนี้</w:t>
      </w:r>
    </w:p>
    <w:p w14:paraId="4893B3C4" w14:textId="686DFBC6" w:rsidR="00616881" w:rsidRPr="004F464D" w:rsidRDefault="00FF72E9" w:rsidP="009E2EA6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="00616881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ข้อ ๑</w:t>
      </w:r>
      <w:r w:rsidR="00BC167A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๙</w:t>
      </w:r>
      <w:r w:rsidR="00616881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="00616881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การดำเนินการตามกองทุนเพื่อการแลกเปลี่ยนนักศึกษา (วิเทศสัมพันธ์) ที่มีอยู่ก่อนวันที่ข้อบังคับนี้มีผลใช้บังคับ ให้ดำเนินการ</w:t>
      </w:r>
      <w:r w:rsidR="008759D2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ตามหลักเกณฑ์และวิธีการที่กำหนดไว้ในข้อบังคับมหาวิทยาลัย</w:t>
      </w:r>
      <w:r w:rsidR="00AD386E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br/>
      </w:r>
      <w:r w:rsidR="008759D2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ว่าด้วยการจัดตั้งและการบริหารกองทุนเพื่อการแลกเปลี่ยนนักศึกษาต่อไป</w:t>
      </w:r>
      <w:r w:rsidR="00616881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จนกว่าการดำเนินการจะแล้วเสร็จหรือสิ้นสุดลง</w:t>
      </w:r>
    </w:p>
    <w:p w14:paraId="4EA78A6A" w14:textId="7E464264" w:rsidR="00AD386E" w:rsidRDefault="00FF72E9" w:rsidP="00AD386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="00616881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การดำเนินการตามกองทุนแลกเปลี่ยนนักศึกษาประจำคณะที่มีอยู่ก่อนวันที่ข้อบังคับนี้มีผลใช้บังคับ </w:t>
      </w:r>
      <w:r w:rsidR="007E0E7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ให้ดำเนินการตามหลักเกณฑ์และวิธีการที่กำหนดไว้ในข้อบัง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คับมหาวิทยาลัยว่าด้วยการจัดตั้ง</w:t>
      </w:r>
      <w:r w:rsidR="007E0E7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</w:t>
      </w:r>
      <w:r w:rsidR="00AD386E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br/>
      </w:r>
      <w:r w:rsidR="007E0E7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การบริหารกองทุนเพื่อการแลกเปลี่ยนนักศึกษาต่อไปจนกว่าการดำเนินการจะแล้วเสร็จหรือสิ้นสุดลง</w:t>
      </w:r>
    </w:p>
    <w:p w14:paraId="1FD759E7" w14:textId="77777777" w:rsidR="00AD386E" w:rsidRDefault="00AD386E" w:rsidP="00AD386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23A0C7D0" w14:textId="77777777" w:rsidR="00AD386E" w:rsidRDefault="00AD386E" w:rsidP="00AD386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5F6BA90B" w14:textId="397B695E" w:rsidR="00FF72E9" w:rsidRDefault="00AD386E" w:rsidP="00AD386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="00A5334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="00FF72E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FF72E9"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ประกาศ ณ วันที่   </w:t>
      </w:r>
      <w:r w:rsidR="00F123D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๒๗</w:t>
      </w:r>
      <w:r w:rsidR="00FF72E9"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F123D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A5334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ตุลาคม</w:t>
      </w:r>
      <w:r w:rsidR="00FF72E9"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พ.ศ. ๒๕๖๕</w:t>
      </w:r>
    </w:p>
    <w:p w14:paraId="28E6B070" w14:textId="77777777" w:rsidR="00FF72E9" w:rsidRDefault="00FF72E9" w:rsidP="00A5334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29BB6539" w14:textId="77777777" w:rsidR="00A5334B" w:rsidRPr="00FF72E9" w:rsidRDefault="00A5334B" w:rsidP="00A5334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4040F83E" w14:textId="031E3566" w:rsidR="00FF72E9" w:rsidRPr="00FF72E9" w:rsidRDefault="00FF72E9" w:rsidP="00A5334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 xml:space="preserve">   (ศาสตราจารย์พิเศษ นรนิติ  เศร</w:t>
      </w:r>
      <w:proofErr w:type="spellStart"/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ษฐ</w:t>
      </w:r>
      <w:proofErr w:type="spellEnd"/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บุตร)</w:t>
      </w:r>
    </w:p>
    <w:p w14:paraId="5E809646" w14:textId="58D726F3" w:rsidR="00616881" w:rsidRPr="004F464D" w:rsidRDefault="00FF72E9" w:rsidP="00A5334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                                                        </w:t>
      </w:r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 xml:space="preserve"> นายกสภามหาวิทยาลัย</w:t>
      </w:r>
    </w:p>
    <w:p w14:paraId="0611D56C" w14:textId="77777777" w:rsidR="00C853CF" w:rsidRPr="004F464D" w:rsidRDefault="00C853CF" w:rsidP="00A5334B">
      <w:pPr>
        <w:spacing w:after="0"/>
        <w:jc w:val="thaiDistribute"/>
        <w:rPr>
          <w:rFonts w:ascii="TH SarabunPSK" w:hAnsi="TH SarabunPSK" w:cs="TH SarabunPSK"/>
        </w:rPr>
      </w:pPr>
    </w:p>
    <w:sectPr w:rsidR="00C853CF" w:rsidRPr="004F464D" w:rsidSect="00084508">
      <w:headerReference w:type="default" r:id="rId9"/>
      <w:footnotePr>
        <w:numFmt w:val="thaiNumbers"/>
      </w:footnotePr>
      <w:pgSz w:w="11907" w:h="16839" w:code="9"/>
      <w:pgMar w:top="851" w:right="1134" w:bottom="992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C9516" w14:textId="77777777" w:rsidR="00C76E19" w:rsidRDefault="00C76E19" w:rsidP="00FF72E9">
      <w:pPr>
        <w:spacing w:after="0" w:line="240" w:lineRule="auto"/>
      </w:pPr>
      <w:r>
        <w:separator/>
      </w:r>
    </w:p>
  </w:endnote>
  <w:endnote w:type="continuationSeparator" w:id="0">
    <w:p w14:paraId="1E4CA980" w14:textId="77777777" w:rsidR="00C76E19" w:rsidRDefault="00C76E19" w:rsidP="00FF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cs-Sarabun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B71BF" w14:textId="77777777" w:rsidR="00C76E19" w:rsidRDefault="00C76E19" w:rsidP="00FF72E9">
      <w:pPr>
        <w:spacing w:after="0" w:line="240" w:lineRule="auto"/>
      </w:pPr>
      <w:r>
        <w:separator/>
      </w:r>
    </w:p>
  </w:footnote>
  <w:footnote w:type="continuationSeparator" w:id="0">
    <w:p w14:paraId="76AD7341" w14:textId="77777777" w:rsidR="00C76E19" w:rsidRDefault="00C76E19" w:rsidP="00FF72E9">
      <w:pPr>
        <w:spacing w:after="0" w:line="240" w:lineRule="auto"/>
      </w:pPr>
      <w:r>
        <w:continuationSeparator/>
      </w:r>
    </w:p>
  </w:footnote>
  <w:footnote w:id="1">
    <w:p w14:paraId="7EB39B24" w14:textId="424E0CE7" w:rsidR="00084508" w:rsidRPr="00084508" w:rsidRDefault="00084508" w:rsidP="00084508">
      <w:pPr>
        <w:pStyle w:val="FootnoteText"/>
        <w:ind w:firstLine="113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84508">
        <w:rPr>
          <w:rStyle w:val="FootnoteReference"/>
          <w:rFonts w:ascii="TH SarabunPSK" w:hAnsi="TH SarabunPSK" w:cs="TH SarabunPSK"/>
          <w:sz w:val="32"/>
          <w:szCs w:val="32"/>
        </w:rPr>
        <w:footnoteRef/>
      </w:r>
      <w:r w:rsidRPr="0008450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 ๑๒ (๒) แก้ไขเพิ่มเติมโดยข้อบังคับมหาวิทยาลัยธรรมศาสตร์ว่าด้วย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กองทุน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เพื่อ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เสริม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สร้าง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ความเป็นนานาชาติ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(</w:t>
      </w:r>
      <w:r w:rsidRPr="00E7135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ฉบับที่ ๒) พ.ศ.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๒๕๖๖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629030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53BA9040" w14:textId="6DFC416C" w:rsidR="00FF72E9" w:rsidRPr="00084508" w:rsidRDefault="00FF72E9" w:rsidP="00084508">
        <w:pPr>
          <w:pStyle w:val="Header"/>
          <w:jc w:val="center"/>
          <w:rPr>
            <w:rFonts w:ascii="TH SarabunPSK" w:hAnsi="TH SarabunPSK" w:cs="TH SarabunPSK"/>
            <w:noProof/>
            <w:sz w:val="32"/>
            <w:szCs w:val="32"/>
          </w:rPr>
        </w:pPr>
        <w:r w:rsidRPr="0008450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8450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8450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227B1" w:rsidRPr="00084508">
          <w:rPr>
            <w:rFonts w:ascii="TH SarabunPSK" w:hAnsi="TH SarabunPSK" w:cs="TH SarabunPSK"/>
            <w:noProof/>
            <w:sz w:val="32"/>
            <w:szCs w:val="32"/>
          </w:rPr>
          <w:t>4</w:t>
        </w:r>
        <w:r w:rsidRPr="0008450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41781"/>
    <w:multiLevelType w:val="hybridMultilevel"/>
    <w:tmpl w:val="1C50AE52"/>
    <w:lvl w:ilvl="0" w:tplc="C168251C">
      <w:start w:val="1"/>
      <w:numFmt w:val="thaiNumbers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6D12E1A"/>
    <w:multiLevelType w:val="hybridMultilevel"/>
    <w:tmpl w:val="45924E3E"/>
    <w:lvl w:ilvl="0" w:tplc="83224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32C"/>
    <w:rsid w:val="0000043C"/>
    <w:rsid w:val="00004356"/>
    <w:rsid w:val="00065239"/>
    <w:rsid w:val="00084508"/>
    <w:rsid w:val="00096F10"/>
    <w:rsid w:val="000A7ACB"/>
    <w:rsid w:val="000B0778"/>
    <w:rsid w:val="00101C88"/>
    <w:rsid w:val="00103CEB"/>
    <w:rsid w:val="00106C2C"/>
    <w:rsid w:val="001362B6"/>
    <w:rsid w:val="00176E0F"/>
    <w:rsid w:val="00177075"/>
    <w:rsid w:val="001918A3"/>
    <w:rsid w:val="001A0062"/>
    <w:rsid w:val="001A71C9"/>
    <w:rsid w:val="00233A68"/>
    <w:rsid w:val="00244F00"/>
    <w:rsid w:val="0028076D"/>
    <w:rsid w:val="002842A2"/>
    <w:rsid w:val="002C0B80"/>
    <w:rsid w:val="002D49EC"/>
    <w:rsid w:val="00333686"/>
    <w:rsid w:val="00350CAC"/>
    <w:rsid w:val="00385CF7"/>
    <w:rsid w:val="00386095"/>
    <w:rsid w:val="003A5471"/>
    <w:rsid w:val="00495CA4"/>
    <w:rsid w:val="004D0918"/>
    <w:rsid w:val="004E637F"/>
    <w:rsid w:val="004F464D"/>
    <w:rsid w:val="004F621C"/>
    <w:rsid w:val="00513142"/>
    <w:rsid w:val="00522052"/>
    <w:rsid w:val="005427B7"/>
    <w:rsid w:val="005651AC"/>
    <w:rsid w:val="00597528"/>
    <w:rsid w:val="005C048D"/>
    <w:rsid w:val="005E5365"/>
    <w:rsid w:val="00616881"/>
    <w:rsid w:val="006361D4"/>
    <w:rsid w:val="006453B3"/>
    <w:rsid w:val="0065413B"/>
    <w:rsid w:val="006711C3"/>
    <w:rsid w:val="00674363"/>
    <w:rsid w:val="006763A6"/>
    <w:rsid w:val="00683B93"/>
    <w:rsid w:val="006920BC"/>
    <w:rsid w:val="00705B50"/>
    <w:rsid w:val="007227AE"/>
    <w:rsid w:val="007227B1"/>
    <w:rsid w:val="00751BC2"/>
    <w:rsid w:val="00754CA4"/>
    <w:rsid w:val="007712D8"/>
    <w:rsid w:val="007B20E3"/>
    <w:rsid w:val="007B45E8"/>
    <w:rsid w:val="007C350A"/>
    <w:rsid w:val="007C6C29"/>
    <w:rsid w:val="007E0E79"/>
    <w:rsid w:val="00806211"/>
    <w:rsid w:val="00814D05"/>
    <w:rsid w:val="0084553C"/>
    <w:rsid w:val="00857B75"/>
    <w:rsid w:val="008654FD"/>
    <w:rsid w:val="008759D2"/>
    <w:rsid w:val="0087719D"/>
    <w:rsid w:val="0088692D"/>
    <w:rsid w:val="008F43D8"/>
    <w:rsid w:val="00922EEA"/>
    <w:rsid w:val="0095109A"/>
    <w:rsid w:val="00985802"/>
    <w:rsid w:val="00986CFD"/>
    <w:rsid w:val="009A395A"/>
    <w:rsid w:val="009C23B2"/>
    <w:rsid w:val="009C5E8E"/>
    <w:rsid w:val="009E2EA6"/>
    <w:rsid w:val="00A0688C"/>
    <w:rsid w:val="00A43025"/>
    <w:rsid w:val="00A5334B"/>
    <w:rsid w:val="00A75249"/>
    <w:rsid w:val="00A80574"/>
    <w:rsid w:val="00AD386E"/>
    <w:rsid w:val="00AD76D6"/>
    <w:rsid w:val="00B53F03"/>
    <w:rsid w:val="00B67328"/>
    <w:rsid w:val="00BC167A"/>
    <w:rsid w:val="00BD31DD"/>
    <w:rsid w:val="00C01A77"/>
    <w:rsid w:val="00C4167C"/>
    <w:rsid w:val="00C71F35"/>
    <w:rsid w:val="00C76E19"/>
    <w:rsid w:val="00C771BF"/>
    <w:rsid w:val="00C832AD"/>
    <w:rsid w:val="00C853CF"/>
    <w:rsid w:val="00D27755"/>
    <w:rsid w:val="00D33DDD"/>
    <w:rsid w:val="00D516A2"/>
    <w:rsid w:val="00D52654"/>
    <w:rsid w:val="00D551A1"/>
    <w:rsid w:val="00D82971"/>
    <w:rsid w:val="00DD12C1"/>
    <w:rsid w:val="00E24E03"/>
    <w:rsid w:val="00E5727F"/>
    <w:rsid w:val="00E806F7"/>
    <w:rsid w:val="00EC37A3"/>
    <w:rsid w:val="00ED332E"/>
    <w:rsid w:val="00ED6BDA"/>
    <w:rsid w:val="00F07DF8"/>
    <w:rsid w:val="00F123D6"/>
    <w:rsid w:val="00F26633"/>
    <w:rsid w:val="00F31208"/>
    <w:rsid w:val="00F31A7E"/>
    <w:rsid w:val="00F328CD"/>
    <w:rsid w:val="00F4211F"/>
    <w:rsid w:val="00F66922"/>
    <w:rsid w:val="00F67081"/>
    <w:rsid w:val="00F9532C"/>
    <w:rsid w:val="00FE4F6C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37B92"/>
  <w15:docId w15:val="{1A784F7C-834C-4EDC-88B9-F6EED2BD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2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E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F7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2E9"/>
  </w:style>
  <w:style w:type="paragraph" w:styleId="Footer">
    <w:name w:val="footer"/>
    <w:basedOn w:val="Normal"/>
    <w:link w:val="FooterChar"/>
    <w:uiPriority w:val="99"/>
    <w:unhideWhenUsed/>
    <w:rsid w:val="00FF7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E9"/>
  </w:style>
  <w:style w:type="paragraph" w:styleId="FootnoteText">
    <w:name w:val="footnote text"/>
    <w:basedOn w:val="Normal"/>
    <w:link w:val="FootnoteTextChar"/>
    <w:uiPriority w:val="99"/>
    <w:semiHidden/>
    <w:unhideWhenUsed/>
    <w:rsid w:val="0008450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50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0845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16AAF-ECDA-4552-B718-93C73D0A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surussawadee artnonla</dc:creator>
  <cp:lastModifiedBy>Peeratikarn Meesuwan</cp:lastModifiedBy>
  <cp:revision>10</cp:revision>
  <cp:lastPrinted>2022-10-12T08:41:00Z</cp:lastPrinted>
  <dcterms:created xsi:type="dcterms:W3CDTF">2022-10-11T09:28:00Z</dcterms:created>
  <dcterms:modified xsi:type="dcterms:W3CDTF">2023-05-24T09:13:00Z</dcterms:modified>
</cp:coreProperties>
</file>